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12279" w14:textId="0185014C" w:rsidR="00F660DE" w:rsidRPr="006654A9" w:rsidRDefault="009C3B71" w:rsidP="00AD1B47">
      <w:pPr>
        <w:tabs>
          <w:tab w:val="left" w:pos="5490"/>
        </w:tabs>
        <w:spacing w:before="120" w:after="120" w:line="240" w:lineRule="auto"/>
        <w:rPr>
          <w:rFonts w:ascii="Times New Roman" w:hAnsi="Times New Roman"/>
          <w:szCs w:val="24"/>
          <w:lang w:val="vi-VN"/>
        </w:rPr>
      </w:pPr>
      <w:r w:rsidRPr="006654A9">
        <w:rPr>
          <w:rFonts w:ascii="Times New Roman" w:hAnsi="Times New Roman"/>
          <w:noProof/>
          <w:szCs w:val="24"/>
          <w:lang w:val="vi-VN"/>
        </w:rPr>
        <w:drawing>
          <wp:anchor distT="0" distB="0" distL="114300" distR="114300" simplePos="0" relativeHeight="251657728" behindDoc="1" locked="0" layoutInCell="1" allowOverlap="1" wp14:anchorId="55A62272" wp14:editId="4D8EAC5F">
            <wp:simplePos x="0" y="0"/>
            <wp:positionH relativeFrom="column">
              <wp:posOffset>-914400</wp:posOffset>
            </wp:positionH>
            <wp:positionV relativeFrom="paragraph">
              <wp:posOffset>-739140</wp:posOffset>
            </wp:positionV>
            <wp:extent cx="7774305" cy="11419205"/>
            <wp:effectExtent l="0" t="0" r="0" b="0"/>
            <wp:wrapNone/>
            <wp:docPr id="16" name="Picture 10" descr="cover page 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ver page IA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4305" cy="1141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4A9">
        <w:rPr>
          <w:rFonts w:ascii="Times New Roman" w:hAnsi="Times New Roman"/>
          <w:noProof/>
          <w:szCs w:val="24"/>
          <w:lang w:val="vi-VN"/>
        </w:rPr>
        <mc:AlternateContent>
          <mc:Choice Requires="wps">
            <w:drawing>
              <wp:anchor distT="0" distB="0" distL="114300" distR="114300" simplePos="0" relativeHeight="251656704" behindDoc="0" locked="0" layoutInCell="1" allowOverlap="1" wp14:anchorId="618456AA" wp14:editId="0D142886">
                <wp:simplePos x="0" y="0"/>
                <wp:positionH relativeFrom="column">
                  <wp:posOffset>-140970</wp:posOffset>
                </wp:positionH>
                <wp:positionV relativeFrom="paragraph">
                  <wp:posOffset>-8887460</wp:posOffset>
                </wp:positionV>
                <wp:extent cx="6532880" cy="8145145"/>
                <wp:effectExtent l="0" t="0" r="0" b="0"/>
                <wp:wrapNone/>
                <wp:docPr id="1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814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FEE4C" w14:textId="77777777" w:rsidR="00C21415" w:rsidRPr="00AD1B47" w:rsidRDefault="00C21415" w:rsidP="002D5E87">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MINISTRY OF AGRICULTURE AND RURAL DEVELOPMENT</w:t>
                            </w:r>
                          </w:p>
                          <w:p w14:paraId="4875C668" w14:textId="77777777" w:rsidR="00C21415" w:rsidRPr="00AD1B47" w:rsidRDefault="00C21415" w:rsidP="002D5E87">
                            <w:pPr>
                              <w:spacing w:after="80"/>
                              <w:jc w:val="center"/>
                              <w:rPr>
                                <w:rFonts w:ascii="Times New Roman" w:hAnsi="Times New Roman"/>
                                <w:bCs/>
                                <w:color w:val="000000"/>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p>
                          <w:p w14:paraId="694953BA" w14:textId="77777777" w:rsidR="00C21415" w:rsidRPr="004576D0" w:rsidRDefault="00C21415" w:rsidP="004576D0">
                            <w:pPr>
                              <w:spacing w:after="80"/>
                              <w:jc w:val="center"/>
                              <w:rPr>
                                <w:rFonts w:ascii="Times New Roman" w:hAnsi="Times New Roman"/>
                                <w:b/>
                                <w:color w:val="002060"/>
                                <w:szCs w:val="28"/>
                              </w:rPr>
                            </w:pPr>
                            <w:r w:rsidRPr="004576D0">
                              <w:rPr>
                                <w:rFonts w:ascii="Times New Roman" w:hAnsi="Times New Roman"/>
                                <w:b/>
                                <w:color w:val="002060"/>
                                <w:szCs w:val="28"/>
                              </w:rPr>
                              <w:t>-----</w:t>
                            </w:r>
                          </w:p>
                          <w:p w14:paraId="3D1DFF81" w14:textId="77777777" w:rsidR="00C21415" w:rsidRPr="004576D0" w:rsidRDefault="00C21415" w:rsidP="004576D0">
                            <w:pPr>
                              <w:spacing w:after="80"/>
                              <w:jc w:val="center"/>
                              <w:rPr>
                                <w:rFonts w:ascii="Times New Roman" w:hAnsi="Times New Roman"/>
                                <w:b/>
                                <w:color w:val="002060"/>
                                <w:szCs w:val="28"/>
                              </w:rPr>
                            </w:pPr>
                          </w:p>
                          <w:p w14:paraId="42DFD825" w14:textId="77777777" w:rsidR="00C21415" w:rsidRPr="004576D0" w:rsidRDefault="00C21415" w:rsidP="004576D0">
                            <w:pPr>
                              <w:spacing w:after="80"/>
                              <w:jc w:val="center"/>
                              <w:rPr>
                                <w:rFonts w:ascii="Times New Roman" w:hAnsi="Times New Roman"/>
                                <w:b/>
                                <w:color w:val="002060"/>
                                <w:szCs w:val="28"/>
                              </w:rPr>
                            </w:pPr>
                          </w:p>
                          <w:p w14:paraId="2073ECF1" w14:textId="77777777" w:rsidR="00C21415" w:rsidRPr="004576D0" w:rsidRDefault="00C21415" w:rsidP="00747D62">
                            <w:pPr>
                              <w:spacing w:after="80"/>
                              <w:rPr>
                                <w:rFonts w:ascii="Times New Roman" w:hAnsi="Times New Roman"/>
                                <w:b/>
                                <w:color w:val="002060"/>
                                <w:szCs w:val="28"/>
                              </w:rPr>
                            </w:pPr>
                          </w:p>
                          <w:p w14:paraId="1A55A9CD" w14:textId="77777777" w:rsidR="00C21415" w:rsidRPr="004576D0" w:rsidRDefault="00C21415" w:rsidP="004576D0">
                            <w:pPr>
                              <w:spacing w:after="80"/>
                              <w:jc w:val="center"/>
                              <w:rPr>
                                <w:rFonts w:ascii="Times New Roman" w:hAnsi="Times New Roman"/>
                                <w:b/>
                                <w:color w:val="002060"/>
                                <w:szCs w:val="28"/>
                              </w:rPr>
                            </w:pPr>
                          </w:p>
                          <w:p w14:paraId="635FE58D" w14:textId="77777777" w:rsidR="00C21415" w:rsidRPr="00BB230A" w:rsidRDefault="00C21415" w:rsidP="004576D0">
                            <w:pPr>
                              <w:spacing w:after="80"/>
                              <w:jc w:val="center"/>
                              <w:rPr>
                                <w:rFonts w:ascii="Times New Roman" w:hAnsi="Times New Roman"/>
                                <w:b/>
                                <w:color w:val="000000"/>
                                <w:sz w:val="28"/>
                                <w:szCs w:val="28"/>
                              </w:rPr>
                            </w:pPr>
                          </w:p>
                          <w:p w14:paraId="70F64862" w14:textId="77777777" w:rsidR="00C21415" w:rsidRDefault="00C21415" w:rsidP="004576D0">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MEKONG DELTA INTEGRATED CLIMATE RESILIENCE AND SUSTAINABLE LIVELIHOODS PROJECT</w:t>
                            </w:r>
                          </w:p>
                          <w:p w14:paraId="3343C29A" w14:textId="77777777" w:rsidR="00C21415" w:rsidRPr="00BB230A" w:rsidRDefault="00C21415" w:rsidP="004576D0">
                            <w:pPr>
                              <w:spacing w:after="80"/>
                              <w:jc w:val="center"/>
                              <w:rPr>
                                <w:rFonts w:ascii="Times New Roman" w:hAnsi="Times New Roman"/>
                                <w:b/>
                                <w:color w:val="000000"/>
                                <w:szCs w:val="28"/>
                              </w:rPr>
                            </w:pPr>
                          </w:p>
                          <w:p w14:paraId="498D501B" w14:textId="77777777" w:rsidR="00C21415" w:rsidRPr="00BB230A" w:rsidRDefault="00C21415" w:rsidP="004576D0">
                            <w:pPr>
                              <w:spacing w:after="80"/>
                              <w:jc w:val="center"/>
                              <w:rPr>
                                <w:rFonts w:ascii="Times New Roman" w:hAnsi="Times New Roman"/>
                                <w:b/>
                                <w:color w:val="000000"/>
                                <w:sz w:val="36"/>
                                <w:szCs w:val="36"/>
                              </w:rPr>
                            </w:pPr>
                            <w:r w:rsidRPr="009E0CD5">
                              <w:rPr>
                                <w:rFonts w:ascii="Times New Roman" w:hAnsi="Times New Roman"/>
                                <w:b/>
                                <w:sz w:val="40"/>
                                <w:szCs w:val="40"/>
                                <w:lang w:val="vi-VN"/>
                              </w:rPr>
                              <w:t>ETHNIC MINORITY DEVELOPMENT PLAN</w:t>
                            </w:r>
                          </w:p>
                          <w:p w14:paraId="4D47048F" w14:textId="77777777" w:rsidR="00C21415" w:rsidRPr="00BB230A" w:rsidRDefault="00C21415" w:rsidP="004576D0">
                            <w:pPr>
                              <w:spacing w:after="80"/>
                              <w:jc w:val="center"/>
                              <w:rPr>
                                <w:rFonts w:ascii="Times New Roman" w:hAnsi="Times New Roman"/>
                                <w:b/>
                                <w:color w:val="000000"/>
                                <w:szCs w:val="28"/>
                              </w:rPr>
                            </w:pPr>
                          </w:p>
                          <w:p w14:paraId="3886B93E" w14:textId="77777777" w:rsidR="00C21415" w:rsidRDefault="00C21415" w:rsidP="004576D0">
                            <w:pPr>
                              <w:spacing w:after="80"/>
                              <w:jc w:val="center"/>
                              <w:rPr>
                                <w:rFonts w:ascii="Times New Roman" w:hAnsi="Times New Roman"/>
                                <w:b/>
                                <w:color w:val="000000"/>
                                <w:szCs w:val="28"/>
                              </w:rPr>
                            </w:pPr>
                            <w:bookmarkStart w:id="0" w:name="_Hlk35332468"/>
                            <w:r w:rsidRPr="001A0A64">
                              <w:rPr>
                                <w:rFonts w:ascii="Times New Roman" w:hAnsi="Times New Roman"/>
                                <w:b/>
                                <w:color w:val="000000"/>
                                <w:szCs w:val="28"/>
                              </w:rPr>
                              <w:t>SUBPROJECT</w:t>
                            </w:r>
                            <w:r w:rsidRPr="00AD1B47">
                              <w:rPr>
                                <w:rFonts w:ascii="Times New Roman" w:hAnsi="Times New Roman"/>
                                <w:b/>
                                <w:color w:val="000000"/>
                                <w:szCs w:val="28"/>
                              </w:rPr>
                              <w:t xml:space="preserve"> 1: </w:t>
                            </w:r>
                            <w:r w:rsidRPr="001A0A64">
                              <w:rPr>
                                <w:rFonts w:ascii="Times New Roman" w:hAnsi="Times New Roman"/>
                                <w:b/>
                                <w:color w:val="000000"/>
                                <w:szCs w:val="28"/>
                              </w:rPr>
                              <w:t>ADDRESSING COASTAL AND RIVERBANK EROSION IN MEKONG DELTA</w:t>
                            </w:r>
                            <w:bookmarkEnd w:id="0"/>
                          </w:p>
                          <w:p w14:paraId="237D4A74" w14:textId="77777777" w:rsidR="00C21415" w:rsidRDefault="00C21415" w:rsidP="004576D0">
                            <w:pPr>
                              <w:spacing w:after="80"/>
                              <w:jc w:val="center"/>
                              <w:rPr>
                                <w:rFonts w:ascii="Times New Roman" w:hAnsi="Times New Roman"/>
                                <w:b/>
                                <w:color w:val="000000"/>
                                <w:szCs w:val="28"/>
                              </w:rPr>
                            </w:pPr>
                          </w:p>
                          <w:p w14:paraId="189E1032" w14:textId="77777777" w:rsidR="00C21415" w:rsidRPr="004576D0" w:rsidRDefault="00C21415" w:rsidP="004576D0">
                            <w:pPr>
                              <w:spacing w:after="80"/>
                              <w:jc w:val="center"/>
                              <w:rPr>
                                <w:rFonts w:ascii="Times New Roman" w:hAnsi="Times New Roman"/>
                                <w:b/>
                                <w:color w:val="002060"/>
                                <w:szCs w:val="28"/>
                              </w:rPr>
                            </w:pPr>
                            <w:r>
                              <w:rPr>
                                <w:rFonts w:ascii="Times New Roman" w:hAnsi="Times New Roman"/>
                                <w:b/>
                                <w:color w:val="000000"/>
                                <w:szCs w:val="28"/>
                              </w:rPr>
                              <w:t>CA MAU PROVINCE</w:t>
                            </w:r>
                          </w:p>
                          <w:p w14:paraId="02E00FA8" w14:textId="77777777" w:rsidR="00C21415" w:rsidRPr="004576D0" w:rsidRDefault="00C21415" w:rsidP="004576D0">
                            <w:pPr>
                              <w:spacing w:after="80"/>
                              <w:jc w:val="center"/>
                              <w:rPr>
                                <w:rFonts w:ascii="Times New Roman" w:hAnsi="Times New Roman"/>
                                <w:b/>
                                <w:color w:val="002060"/>
                                <w:szCs w:val="28"/>
                              </w:rPr>
                            </w:pPr>
                          </w:p>
                          <w:p w14:paraId="68C54A10" w14:textId="77777777" w:rsidR="00C21415" w:rsidRPr="004576D0" w:rsidRDefault="00C21415" w:rsidP="004576D0">
                            <w:pPr>
                              <w:spacing w:after="80"/>
                              <w:jc w:val="center"/>
                              <w:rPr>
                                <w:rFonts w:ascii="Times New Roman" w:hAnsi="Times New Roman"/>
                                <w:b/>
                                <w:color w:val="002060"/>
                                <w:szCs w:val="28"/>
                              </w:rPr>
                            </w:pPr>
                          </w:p>
                          <w:p w14:paraId="73B74431" w14:textId="77777777" w:rsidR="00C21415" w:rsidRDefault="00C21415" w:rsidP="004576D0">
                            <w:pPr>
                              <w:spacing w:after="80"/>
                              <w:rPr>
                                <w:rFonts w:ascii="Times New Roman" w:hAnsi="Times New Roman"/>
                                <w:b/>
                                <w:color w:val="002060"/>
                                <w:szCs w:val="28"/>
                              </w:rPr>
                            </w:pPr>
                          </w:p>
                          <w:p w14:paraId="58C010B9" w14:textId="77777777" w:rsidR="00C21415" w:rsidRDefault="00C21415" w:rsidP="004576D0">
                            <w:pPr>
                              <w:spacing w:after="80"/>
                              <w:rPr>
                                <w:rFonts w:ascii="Times New Roman" w:hAnsi="Times New Roman"/>
                                <w:b/>
                                <w:color w:val="002060"/>
                                <w:szCs w:val="28"/>
                              </w:rPr>
                            </w:pPr>
                          </w:p>
                          <w:p w14:paraId="5B4E6C09" w14:textId="77777777" w:rsidR="00C21415" w:rsidRDefault="00C21415" w:rsidP="004576D0">
                            <w:pPr>
                              <w:spacing w:after="80"/>
                              <w:rPr>
                                <w:rFonts w:ascii="Times New Roman" w:hAnsi="Times New Roman"/>
                                <w:b/>
                                <w:color w:val="002060"/>
                                <w:szCs w:val="28"/>
                              </w:rPr>
                            </w:pPr>
                          </w:p>
                          <w:p w14:paraId="6A938583" w14:textId="77777777" w:rsidR="00C21415" w:rsidRDefault="00C21415" w:rsidP="004576D0">
                            <w:pPr>
                              <w:spacing w:after="80"/>
                              <w:jc w:val="center"/>
                              <w:rPr>
                                <w:rFonts w:ascii="Times New Roman" w:hAnsi="Times New Roman"/>
                                <w:b/>
                                <w:color w:val="002060"/>
                                <w:szCs w:val="28"/>
                              </w:rPr>
                            </w:pPr>
                          </w:p>
                          <w:p w14:paraId="3875D02D" w14:textId="77777777" w:rsidR="00C21415" w:rsidRDefault="00C21415" w:rsidP="004576D0">
                            <w:pPr>
                              <w:spacing w:after="80"/>
                              <w:jc w:val="center"/>
                              <w:rPr>
                                <w:rFonts w:ascii="Times New Roman" w:hAnsi="Times New Roman"/>
                                <w:b/>
                                <w:color w:val="002060"/>
                                <w:szCs w:val="28"/>
                              </w:rPr>
                            </w:pPr>
                          </w:p>
                          <w:p w14:paraId="1AC0232B" w14:textId="77777777" w:rsidR="00C21415" w:rsidRDefault="00C21415" w:rsidP="004576D0">
                            <w:pPr>
                              <w:spacing w:after="80"/>
                              <w:jc w:val="center"/>
                              <w:rPr>
                                <w:rFonts w:ascii="Times New Roman" w:hAnsi="Times New Roman"/>
                                <w:b/>
                                <w:color w:val="002060"/>
                                <w:szCs w:val="28"/>
                              </w:rPr>
                            </w:pPr>
                          </w:p>
                          <w:p w14:paraId="5811F3C6" w14:textId="77777777" w:rsidR="00C21415" w:rsidRPr="004576D0" w:rsidRDefault="00C21415" w:rsidP="004576D0">
                            <w:pPr>
                              <w:spacing w:after="80"/>
                              <w:jc w:val="center"/>
                              <w:rPr>
                                <w:rFonts w:ascii="Times New Roman" w:hAnsi="Times New Roman"/>
                                <w:b/>
                                <w:color w:val="002060"/>
                                <w:szCs w:val="28"/>
                              </w:rPr>
                            </w:pPr>
                          </w:p>
                          <w:p w14:paraId="43C1D3E3" w14:textId="77777777" w:rsidR="00C21415" w:rsidRDefault="00C21415" w:rsidP="00682619">
                            <w:pPr>
                              <w:spacing w:after="80"/>
                              <w:rPr>
                                <w:rFonts w:ascii="Times New Roman" w:hAnsi="Times New Roman"/>
                                <w:b/>
                                <w:color w:val="002060"/>
                                <w:szCs w:val="28"/>
                              </w:rPr>
                            </w:pPr>
                          </w:p>
                          <w:p w14:paraId="7DEA86F3" w14:textId="77777777" w:rsidR="00C21415" w:rsidRPr="004576D0" w:rsidRDefault="00C21415" w:rsidP="00682619">
                            <w:pPr>
                              <w:spacing w:after="80"/>
                              <w:rPr>
                                <w:rFonts w:ascii="Times New Roman" w:hAnsi="Times New Roman"/>
                                <w:b/>
                                <w:color w:val="002060"/>
                                <w:szCs w:val="28"/>
                              </w:rPr>
                            </w:pPr>
                          </w:p>
                          <w:p w14:paraId="2948102A" w14:textId="77777777" w:rsidR="00C21415" w:rsidRPr="00BB230A" w:rsidRDefault="00C21415" w:rsidP="004576D0">
                            <w:pPr>
                              <w:spacing w:after="80"/>
                              <w:jc w:val="center"/>
                              <w:rPr>
                                <w:b/>
                                <w:color w:val="000000"/>
                              </w:rPr>
                            </w:pPr>
                            <w:r>
                              <w:rPr>
                                <w:rFonts w:ascii="Times New Roman" w:hAnsi="Times New Roman"/>
                                <w:b/>
                                <w:color w:val="000000"/>
                                <w:szCs w:val="28"/>
                              </w:rPr>
                              <w:t>3/2020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456AA" id="_x0000_t202" coordsize="21600,21600" o:spt="202" path="m,l,21600r21600,l21600,xe">
                <v:stroke joinstyle="miter"/>
                <v:path gradientshapeok="t" o:connecttype="rect"/>
              </v:shapetype>
              <v:shape id="Text Box 40" o:spid="_x0000_s1026" type="#_x0000_t202" style="position:absolute;margin-left:-11.1pt;margin-top:-699.8pt;width:514.4pt;height:64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" filled="f" stroked="f">
                <v:textbox>
                  <w:txbxContent>
                    <w:p w14:paraId="4F4FEE4C" w14:textId="77777777" w:rsidR="00C21415" w:rsidRPr="00AD1B47" w:rsidRDefault="00C21415" w:rsidP="002D5E87">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MINISTRY OF AGRICULTURE AND RURAL DEVELOPMENT</w:t>
                      </w:r>
                    </w:p>
                    <w:p w14:paraId="4875C668" w14:textId="77777777" w:rsidR="00C21415" w:rsidRPr="00AD1B47" w:rsidRDefault="00C21415" w:rsidP="002D5E87">
                      <w:pPr>
                        <w:spacing w:after="80"/>
                        <w:jc w:val="center"/>
                        <w:rPr>
                          <w:rFonts w:ascii="Times New Roman" w:hAnsi="Times New Roman"/>
                          <w:bCs/>
                          <w:color w:val="000000"/>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p>
                    <w:p w14:paraId="694953BA" w14:textId="77777777" w:rsidR="00C21415" w:rsidRPr="004576D0" w:rsidRDefault="00C21415" w:rsidP="004576D0">
                      <w:pPr>
                        <w:spacing w:after="80"/>
                        <w:jc w:val="center"/>
                        <w:rPr>
                          <w:rFonts w:ascii="Times New Roman" w:hAnsi="Times New Roman"/>
                          <w:b/>
                          <w:color w:val="002060"/>
                          <w:szCs w:val="28"/>
                        </w:rPr>
                      </w:pPr>
                      <w:r w:rsidRPr="004576D0">
                        <w:rPr>
                          <w:rFonts w:ascii="Times New Roman" w:hAnsi="Times New Roman"/>
                          <w:b/>
                          <w:color w:val="002060"/>
                          <w:szCs w:val="28"/>
                        </w:rPr>
                        <w:t>-----</w:t>
                      </w:r>
                    </w:p>
                    <w:p w14:paraId="3D1DFF81" w14:textId="77777777" w:rsidR="00C21415" w:rsidRPr="004576D0" w:rsidRDefault="00C21415" w:rsidP="004576D0">
                      <w:pPr>
                        <w:spacing w:after="80"/>
                        <w:jc w:val="center"/>
                        <w:rPr>
                          <w:rFonts w:ascii="Times New Roman" w:hAnsi="Times New Roman"/>
                          <w:b/>
                          <w:color w:val="002060"/>
                          <w:szCs w:val="28"/>
                        </w:rPr>
                      </w:pPr>
                    </w:p>
                    <w:p w14:paraId="42DFD825" w14:textId="77777777" w:rsidR="00C21415" w:rsidRPr="004576D0" w:rsidRDefault="00C21415" w:rsidP="004576D0">
                      <w:pPr>
                        <w:spacing w:after="80"/>
                        <w:jc w:val="center"/>
                        <w:rPr>
                          <w:rFonts w:ascii="Times New Roman" w:hAnsi="Times New Roman"/>
                          <w:b/>
                          <w:color w:val="002060"/>
                          <w:szCs w:val="28"/>
                        </w:rPr>
                      </w:pPr>
                    </w:p>
                    <w:p w14:paraId="2073ECF1" w14:textId="77777777" w:rsidR="00C21415" w:rsidRPr="004576D0" w:rsidRDefault="00C21415" w:rsidP="00747D62">
                      <w:pPr>
                        <w:spacing w:after="80"/>
                        <w:rPr>
                          <w:rFonts w:ascii="Times New Roman" w:hAnsi="Times New Roman"/>
                          <w:b/>
                          <w:color w:val="002060"/>
                          <w:szCs w:val="28"/>
                        </w:rPr>
                      </w:pPr>
                    </w:p>
                    <w:p w14:paraId="1A55A9CD" w14:textId="77777777" w:rsidR="00C21415" w:rsidRPr="004576D0" w:rsidRDefault="00C21415" w:rsidP="004576D0">
                      <w:pPr>
                        <w:spacing w:after="80"/>
                        <w:jc w:val="center"/>
                        <w:rPr>
                          <w:rFonts w:ascii="Times New Roman" w:hAnsi="Times New Roman"/>
                          <w:b/>
                          <w:color w:val="002060"/>
                          <w:szCs w:val="28"/>
                        </w:rPr>
                      </w:pPr>
                    </w:p>
                    <w:p w14:paraId="635FE58D" w14:textId="77777777" w:rsidR="00C21415" w:rsidRPr="00BB230A" w:rsidRDefault="00C21415" w:rsidP="004576D0">
                      <w:pPr>
                        <w:spacing w:after="80"/>
                        <w:jc w:val="center"/>
                        <w:rPr>
                          <w:rFonts w:ascii="Times New Roman" w:hAnsi="Times New Roman"/>
                          <w:b/>
                          <w:color w:val="000000"/>
                          <w:sz w:val="28"/>
                          <w:szCs w:val="28"/>
                        </w:rPr>
                      </w:pPr>
                    </w:p>
                    <w:p w14:paraId="70F64862" w14:textId="77777777" w:rsidR="00C21415" w:rsidRDefault="00C21415" w:rsidP="004576D0">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MEKONG DELTA INTEGRATED CLIMATE RESILIENCE AND SUSTAINABLE LIVELIHOODS PROJECT</w:t>
                      </w:r>
                    </w:p>
                    <w:p w14:paraId="3343C29A" w14:textId="77777777" w:rsidR="00C21415" w:rsidRPr="00BB230A" w:rsidRDefault="00C21415" w:rsidP="004576D0">
                      <w:pPr>
                        <w:spacing w:after="80"/>
                        <w:jc w:val="center"/>
                        <w:rPr>
                          <w:rFonts w:ascii="Times New Roman" w:hAnsi="Times New Roman"/>
                          <w:b/>
                          <w:color w:val="000000"/>
                          <w:szCs w:val="28"/>
                        </w:rPr>
                      </w:pPr>
                    </w:p>
                    <w:p w14:paraId="498D501B" w14:textId="77777777" w:rsidR="00C21415" w:rsidRPr="00BB230A" w:rsidRDefault="00C21415" w:rsidP="004576D0">
                      <w:pPr>
                        <w:spacing w:after="80"/>
                        <w:jc w:val="center"/>
                        <w:rPr>
                          <w:rFonts w:ascii="Times New Roman" w:hAnsi="Times New Roman"/>
                          <w:b/>
                          <w:color w:val="000000"/>
                          <w:sz w:val="36"/>
                          <w:szCs w:val="36"/>
                        </w:rPr>
                      </w:pPr>
                      <w:r w:rsidRPr="009E0CD5">
                        <w:rPr>
                          <w:rFonts w:ascii="Times New Roman" w:hAnsi="Times New Roman"/>
                          <w:b/>
                          <w:sz w:val="40"/>
                          <w:szCs w:val="40"/>
                          <w:lang w:val="vi-VN"/>
                        </w:rPr>
                        <w:t>ETHNIC MINORITY DEVELOPMENT PLAN</w:t>
                      </w:r>
                    </w:p>
                    <w:p w14:paraId="4D47048F" w14:textId="77777777" w:rsidR="00C21415" w:rsidRPr="00BB230A" w:rsidRDefault="00C21415" w:rsidP="004576D0">
                      <w:pPr>
                        <w:spacing w:after="80"/>
                        <w:jc w:val="center"/>
                        <w:rPr>
                          <w:rFonts w:ascii="Times New Roman" w:hAnsi="Times New Roman"/>
                          <w:b/>
                          <w:color w:val="000000"/>
                          <w:szCs w:val="28"/>
                        </w:rPr>
                      </w:pPr>
                    </w:p>
                    <w:p w14:paraId="3886B93E" w14:textId="77777777" w:rsidR="00C21415" w:rsidRDefault="00C21415" w:rsidP="004576D0">
                      <w:pPr>
                        <w:spacing w:after="80"/>
                        <w:jc w:val="center"/>
                        <w:rPr>
                          <w:rFonts w:ascii="Times New Roman" w:hAnsi="Times New Roman"/>
                          <w:b/>
                          <w:color w:val="000000"/>
                          <w:szCs w:val="28"/>
                        </w:rPr>
                      </w:pPr>
                      <w:bookmarkStart w:id="1" w:name="_Hlk35332468"/>
                      <w:r w:rsidRPr="001A0A64">
                        <w:rPr>
                          <w:rFonts w:ascii="Times New Roman" w:hAnsi="Times New Roman"/>
                          <w:b/>
                          <w:color w:val="000000"/>
                          <w:szCs w:val="28"/>
                        </w:rPr>
                        <w:t>SUBPROJECT</w:t>
                      </w:r>
                      <w:r w:rsidRPr="00AD1B47">
                        <w:rPr>
                          <w:rFonts w:ascii="Times New Roman" w:hAnsi="Times New Roman"/>
                          <w:b/>
                          <w:color w:val="000000"/>
                          <w:szCs w:val="28"/>
                        </w:rPr>
                        <w:t xml:space="preserve"> 1: </w:t>
                      </w:r>
                      <w:r w:rsidRPr="001A0A64">
                        <w:rPr>
                          <w:rFonts w:ascii="Times New Roman" w:hAnsi="Times New Roman"/>
                          <w:b/>
                          <w:color w:val="000000"/>
                          <w:szCs w:val="28"/>
                        </w:rPr>
                        <w:t>ADDRESSING COASTAL AND RIVERBANK EROSION IN MEKONG DELTA</w:t>
                      </w:r>
                      <w:bookmarkEnd w:id="1"/>
                    </w:p>
                    <w:p w14:paraId="237D4A74" w14:textId="77777777" w:rsidR="00C21415" w:rsidRDefault="00C21415" w:rsidP="004576D0">
                      <w:pPr>
                        <w:spacing w:after="80"/>
                        <w:jc w:val="center"/>
                        <w:rPr>
                          <w:rFonts w:ascii="Times New Roman" w:hAnsi="Times New Roman"/>
                          <w:b/>
                          <w:color w:val="000000"/>
                          <w:szCs w:val="28"/>
                        </w:rPr>
                      </w:pPr>
                    </w:p>
                    <w:p w14:paraId="189E1032" w14:textId="77777777" w:rsidR="00C21415" w:rsidRPr="004576D0" w:rsidRDefault="00C21415" w:rsidP="004576D0">
                      <w:pPr>
                        <w:spacing w:after="80"/>
                        <w:jc w:val="center"/>
                        <w:rPr>
                          <w:rFonts w:ascii="Times New Roman" w:hAnsi="Times New Roman"/>
                          <w:b/>
                          <w:color w:val="002060"/>
                          <w:szCs w:val="28"/>
                        </w:rPr>
                      </w:pPr>
                      <w:r>
                        <w:rPr>
                          <w:rFonts w:ascii="Times New Roman" w:hAnsi="Times New Roman"/>
                          <w:b/>
                          <w:color w:val="000000"/>
                          <w:szCs w:val="28"/>
                        </w:rPr>
                        <w:t>CA MAU PROVINCE</w:t>
                      </w:r>
                    </w:p>
                    <w:p w14:paraId="02E00FA8" w14:textId="77777777" w:rsidR="00C21415" w:rsidRPr="004576D0" w:rsidRDefault="00C21415" w:rsidP="004576D0">
                      <w:pPr>
                        <w:spacing w:after="80"/>
                        <w:jc w:val="center"/>
                        <w:rPr>
                          <w:rFonts w:ascii="Times New Roman" w:hAnsi="Times New Roman"/>
                          <w:b/>
                          <w:color w:val="002060"/>
                          <w:szCs w:val="28"/>
                        </w:rPr>
                      </w:pPr>
                    </w:p>
                    <w:p w14:paraId="68C54A10" w14:textId="77777777" w:rsidR="00C21415" w:rsidRPr="004576D0" w:rsidRDefault="00C21415" w:rsidP="004576D0">
                      <w:pPr>
                        <w:spacing w:after="80"/>
                        <w:jc w:val="center"/>
                        <w:rPr>
                          <w:rFonts w:ascii="Times New Roman" w:hAnsi="Times New Roman"/>
                          <w:b/>
                          <w:color w:val="002060"/>
                          <w:szCs w:val="28"/>
                        </w:rPr>
                      </w:pPr>
                    </w:p>
                    <w:p w14:paraId="73B74431" w14:textId="77777777" w:rsidR="00C21415" w:rsidRDefault="00C21415" w:rsidP="004576D0">
                      <w:pPr>
                        <w:spacing w:after="80"/>
                        <w:rPr>
                          <w:rFonts w:ascii="Times New Roman" w:hAnsi="Times New Roman"/>
                          <w:b/>
                          <w:color w:val="002060"/>
                          <w:szCs w:val="28"/>
                        </w:rPr>
                      </w:pPr>
                    </w:p>
                    <w:p w14:paraId="58C010B9" w14:textId="77777777" w:rsidR="00C21415" w:rsidRDefault="00C21415" w:rsidP="004576D0">
                      <w:pPr>
                        <w:spacing w:after="80"/>
                        <w:rPr>
                          <w:rFonts w:ascii="Times New Roman" w:hAnsi="Times New Roman"/>
                          <w:b/>
                          <w:color w:val="002060"/>
                          <w:szCs w:val="28"/>
                        </w:rPr>
                      </w:pPr>
                    </w:p>
                    <w:p w14:paraId="5B4E6C09" w14:textId="77777777" w:rsidR="00C21415" w:rsidRDefault="00C21415" w:rsidP="004576D0">
                      <w:pPr>
                        <w:spacing w:after="80"/>
                        <w:rPr>
                          <w:rFonts w:ascii="Times New Roman" w:hAnsi="Times New Roman"/>
                          <w:b/>
                          <w:color w:val="002060"/>
                          <w:szCs w:val="28"/>
                        </w:rPr>
                      </w:pPr>
                    </w:p>
                    <w:p w14:paraId="6A938583" w14:textId="77777777" w:rsidR="00C21415" w:rsidRDefault="00C21415" w:rsidP="004576D0">
                      <w:pPr>
                        <w:spacing w:after="80"/>
                        <w:jc w:val="center"/>
                        <w:rPr>
                          <w:rFonts w:ascii="Times New Roman" w:hAnsi="Times New Roman"/>
                          <w:b/>
                          <w:color w:val="002060"/>
                          <w:szCs w:val="28"/>
                        </w:rPr>
                      </w:pPr>
                    </w:p>
                    <w:p w14:paraId="3875D02D" w14:textId="77777777" w:rsidR="00C21415" w:rsidRDefault="00C21415" w:rsidP="004576D0">
                      <w:pPr>
                        <w:spacing w:after="80"/>
                        <w:jc w:val="center"/>
                        <w:rPr>
                          <w:rFonts w:ascii="Times New Roman" w:hAnsi="Times New Roman"/>
                          <w:b/>
                          <w:color w:val="002060"/>
                          <w:szCs w:val="28"/>
                        </w:rPr>
                      </w:pPr>
                    </w:p>
                    <w:p w14:paraId="1AC0232B" w14:textId="77777777" w:rsidR="00C21415" w:rsidRDefault="00C21415" w:rsidP="004576D0">
                      <w:pPr>
                        <w:spacing w:after="80"/>
                        <w:jc w:val="center"/>
                        <w:rPr>
                          <w:rFonts w:ascii="Times New Roman" w:hAnsi="Times New Roman"/>
                          <w:b/>
                          <w:color w:val="002060"/>
                          <w:szCs w:val="28"/>
                        </w:rPr>
                      </w:pPr>
                    </w:p>
                    <w:p w14:paraId="5811F3C6" w14:textId="77777777" w:rsidR="00C21415" w:rsidRPr="004576D0" w:rsidRDefault="00C21415" w:rsidP="004576D0">
                      <w:pPr>
                        <w:spacing w:after="80"/>
                        <w:jc w:val="center"/>
                        <w:rPr>
                          <w:rFonts w:ascii="Times New Roman" w:hAnsi="Times New Roman"/>
                          <w:b/>
                          <w:color w:val="002060"/>
                          <w:szCs w:val="28"/>
                        </w:rPr>
                      </w:pPr>
                    </w:p>
                    <w:p w14:paraId="43C1D3E3" w14:textId="77777777" w:rsidR="00C21415" w:rsidRDefault="00C21415" w:rsidP="00682619">
                      <w:pPr>
                        <w:spacing w:after="80"/>
                        <w:rPr>
                          <w:rFonts w:ascii="Times New Roman" w:hAnsi="Times New Roman"/>
                          <w:b/>
                          <w:color w:val="002060"/>
                          <w:szCs w:val="28"/>
                        </w:rPr>
                      </w:pPr>
                    </w:p>
                    <w:p w14:paraId="7DEA86F3" w14:textId="77777777" w:rsidR="00C21415" w:rsidRPr="004576D0" w:rsidRDefault="00C21415" w:rsidP="00682619">
                      <w:pPr>
                        <w:spacing w:after="80"/>
                        <w:rPr>
                          <w:rFonts w:ascii="Times New Roman" w:hAnsi="Times New Roman"/>
                          <w:b/>
                          <w:color w:val="002060"/>
                          <w:szCs w:val="28"/>
                        </w:rPr>
                      </w:pPr>
                    </w:p>
                    <w:p w14:paraId="2948102A" w14:textId="77777777" w:rsidR="00C21415" w:rsidRPr="00BB230A" w:rsidRDefault="00C21415" w:rsidP="004576D0">
                      <w:pPr>
                        <w:spacing w:after="80"/>
                        <w:jc w:val="center"/>
                        <w:rPr>
                          <w:b/>
                          <w:color w:val="000000"/>
                        </w:rPr>
                      </w:pPr>
                      <w:r>
                        <w:rPr>
                          <w:rFonts w:ascii="Times New Roman" w:hAnsi="Times New Roman"/>
                          <w:b/>
                          <w:color w:val="000000"/>
                          <w:szCs w:val="28"/>
                        </w:rPr>
                        <w:t>3/2020</w:t>
                      </w:r>
                    </w:p>
                  </w:txbxContent>
                </v:textbox>
              </v:shape>
            </w:pict>
          </mc:Fallback>
        </mc:AlternateContent>
      </w:r>
    </w:p>
    <w:p w14:paraId="57A451C0" w14:textId="77777777" w:rsidR="002D5E87" w:rsidRPr="001A0A64" w:rsidRDefault="002D5E87" w:rsidP="002D5E87">
      <w:pPr>
        <w:spacing w:after="80"/>
        <w:jc w:val="center"/>
        <w:rPr>
          <w:rFonts w:ascii="Times New Roman" w:hAnsi="Times New Roman"/>
          <w:b/>
          <w:szCs w:val="24"/>
          <w:lang w:val="vi-VN"/>
        </w:rPr>
      </w:pPr>
      <w:r w:rsidRPr="001A0A64">
        <w:rPr>
          <w:rFonts w:ascii="Times New Roman" w:hAnsi="Times New Roman"/>
          <w:b/>
          <w:szCs w:val="24"/>
          <w:lang w:val="vi-VN"/>
        </w:rPr>
        <w:t>MINISTRY OF AGRICULTURE AND RURAL DEVELOPMENT</w:t>
      </w:r>
    </w:p>
    <w:p w14:paraId="55E10BC4" w14:textId="77777777" w:rsidR="00AD1B47" w:rsidRDefault="002D5E87" w:rsidP="002D5E87">
      <w:pPr>
        <w:spacing w:before="120" w:after="120" w:line="240" w:lineRule="auto"/>
        <w:jc w:val="center"/>
        <w:rPr>
          <w:rFonts w:ascii="Times New Roman" w:hAnsi="Times New Roman"/>
          <w:b/>
          <w:szCs w:val="24"/>
          <w:lang w:val="vi-VN"/>
        </w:rPr>
      </w:pPr>
      <w:r w:rsidRPr="00452F69">
        <w:rPr>
          <w:rFonts w:ascii="Times New Roman" w:hAnsi="Times New Roman"/>
          <w:b/>
          <w:szCs w:val="24"/>
          <w:lang w:val="vi-VN"/>
        </w:rPr>
        <w:t>IRRIGATION PROJECTS CENTRAL PROJECT OFFICE</w:t>
      </w:r>
    </w:p>
    <w:p w14:paraId="358D2FF3" w14:textId="77777777" w:rsidR="00F660DE" w:rsidRPr="006654A9" w:rsidRDefault="00F660DE" w:rsidP="00AD1B47">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w:t>
      </w:r>
      <w:r w:rsidR="004576D0" w:rsidRPr="006654A9">
        <w:rPr>
          <w:rFonts w:ascii="Times New Roman" w:hAnsi="Times New Roman"/>
          <w:b/>
          <w:szCs w:val="24"/>
          <w:lang w:val="vi-VN"/>
        </w:rPr>
        <w:t>0</w:t>
      </w:r>
      <w:r w:rsidRPr="006654A9">
        <w:rPr>
          <w:rFonts w:ascii="Times New Roman" w:hAnsi="Times New Roman"/>
          <w:b/>
          <w:szCs w:val="24"/>
          <w:lang w:val="vi-VN"/>
        </w:rPr>
        <w:t>o---------------</w:t>
      </w:r>
    </w:p>
    <w:p w14:paraId="04755DA4" w14:textId="77777777" w:rsidR="00D228EA" w:rsidRPr="006654A9" w:rsidRDefault="00D228EA" w:rsidP="00D228EA">
      <w:pPr>
        <w:rPr>
          <w:szCs w:val="24"/>
          <w:lang w:val="vi-VN" w:eastAsia="ko-KR"/>
        </w:rPr>
      </w:pPr>
    </w:p>
    <w:p w14:paraId="25960052" w14:textId="77777777" w:rsidR="00682619" w:rsidRDefault="00682619" w:rsidP="00D228EA">
      <w:pPr>
        <w:rPr>
          <w:szCs w:val="24"/>
          <w:lang w:val="vi-VN" w:eastAsia="ko-KR"/>
        </w:rPr>
      </w:pPr>
    </w:p>
    <w:p w14:paraId="069715EC" w14:textId="77777777" w:rsidR="00AD1B47" w:rsidRPr="006654A9" w:rsidRDefault="00AD1B47" w:rsidP="00D228EA">
      <w:pPr>
        <w:rPr>
          <w:szCs w:val="24"/>
          <w:lang w:val="vi-VN" w:eastAsia="ko-KR"/>
        </w:rPr>
      </w:pPr>
    </w:p>
    <w:p w14:paraId="6D30A0D3" w14:textId="77777777" w:rsidR="00D228EA" w:rsidRPr="006654A9" w:rsidRDefault="00D228EA" w:rsidP="00D228EA">
      <w:pPr>
        <w:rPr>
          <w:szCs w:val="24"/>
          <w:lang w:val="vi-VN" w:eastAsia="ko-KR"/>
        </w:rPr>
      </w:pPr>
    </w:p>
    <w:p w14:paraId="7D96B14A" w14:textId="77777777" w:rsidR="00F660DE" w:rsidRPr="00AD1B47" w:rsidRDefault="00F660DE" w:rsidP="00386096">
      <w:pPr>
        <w:spacing w:before="120" w:after="120" w:line="240" w:lineRule="auto"/>
        <w:jc w:val="center"/>
        <w:rPr>
          <w:rFonts w:ascii="Times New Roman" w:hAnsi="Times New Roman"/>
          <w:b/>
          <w:sz w:val="32"/>
          <w:szCs w:val="32"/>
          <w:lang w:val="vi-VN"/>
        </w:rPr>
      </w:pPr>
    </w:p>
    <w:p w14:paraId="191C60CA" w14:textId="77777777" w:rsidR="00AD1B47" w:rsidRPr="00AD1B47" w:rsidRDefault="002D5E87" w:rsidP="00AD1B47">
      <w:pPr>
        <w:pStyle w:val="Giua"/>
      </w:pPr>
      <w:r w:rsidRPr="001A0A64">
        <w:t>MEKONG DELTA INTEGRATED CLIMATE RESILIENCE AND SUSTAINABLE LIVELIHOODS PROJECT</w:t>
      </w:r>
    </w:p>
    <w:p w14:paraId="70B9F76D" w14:textId="77777777" w:rsidR="00AD1B47" w:rsidRPr="00AD1B47" w:rsidRDefault="00AD1B47" w:rsidP="00AD1B47">
      <w:pPr>
        <w:pStyle w:val="Giua"/>
      </w:pPr>
    </w:p>
    <w:p w14:paraId="29560CD5" w14:textId="77777777" w:rsidR="00AD1B47" w:rsidRPr="00AD1B47" w:rsidRDefault="002D5E87" w:rsidP="00AD1B47">
      <w:pPr>
        <w:pStyle w:val="Giua"/>
      </w:pPr>
      <w:r w:rsidRPr="0058023B">
        <w:t>ETHNIC MINORITY DEVELOPMENT PLAN</w:t>
      </w:r>
    </w:p>
    <w:p w14:paraId="65370126" w14:textId="77777777" w:rsidR="00AD1B47" w:rsidRPr="00AD1B47" w:rsidRDefault="00AD1B47" w:rsidP="00AD1B47">
      <w:pPr>
        <w:pStyle w:val="Giua"/>
      </w:pPr>
    </w:p>
    <w:p w14:paraId="0A33EA5F" w14:textId="61606D64" w:rsidR="0001784E" w:rsidRPr="002D5E87" w:rsidRDefault="002D5E87" w:rsidP="00AD1B47">
      <w:pPr>
        <w:pStyle w:val="Giua"/>
        <w:rPr>
          <w:lang w:val="en-US"/>
        </w:rPr>
      </w:pPr>
      <w:bookmarkStart w:id="2" w:name="_Hlk35246316"/>
      <w:r w:rsidRPr="002D5E87">
        <w:t>SUBPROJECT 1: ADDRESSING COASTAL AND RIVERBANK EROSION IN MEKONG DELTA</w:t>
      </w:r>
      <w:bookmarkEnd w:id="2"/>
    </w:p>
    <w:p w14:paraId="04B2F0A5" w14:textId="77777777" w:rsidR="00AD1B47" w:rsidRDefault="00AD1B47" w:rsidP="00AD1B47">
      <w:pPr>
        <w:spacing w:before="120" w:after="120" w:line="240" w:lineRule="auto"/>
        <w:jc w:val="center"/>
        <w:rPr>
          <w:rFonts w:ascii="Times New Roman" w:eastAsia="Times New Roman" w:hAnsi="Times New Roman"/>
          <w:b/>
          <w:szCs w:val="24"/>
          <w:lang w:val="vi-VN"/>
        </w:rPr>
      </w:pPr>
    </w:p>
    <w:p w14:paraId="5FC68AE9" w14:textId="77777777" w:rsidR="00F660DE" w:rsidRPr="00FE38D8" w:rsidRDefault="002D5E87" w:rsidP="00AD1B47">
      <w:pPr>
        <w:spacing w:before="120" w:after="120" w:line="240" w:lineRule="auto"/>
        <w:jc w:val="center"/>
        <w:rPr>
          <w:rFonts w:ascii="Times New Roman" w:eastAsia="Times New Roman" w:hAnsi="Times New Roman"/>
          <w:b/>
          <w:szCs w:val="24"/>
          <w:lang w:val="fr-FR"/>
        </w:rPr>
      </w:pPr>
      <w:r w:rsidRPr="002D5E87">
        <w:rPr>
          <w:rFonts w:ascii="Times New Roman" w:eastAsia="Times New Roman" w:hAnsi="Times New Roman"/>
          <w:b/>
          <w:szCs w:val="24"/>
          <w:lang w:val="vi-VN"/>
        </w:rPr>
        <w:t>CA MAU PROVINCE</w:t>
      </w:r>
    </w:p>
    <w:p w14:paraId="5ECBE37C" w14:textId="77777777" w:rsidR="00AD1B47" w:rsidRDefault="00AD1B47" w:rsidP="00AD1B47">
      <w:pPr>
        <w:spacing w:before="120" w:after="120" w:line="240" w:lineRule="auto"/>
        <w:jc w:val="center"/>
        <w:rPr>
          <w:rFonts w:ascii="Times New Roman" w:eastAsia="Times New Roman" w:hAnsi="Times New Roman"/>
          <w:b/>
          <w:szCs w:val="24"/>
          <w:lang w:val="vi-VN"/>
        </w:rPr>
      </w:pPr>
    </w:p>
    <w:p w14:paraId="4EE2F9E4" w14:textId="77777777" w:rsidR="00AD1B47" w:rsidRPr="006654A9" w:rsidRDefault="00AD1B47" w:rsidP="00AD1B47">
      <w:pPr>
        <w:spacing w:before="120" w:after="120" w:line="240" w:lineRule="auto"/>
        <w:jc w:val="center"/>
        <w:rPr>
          <w:rFonts w:ascii="Times New Roman" w:hAnsi="Times New Roman"/>
          <w:b/>
          <w:szCs w:val="24"/>
          <w:lang w:val="vi-VN"/>
        </w:rPr>
      </w:pPr>
    </w:p>
    <w:p w14:paraId="6D57707E" w14:textId="77777777" w:rsidR="00F660DE" w:rsidRPr="006654A9" w:rsidRDefault="00F660DE" w:rsidP="00386096">
      <w:pPr>
        <w:spacing w:before="120" w:after="120" w:line="240" w:lineRule="auto"/>
        <w:jc w:val="center"/>
        <w:rPr>
          <w:rFonts w:ascii="Times New Roman" w:hAnsi="Times New Roman"/>
          <w:b/>
          <w:bCs/>
          <w:caps/>
          <w:szCs w:val="24"/>
          <w:lang w:val="vi-VN"/>
        </w:rPr>
      </w:pPr>
    </w:p>
    <w:p w14:paraId="4E838C48" w14:textId="77777777" w:rsidR="00F660DE" w:rsidRPr="006654A9" w:rsidRDefault="00F660DE" w:rsidP="00386096">
      <w:pPr>
        <w:spacing w:before="120" w:after="120" w:line="240" w:lineRule="auto"/>
        <w:jc w:val="center"/>
        <w:rPr>
          <w:rFonts w:ascii="Times New Roman" w:hAnsi="Times New Roman"/>
          <w:b/>
          <w:bCs/>
          <w:caps/>
          <w:szCs w:val="24"/>
          <w:lang w:val="vi-VN"/>
        </w:rPr>
      </w:pPr>
    </w:p>
    <w:p w14:paraId="27A97F66" w14:textId="77777777" w:rsidR="00220BBD" w:rsidRPr="006654A9" w:rsidRDefault="00220BBD" w:rsidP="00A719E4">
      <w:pPr>
        <w:spacing w:before="120" w:after="120" w:line="240" w:lineRule="auto"/>
        <w:rPr>
          <w:rFonts w:ascii="Times New Roman" w:hAnsi="Times New Roman"/>
          <w:b/>
          <w:bCs/>
          <w:caps/>
          <w:szCs w:val="24"/>
          <w:lang w:val="vi-VN"/>
        </w:rPr>
      </w:pPr>
    </w:p>
    <w:p w14:paraId="2C892C58" w14:textId="77777777" w:rsidR="00220BBD" w:rsidRPr="006654A9" w:rsidRDefault="00220BBD" w:rsidP="00386096">
      <w:pPr>
        <w:spacing w:before="120" w:after="120" w:line="240" w:lineRule="auto"/>
        <w:jc w:val="center"/>
        <w:rPr>
          <w:rFonts w:ascii="Times New Roman" w:hAnsi="Times New Roman"/>
          <w:b/>
          <w:bCs/>
          <w:caps/>
          <w:szCs w:val="24"/>
          <w:lang w:val="vi-VN"/>
        </w:rPr>
      </w:pPr>
    </w:p>
    <w:p w14:paraId="2576FFF7" w14:textId="77777777" w:rsidR="00220BBD" w:rsidRPr="006654A9" w:rsidRDefault="00220BBD" w:rsidP="00386096">
      <w:pPr>
        <w:spacing w:before="120" w:after="120" w:line="240" w:lineRule="auto"/>
        <w:jc w:val="center"/>
        <w:rPr>
          <w:rFonts w:ascii="Times New Roman" w:hAnsi="Times New Roman"/>
          <w:b/>
          <w:bCs/>
          <w:caps/>
          <w:szCs w:val="24"/>
          <w:lang w:val="vi-VN"/>
        </w:rPr>
      </w:pPr>
    </w:p>
    <w:p w14:paraId="614671F5" w14:textId="77777777" w:rsidR="00C63BF9" w:rsidRPr="006654A9" w:rsidRDefault="00C63BF9" w:rsidP="00386096">
      <w:pPr>
        <w:spacing w:before="120" w:after="120" w:line="240" w:lineRule="auto"/>
        <w:jc w:val="center"/>
        <w:rPr>
          <w:rFonts w:ascii="Times New Roman" w:hAnsi="Times New Roman"/>
          <w:b/>
          <w:bCs/>
          <w:caps/>
          <w:szCs w:val="24"/>
          <w:lang w:val="vi-VN"/>
        </w:rPr>
      </w:pPr>
    </w:p>
    <w:p w14:paraId="668EABED" w14:textId="77777777" w:rsidR="00C63BF9" w:rsidRPr="006654A9" w:rsidRDefault="00C63BF9" w:rsidP="00386096">
      <w:pPr>
        <w:spacing w:before="120" w:after="120" w:line="240" w:lineRule="auto"/>
        <w:jc w:val="center"/>
        <w:rPr>
          <w:rFonts w:ascii="Times New Roman" w:hAnsi="Times New Roman"/>
          <w:b/>
          <w:bCs/>
          <w:caps/>
          <w:szCs w:val="24"/>
          <w:lang w:val="vi-VN"/>
        </w:rPr>
      </w:pPr>
    </w:p>
    <w:p w14:paraId="0A66A0D5" w14:textId="77777777" w:rsidR="00F660DE" w:rsidRPr="006654A9" w:rsidRDefault="00F660DE" w:rsidP="004576D0">
      <w:pPr>
        <w:spacing w:before="120" w:after="120" w:line="240" w:lineRule="auto"/>
        <w:rPr>
          <w:rFonts w:ascii="Times New Roman" w:hAnsi="Times New Roman"/>
          <w:b/>
          <w:bCs/>
          <w:caps/>
          <w:szCs w:val="24"/>
          <w:lang w:val="vi-VN"/>
        </w:rPr>
      </w:pPr>
    </w:p>
    <w:p w14:paraId="1E34B6EA" w14:textId="77777777" w:rsidR="00F660DE" w:rsidRPr="006654A9" w:rsidRDefault="00F660DE" w:rsidP="00386096">
      <w:pPr>
        <w:spacing w:before="120" w:after="120" w:line="240" w:lineRule="auto"/>
        <w:jc w:val="center"/>
        <w:rPr>
          <w:rFonts w:ascii="Times New Roman" w:hAnsi="Times New Roman"/>
          <w:b/>
          <w:bCs/>
          <w:caps/>
          <w:szCs w:val="24"/>
          <w:lang w:val="vi-VN"/>
        </w:rPr>
      </w:pPr>
    </w:p>
    <w:p w14:paraId="6759F6F0" w14:textId="77777777" w:rsidR="00747D62" w:rsidRDefault="00747D62" w:rsidP="00A23664">
      <w:pPr>
        <w:spacing w:before="120" w:after="120" w:line="240" w:lineRule="auto"/>
        <w:jc w:val="center"/>
        <w:rPr>
          <w:rFonts w:ascii="Times New Roman" w:hAnsi="Times New Roman"/>
          <w:b/>
          <w:bCs/>
          <w:caps/>
          <w:szCs w:val="24"/>
          <w:lang w:val="vi-VN"/>
        </w:rPr>
      </w:pPr>
      <w:bookmarkStart w:id="3" w:name="_Toc313911797"/>
    </w:p>
    <w:p w14:paraId="01633D6B" w14:textId="77777777" w:rsidR="00747D62" w:rsidRDefault="00747D62" w:rsidP="00A23664">
      <w:pPr>
        <w:spacing w:before="120" w:after="120" w:line="240" w:lineRule="auto"/>
        <w:jc w:val="center"/>
        <w:rPr>
          <w:rFonts w:ascii="Times New Roman" w:hAnsi="Times New Roman"/>
          <w:b/>
          <w:bCs/>
          <w:caps/>
          <w:szCs w:val="24"/>
          <w:lang w:val="vi-VN"/>
        </w:rPr>
      </w:pPr>
    </w:p>
    <w:p w14:paraId="5737D862" w14:textId="5C4C24E9" w:rsidR="00747D62" w:rsidRPr="00560D01" w:rsidRDefault="00391931" w:rsidP="00391931">
      <w:pPr>
        <w:tabs>
          <w:tab w:val="center" w:pos="4680"/>
        </w:tabs>
        <w:jc w:val="center"/>
        <w:rPr>
          <w:rFonts w:ascii="Times New Roman" w:hAnsi="Times New Roman"/>
          <w:b/>
          <w:bCs/>
          <w:sz w:val="28"/>
          <w:szCs w:val="28"/>
          <w:lang w:val="fr-FR"/>
        </w:rPr>
      </w:pPr>
      <w:proofErr w:type="gramStart"/>
      <w:r w:rsidRPr="00560D01">
        <w:rPr>
          <w:rFonts w:ascii="Times New Roman" w:hAnsi="Times New Roman"/>
          <w:b/>
          <w:bCs/>
          <w:sz w:val="28"/>
          <w:szCs w:val="28"/>
          <w:lang w:val="fr-FR"/>
        </w:rPr>
        <w:t>Ca Mau</w:t>
      </w:r>
      <w:proofErr w:type="gramEnd"/>
      <w:r w:rsidRPr="00560D01">
        <w:rPr>
          <w:rFonts w:ascii="Times New Roman" w:hAnsi="Times New Roman"/>
          <w:b/>
          <w:bCs/>
          <w:sz w:val="28"/>
          <w:szCs w:val="28"/>
          <w:lang w:val="fr-FR"/>
        </w:rPr>
        <w:t xml:space="preserve">, </w:t>
      </w:r>
      <w:r w:rsidR="00FE38D8">
        <w:rPr>
          <w:rFonts w:ascii="Times New Roman" w:hAnsi="Times New Roman"/>
          <w:b/>
          <w:bCs/>
          <w:sz w:val="28"/>
          <w:szCs w:val="28"/>
          <w:lang w:val="fr-FR"/>
        </w:rPr>
        <w:t>6</w:t>
      </w:r>
      <w:r w:rsidRPr="00560D01">
        <w:rPr>
          <w:rFonts w:ascii="Times New Roman" w:hAnsi="Times New Roman"/>
          <w:b/>
          <w:bCs/>
          <w:sz w:val="28"/>
          <w:szCs w:val="28"/>
          <w:lang w:val="fr-FR"/>
        </w:rPr>
        <w:t>/2020</w:t>
      </w:r>
    </w:p>
    <w:p w14:paraId="13AE31EE" w14:textId="77777777" w:rsidR="00391931" w:rsidRDefault="00391931">
      <w:pPr>
        <w:spacing w:after="0" w:line="240" w:lineRule="auto"/>
        <w:rPr>
          <w:rFonts w:ascii="Times New Roman" w:hAnsi="Times New Roman"/>
          <w:b/>
          <w:szCs w:val="24"/>
          <w:lang w:val="vi-VN"/>
        </w:rPr>
      </w:pPr>
      <w:bookmarkStart w:id="4" w:name="_Toc481587182"/>
      <w:r>
        <w:rPr>
          <w:rFonts w:ascii="Times New Roman" w:hAnsi="Times New Roman"/>
          <w:b/>
          <w:szCs w:val="24"/>
          <w:lang w:val="vi-VN"/>
        </w:rPr>
        <w:br w:type="page"/>
      </w:r>
    </w:p>
    <w:p w14:paraId="5BF9A4AF" w14:textId="34FE1D13" w:rsidR="00391931" w:rsidRPr="001A0A64" w:rsidRDefault="00391931" w:rsidP="00391931">
      <w:pPr>
        <w:spacing w:after="80"/>
        <w:jc w:val="center"/>
        <w:rPr>
          <w:rFonts w:ascii="Times New Roman" w:hAnsi="Times New Roman"/>
          <w:b/>
          <w:szCs w:val="24"/>
          <w:lang w:val="vi-VN"/>
        </w:rPr>
      </w:pPr>
      <w:r w:rsidRPr="001A0A64">
        <w:rPr>
          <w:rFonts w:ascii="Times New Roman" w:hAnsi="Times New Roman"/>
          <w:b/>
          <w:szCs w:val="24"/>
          <w:lang w:val="vi-VN"/>
        </w:rPr>
        <w:lastRenderedPageBreak/>
        <w:t>MINISTRY OF AGRICULTURE AND RURAL DEVELOPMENT</w:t>
      </w:r>
    </w:p>
    <w:p w14:paraId="132FB6DA" w14:textId="77777777" w:rsidR="00391931" w:rsidRDefault="00391931" w:rsidP="00391931">
      <w:pPr>
        <w:spacing w:before="120" w:after="120" w:line="240" w:lineRule="auto"/>
        <w:jc w:val="center"/>
        <w:rPr>
          <w:rFonts w:ascii="Times New Roman" w:hAnsi="Times New Roman"/>
          <w:b/>
          <w:szCs w:val="24"/>
          <w:lang w:val="vi-VN"/>
        </w:rPr>
      </w:pPr>
      <w:r w:rsidRPr="00452F69">
        <w:rPr>
          <w:rFonts w:ascii="Times New Roman" w:hAnsi="Times New Roman"/>
          <w:b/>
          <w:szCs w:val="24"/>
          <w:lang w:val="vi-VN"/>
        </w:rPr>
        <w:t>IRRIGATION PROJECTS CENTRAL PROJECT OFFICE</w:t>
      </w:r>
    </w:p>
    <w:p w14:paraId="2886848A" w14:textId="77777777" w:rsidR="00391931" w:rsidRPr="006654A9" w:rsidRDefault="00391931" w:rsidP="00391931">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4B977694" w14:textId="77777777" w:rsidR="00391931" w:rsidRPr="006654A9" w:rsidRDefault="00391931" w:rsidP="00391931">
      <w:pPr>
        <w:rPr>
          <w:szCs w:val="24"/>
          <w:lang w:val="vi-VN" w:eastAsia="ko-KR"/>
        </w:rPr>
      </w:pPr>
    </w:p>
    <w:p w14:paraId="0CACDA72" w14:textId="77777777" w:rsidR="00391931" w:rsidRDefault="00391931" w:rsidP="00391931">
      <w:pPr>
        <w:rPr>
          <w:szCs w:val="24"/>
          <w:lang w:val="vi-VN" w:eastAsia="ko-KR"/>
        </w:rPr>
      </w:pPr>
    </w:p>
    <w:p w14:paraId="5E44F040" w14:textId="77777777" w:rsidR="00391931" w:rsidRPr="006654A9" w:rsidRDefault="00391931" w:rsidP="00391931">
      <w:pPr>
        <w:rPr>
          <w:szCs w:val="24"/>
          <w:lang w:val="vi-VN" w:eastAsia="ko-KR"/>
        </w:rPr>
      </w:pPr>
    </w:p>
    <w:p w14:paraId="15C1A0DE" w14:textId="77777777" w:rsidR="00391931" w:rsidRPr="006654A9" w:rsidRDefault="00391931" w:rsidP="00391931">
      <w:pPr>
        <w:rPr>
          <w:szCs w:val="24"/>
          <w:lang w:val="vi-VN" w:eastAsia="ko-KR"/>
        </w:rPr>
      </w:pPr>
    </w:p>
    <w:p w14:paraId="4045216A" w14:textId="77777777" w:rsidR="00391931" w:rsidRPr="00AD1B47" w:rsidRDefault="00391931" w:rsidP="00391931">
      <w:pPr>
        <w:spacing w:before="120" w:after="120" w:line="240" w:lineRule="auto"/>
        <w:jc w:val="center"/>
        <w:rPr>
          <w:rFonts w:ascii="Times New Roman" w:hAnsi="Times New Roman"/>
          <w:b/>
          <w:sz w:val="32"/>
          <w:szCs w:val="32"/>
          <w:lang w:val="vi-VN"/>
        </w:rPr>
      </w:pPr>
    </w:p>
    <w:p w14:paraId="371FC543" w14:textId="77777777" w:rsidR="00391931" w:rsidRPr="00AD1B47" w:rsidRDefault="00391931" w:rsidP="00391931">
      <w:pPr>
        <w:pStyle w:val="Giua"/>
      </w:pPr>
      <w:r w:rsidRPr="001A0A64">
        <w:t>MEKONG DELTA INTEGRATED CLIMATE RESILIENCE AND SUSTAINABLE LIVELIHOODS PROJECT</w:t>
      </w:r>
    </w:p>
    <w:p w14:paraId="58DF6871" w14:textId="77777777" w:rsidR="00391931" w:rsidRPr="00AD1B47" w:rsidRDefault="00391931" w:rsidP="00391931">
      <w:pPr>
        <w:pStyle w:val="Giua"/>
      </w:pPr>
    </w:p>
    <w:p w14:paraId="0DB68D5F" w14:textId="77777777" w:rsidR="00391931" w:rsidRPr="00AD1B47" w:rsidRDefault="00391931" w:rsidP="00391931">
      <w:pPr>
        <w:pStyle w:val="Giua"/>
      </w:pPr>
      <w:r w:rsidRPr="0058023B">
        <w:t>ETHNIC MINORITY DEVELOPMENT PLAN</w:t>
      </w:r>
    </w:p>
    <w:p w14:paraId="2F5A3294" w14:textId="77777777" w:rsidR="00391931" w:rsidRPr="00AD1B47" w:rsidRDefault="00391931" w:rsidP="00391931">
      <w:pPr>
        <w:pStyle w:val="Giua"/>
      </w:pPr>
    </w:p>
    <w:p w14:paraId="32533308" w14:textId="77777777" w:rsidR="00391931" w:rsidRPr="002D5E87" w:rsidRDefault="00391931" w:rsidP="00391931">
      <w:pPr>
        <w:pStyle w:val="Giua"/>
        <w:rPr>
          <w:lang w:val="en-US"/>
        </w:rPr>
      </w:pPr>
      <w:r w:rsidRPr="002D5E87">
        <w:t>SUBPROJECT 1: ADDRESSING COASTAL AND RIVERBANK EROSION IN MEKONG DELTA</w:t>
      </w:r>
    </w:p>
    <w:p w14:paraId="3CD97686" w14:textId="77777777" w:rsidR="00391931" w:rsidRDefault="00391931" w:rsidP="00391931">
      <w:pPr>
        <w:spacing w:before="120" w:after="120" w:line="240" w:lineRule="auto"/>
        <w:jc w:val="center"/>
        <w:rPr>
          <w:rFonts w:ascii="Times New Roman" w:eastAsia="Times New Roman" w:hAnsi="Times New Roman"/>
          <w:b/>
          <w:szCs w:val="24"/>
          <w:lang w:val="vi-VN"/>
        </w:rPr>
      </w:pPr>
    </w:p>
    <w:p w14:paraId="7DA4CA7E" w14:textId="77777777" w:rsidR="00391931" w:rsidRPr="00AD1B47" w:rsidRDefault="00391931" w:rsidP="00391931">
      <w:pPr>
        <w:spacing w:before="120" w:after="120" w:line="240" w:lineRule="auto"/>
        <w:jc w:val="center"/>
        <w:rPr>
          <w:rFonts w:ascii="Times New Roman" w:eastAsia="Times New Roman" w:hAnsi="Times New Roman"/>
          <w:b/>
          <w:szCs w:val="24"/>
        </w:rPr>
      </w:pPr>
      <w:r w:rsidRPr="002D5E87">
        <w:rPr>
          <w:rFonts w:ascii="Times New Roman" w:eastAsia="Times New Roman" w:hAnsi="Times New Roman"/>
          <w:b/>
          <w:szCs w:val="24"/>
          <w:lang w:val="vi-VN"/>
        </w:rPr>
        <w:t>CA MAU PROVINCE</w:t>
      </w:r>
    </w:p>
    <w:p w14:paraId="35F93F7B" w14:textId="77777777" w:rsidR="00391931" w:rsidRDefault="00391931" w:rsidP="00391931">
      <w:pPr>
        <w:spacing w:before="120" w:after="120" w:line="240" w:lineRule="auto"/>
        <w:jc w:val="center"/>
        <w:rPr>
          <w:rFonts w:ascii="Times New Roman" w:eastAsia="Times New Roman" w:hAnsi="Times New Roman"/>
          <w:b/>
          <w:szCs w:val="24"/>
          <w:lang w:val="vi-VN"/>
        </w:rPr>
      </w:pPr>
    </w:p>
    <w:p w14:paraId="36052754" w14:textId="77777777" w:rsidR="00391931" w:rsidRPr="006654A9" w:rsidRDefault="00391931" w:rsidP="00391931">
      <w:pPr>
        <w:spacing w:before="120" w:after="120" w:line="240" w:lineRule="auto"/>
        <w:jc w:val="center"/>
        <w:rPr>
          <w:rFonts w:ascii="Times New Roman" w:hAnsi="Times New Roman"/>
          <w:b/>
          <w:szCs w:val="24"/>
          <w:lang w:val="vi-VN"/>
        </w:rPr>
      </w:pPr>
    </w:p>
    <w:tbl>
      <w:tblPr>
        <w:tblW w:w="0" w:type="auto"/>
        <w:tblLook w:val="04A0" w:firstRow="1" w:lastRow="0" w:firstColumn="1" w:lastColumn="0" w:noHBand="0" w:noVBand="1"/>
      </w:tblPr>
      <w:tblGrid>
        <w:gridCol w:w="4492"/>
        <w:gridCol w:w="4535"/>
      </w:tblGrid>
      <w:tr w:rsidR="00391931" w:rsidRPr="006654A9" w14:paraId="5D0839F0" w14:textId="77777777" w:rsidTr="00391931">
        <w:tc>
          <w:tcPr>
            <w:tcW w:w="4613" w:type="dxa"/>
            <w:shd w:val="clear" w:color="auto" w:fill="auto"/>
          </w:tcPr>
          <w:p w14:paraId="7EC28C97" w14:textId="77777777" w:rsidR="00391931" w:rsidRPr="006654A9" w:rsidRDefault="00391931" w:rsidP="00391931">
            <w:pPr>
              <w:spacing w:before="120" w:after="120" w:line="240" w:lineRule="auto"/>
              <w:jc w:val="center"/>
              <w:rPr>
                <w:rFonts w:ascii="Times New Roman" w:eastAsia="Times New Roman" w:hAnsi="Times New Roman"/>
                <w:b/>
                <w:szCs w:val="24"/>
                <w:lang w:val="vi-VN"/>
              </w:rPr>
            </w:pPr>
            <w:r w:rsidRPr="0058023B">
              <w:rPr>
                <w:rFonts w:ascii="Times New Roman" w:eastAsia="Times New Roman" w:hAnsi="Times New Roman"/>
                <w:b/>
                <w:szCs w:val="24"/>
                <w:lang w:val="vi-VN"/>
              </w:rPr>
              <w:t>PROJECT OWNER</w:t>
            </w:r>
          </w:p>
        </w:tc>
        <w:tc>
          <w:tcPr>
            <w:tcW w:w="4630" w:type="dxa"/>
            <w:shd w:val="clear" w:color="auto" w:fill="auto"/>
          </w:tcPr>
          <w:p w14:paraId="08987D36" w14:textId="77777777" w:rsidR="00391931" w:rsidRPr="006654A9" w:rsidRDefault="00391931" w:rsidP="00391931">
            <w:pPr>
              <w:spacing w:before="120" w:after="120" w:line="240" w:lineRule="auto"/>
              <w:jc w:val="center"/>
              <w:rPr>
                <w:rFonts w:ascii="Times New Roman" w:eastAsia="Times New Roman" w:hAnsi="Times New Roman"/>
                <w:b/>
                <w:szCs w:val="24"/>
                <w:lang w:val="vi-VN"/>
              </w:rPr>
            </w:pPr>
            <w:r w:rsidRPr="0058023B">
              <w:rPr>
                <w:rFonts w:ascii="Times New Roman" w:eastAsia="Times New Roman" w:hAnsi="Times New Roman"/>
                <w:b/>
                <w:szCs w:val="24"/>
                <w:lang w:val="vi-VN"/>
              </w:rPr>
              <w:t>CONSULTANCY AGENCY</w:t>
            </w:r>
          </w:p>
        </w:tc>
      </w:tr>
      <w:tr w:rsidR="00391931" w:rsidRPr="006654A9" w14:paraId="21116FE3" w14:textId="77777777" w:rsidTr="00391931">
        <w:trPr>
          <w:trHeight w:val="151"/>
        </w:trPr>
        <w:tc>
          <w:tcPr>
            <w:tcW w:w="4613" w:type="dxa"/>
            <w:shd w:val="clear" w:color="auto" w:fill="auto"/>
          </w:tcPr>
          <w:p w14:paraId="1FA3844E" w14:textId="77777777" w:rsidR="00391931" w:rsidRPr="006654A9" w:rsidRDefault="00391931" w:rsidP="00391931">
            <w:pPr>
              <w:spacing w:before="120" w:after="120" w:line="240" w:lineRule="auto"/>
              <w:jc w:val="center"/>
              <w:rPr>
                <w:rFonts w:ascii="Times New Roman" w:eastAsia="Times New Roman" w:hAnsi="Times New Roman"/>
                <w:szCs w:val="24"/>
                <w:lang w:val="vi-VN"/>
              </w:rPr>
            </w:pPr>
          </w:p>
        </w:tc>
        <w:tc>
          <w:tcPr>
            <w:tcW w:w="4630" w:type="dxa"/>
            <w:shd w:val="clear" w:color="auto" w:fill="auto"/>
          </w:tcPr>
          <w:p w14:paraId="5F176F30" w14:textId="77777777" w:rsidR="00391931" w:rsidRPr="006654A9" w:rsidRDefault="00391931" w:rsidP="00391931">
            <w:pPr>
              <w:spacing w:before="120" w:after="120" w:line="240" w:lineRule="auto"/>
              <w:jc w:val="center"/>
              <w:rPr>
                <w:rFonts w:ascii="Times New Roman" w:eastAsia="Times New Roman" w:hAnsi="Times New Roman"/>
                <w:szCs w:val="24"/>
                <w:lang w:val="vi-VN"/>
              </w:rPr>
            </w:pPr>
          </w:p>
        </w:tc>
      </w:tr>
    </w:tbl>
    <w:p w14:paraId="7F041DD6" w14:textId="77777777" w:rsidR="00391931" w:rsidRDefault="00391931" w:rsidP="00A23664">
      <w:pPr>
        <w:spacing w:before="120" w:after="120" w:line="240" w:lineRule="auto"/>
        <w:jc w:val="center"/>
        <w:rPr>
          <w:rFonts w:ascii="Times New Roman" w:hAnsi="Times New Roman"/>
          <w:b/>
          <w:szCs w:val="24"/>
          <w:lang w:val="vi-VN"/>
        </w:rPr>
      </w:pPr>
    </w:p>
    <w:p w14:paraId="1FA53911" w14:textId="77777777" w:rsidR="00391931" w:rsidRDefault="00391931">
      <w:pPr>
        <w:spacing w:after="0" w:line="240" w:lineRule="auto"/>
        <w:rPr>
          <w:rFonts w:ascii="Times New Roman" w:hAnsi="Times New Roman"/>
          <w:b/>
          <w:szCs w:val="24"/>
          <w:lang w:val="vi-VN"/>
        </w:rPr>
      </w:pPr>
      <w:r>
        <w:rPr>
          <w:rFonts w:ascii="Times New Roman" w:hAnsi="Times New Roman"/>
          <w:b/>
          <w:szCs w:val="24"/>
          <w:lang w:val="vi-VN"/>
        </w:rPr>
        <w:br w:type="page"/>
      </w:r>
    </w:p>
    <w:p w14:paraId="14750F62" w14:textId="1E78E992" w:rsidR="00A23664" w:rsidRDefault="00923342" w:rsidP="00A23664">
      <w:pPr>
        <w:spacing w:before="120" w:after="120" w:line="240" w:lineRule="auto"/>
        <w:jc w:val="center"/>
        <w:rPr>
          <w:rFonts w:ascii="Times New Roman" w:hAnsi="Times New Roman"/>
          <w:b/>
          <w:szCs w:val="24"/>
          <w:lang w:val="vi-VN"/>
        </w:rPr>
      </w:pPr>
      <w:r w:rsidRPr="005B173C">
        <w:rPr>
          <w:rFonts w:ascii="Times New Roman" w:hAnsi="Times New Roman"/>
          <w:b/>
          <w:szCs w:val="24"/>
          <w:lang w:val="vi-VN"/>
        </w:rPr>
        <w:lastRenderedPageBreak/>
        <w:t>GLOSSARY</w:t>
      </w:r>
      <w:bookmarkEnd w:id="4"/>
    </w:p>
    <w:tbl>
      <w:tblPr>
        <w:tblW w:w="9134" w:type="dxa"/>
        <w:tblCellMar>
          <w:left w:w="0" w:type="dxa"/>
          <w:right w:w="0" w:type="dxa"/>
        </w:tblCellMar>
        <w:tblLook w:val="04A0" w:firstRow="1" w:lastRow="0" w:firstColumn="1" w:lastColumn="0" w:noHBand="0" w:noVBand="1"/>
      </w:tblPr>
      <w:tblGrid>
        <w:gridCol w:w="2549"/>
        <w:gridCol w:w="6585"/>
      </w:tblGrid>
      <w:tr w:rsidR="00923342" w:rsidRPr="004529A9" w14:paraId="6F4119CA" w14:textId="77777777" w:rsidTr="007D6F53">
        <w:trPr>
          <w:trHeight w:val="1061"/>
        </w:trPr>
        <w:tc>
          <w:tcPr>
            <w:tcW w:w="2549" w:type="dxa"/>
            <w:shd w:val="clear" w:color="auto" w:fill="auto"/>
            <w:vAlign w:val="center"/>
          </w:tcPr>
          <w:p w14:paraId="69DBD121" w14:textId="77777777" w:rsidR="00923342" w:rsidRPr="007D6F53" w:rsidRDefault="00923342" w:rsidP="000C61F1">
            <w:pPr>
              <w:spacing w:line="259" w:lineRule="auto"/>
              <w:rPr>
                <w:rFonts w:ascii="Times New Roman" w:eastAsia="Times New Roman" w:hAnsi="Times New Roman"/>
                <w:szCs w:val="24"/>
              </w:rPr>
            </w:pPr>
            <w:r w:rsidRPr="00883365">
              <w:rPr>
                <w:rFonts w:ascii="Times New Roman" w:eastAsia="Times New Roman" w:hAnsi="Times New Roman"/>
                <w:szCs w:val="24"/>
              </w:rPr>
              <w:t>Project impact</w:t>
            </w:r>
            <w:r>
              <w:rPr>
                <w:rFonts w:ascii="Times New Roman" w:eastAsia="Times New Roman" w:hAnsi="Times New Roman"/>
                <w:szCs w:val="24"/>
              </w:rPr>
              <w:t>s</w:t>
            </w:r>
          </w:p>
        </w:tc>
        <w:tc>
          <w:tcPr>
            <w:tcW w:w="6585" w:type="dxa"/>
            <w:shd w:val="clear" w:color="auto" w:fill="auto"/>
            <w:vAlign w:val="center"/>
          </w:tcPr>
          <w:p w14:paraId="30F2D779" w14:textId="77777777" w:rsidR="00923342" w:rsidRPr="007D6F53" w:rsidRDefault="00C0089D" w:rsidP="00923342">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Means positive and negative impacts on EMs caused by all project components. Adverse impacts are often consequences immediately related to the taking of a parcel of land or to restrictions in the use of legally designated parks or protected areas. People directly affected by land acquisition may lose their home, farmland, property, business, or other means of livelihood. In other words, they lose their ownership, occupancy, or use rights, because of land acquisition or restriction of access.</w:t>
            </w:r>
          </w:p>
        </w:tc>
      </w:tr>
      <w:tr w:rsidR="00923342" w:rsidRPr="004529A9" w14:paraId="3A585570" w14:textId="77777777" w:rsidTr="007D6F53">
        <w:trPr>
          <w:trHeight w:val="2206"/>
        </w:trPr>
        <w:tc>
          <w:tcPr>
            <w:tcW w:w="2549" w:type="dxa"/>
            <w:shd w:val="clear" w:color="auto" w:fill="auto"/>
            <w:vAlign w:val="center"/>
          </w:tcPr>
          <w:p w14:paraId="2F875C9C" w14:textId="77777777" w:rsidR="00923342" w:rsidRPr="007D6F53" w:rsidRDefault="00C0089D" w:rsidP="000C61F1">
            <w:pPr>
              <w:spacing w:line="259" w:lineRule="auto"/>
              <w:rPr>
                <w:rFonts w:ascii="Times New Roman" w:eastAsia="Times New Roman" w:hAnsi="Times New Roman"/>
                <w:szCs w:val="24"/>
              </w:rPr>
            </w:pPr>
            <w:r>
              <w:rPr>
                <w:rFonts w:ascii="Times New Roman" w:eastAsia="Times New Roman" w:hAnsi="Times New Roman"/>
                <w:szCs w:val="24"/>
              </w:rPr>
              <w:t>D</w:t>
            </w:r>
            <w:r w:rsidRPr="00C0089D">
              <w:rPr>
                <w:rFonts w:ascii="Times New Roman" w:eastAsia="Times New Roman" w:hAnsi="Times New Roman"/>
                <w:szCs w:val="24"/>
              </w:rPr>
              <w:t>isplaced (affected) people</w:t>
            </w:r>
          </w:p>
        </w:tc>
        <w:tc>
          <w:tcPr>
            <w:tcW w:w="6585" w:type="dxa"/>
            <w:shd w:val="clear" w:color="auto" w:fill="auto"/>
            <w:vAlign w:val="center"/>
          </w:tcPr>
          <w:p w14:paraId="76F89AD2" w14:textId="77777777" w:rsidR="00923342" w:rsidRPr="007D6F53" w:rsidRDefault="00C0089D" w:rsidP="00923342">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Refers to individuals or organizations that are directly affected socially and economically by Bank-assisted investment projects caused by the involuntary taking of land and other assets that results in (</w:t>
            </w:r>
            <w:proofErr w:type="spellStart"/>
            <w:r w:rsidRPr="00C0089D">
              <w:rPr>
                <w:rFonts w:ascii="Times New Roman" w:eastAsia="Times New Roman" w:hAnsi="Times New Roman"/>
                <w:szCs w:val="24"/>
              </w:rPr>
              <w:t>i</w:t>
            </w:r>
            <w:proofErr w:type="spellEnd"/>
            <w:r w:rsidRPr="00C0089D">
              <w:rPr>
                <w:rFonts w:ascii="Times New Roman" w:eastAsia="Times New Roman" w:hAnsi="Times New Roman"/>
                <w:szCs w:val="24"/>
              </w:rPr>
              <w:t>) relocation or loss of shelter;</w:t>
            </w:r>
            <w:r>
              <w:rPr>
                <w:rFonts w:ascii="Times New Roman" w:eastAsia="Times New Roman" w:hAnsi="Times New Roman"/>
                <w:szCs w:val="24"/>
              </w:rPr>
              <w:t xml:space="preserve"> </w:t>
            </w:r>
            <w:r w:rsidRPr="00C0089D">
              <w:rPr>
                <w:rFonts w:ascii="Times New Roman" w:eastAsia="Times New Roman" w:hAnsi="Times New Roman"/>
                <w:szCs w:val="24"/>
              </w:rPr>
              <w:t>(ii) loss of assets or access to assets; or (iii) loss of income sources or means of livelihood, whether or not the affected persons must move to another location. The involuntary land acquisition includes the exercise of possession when the proprietor has allowed and benefited from others' occupation of the area. In addition, affected person is one for whom involuntary restriction of access to legally designated parks and protected areas that result in adverse impacts on livelihoods also</w:t>
            </w:r>
            <w:r>
              <w:rPr>
                <w:rFonts w:ascii="Times New Roman" w:eastAsia="Times New Roman" w:hAnsi="Times New Roman"/>
                <w:szCs w:val="24"/>
              </w:rPr>
              <w:t xml:space="preserve">. </w:t>
            </w:r>
          </w:p>
        </w:tc>
      </w:tr>
      <w:tr w:rsidR="00923342" w:rsidRPr="004529A9" w14:paraId="78BC8ADD" w14:textId="77777777" w:rsidTr="007D6F53">
        <w:trPr>
          <w:trHeight w:val="1906"/>
        </w:trPr>
        <w:tc>
          <w:tcPr>
            <w:tcW w:w="2549" w:type="dxa"/>
            <w:shd w:val="clear" w:color="auto" w:fill="auto"/>
            <w:vAlign w:val="center"/>
          </w:tcPr>
          <w:p w14:paraId="69D279EF" w14:textId="77777777" w:rsidR="00923342" w:rsidRPr="007D6F53" w:rsidRDefault="00C0089D" w:rsidP="000C61F1">
            <w:pPr>
              <w:spacing w:line="259" w:lineRule="auto"/>
              <w:rPr>
                <w:rFonts w:ascii="Times New Roman" w:eastAsia="Times New Roman" w:hAnsi="Times New Roman"/>
                <w:szCs w:val="24"/>
              </w:rPr>
            </w:pPr>
            <w:r w:rsidRPr="00C0089D">
              <w:rPr>
                <w:rFonts w:ascii="Times New Roman" w:eastAsia="Times New Roman" w:hAnsi="Times New Roman"/>
                <w:szCs w:val="24"/>
              </w:rPr>
              <w:t>Indigenous People</w:t>
            </w:r>
          </w:p>
        </w:tc>
        <w:tc>
          <w:tcPr>
            <w:tcW w:w="6585" w:type="dxa"/>
            <w:shd w:val="clear" w:color="auto" w:fill="auto"/>
            <w:vAlign w:val="center"/>
          </w:tcPr>
          <w:p w14:paraId="4A9CB445" w14:textId="77777777" w:rsidR="00923342" w:rsidRPr="007D6F53" w:rsidRDefault="00C0089D" w:rsidP="00923342">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Equivalent to ethnic minority people in Viet Nam, refers to a distinct and vulnerable group with social and cultural characteristics in varying degrees as follows: (</w:t>
            </w:r>
            <w:proofErr w:type="spellStart"/>
            <w:r w:rsidRPr="00C0089D">
              <w:rPr>
                <w:rFonts w:ascii="Times New Roman" w:eastAsia="Times New Roman" w:hAnsi="Times New Roman"/>
                <w:szCs w:val="24"/>
              </w:rPr>
              <w:t>i</w:t>
            </w:r>
            <w:proofErr w:type="spellEnd"/>
            <w:r w:rsidRPr="00C0089D">
              <w:rPr>
                <w:rFonts w:ascii="Times New Roman" w:eastAsia="Times New Roman" w:hAnsi="Times New Roman"/>
                <w:szCs w:val="24"/>
              </w:rPr>
              <w:t>) self-identification as members of a distinct indigenous cultural group and recognition of this identify by others; (ii) collective attachment to geographically distinct habitats or ancestral territories in the project area and to the natural resources in these habitats and territories; (iii) customary cultural, socio-economic ,or political institutions that are separate from those of the dominant society and culture; and (iv) an indigenous language, often different from the official language of the country or region</w:t>
            </w:r>
            <w:r w:rsidR="00923342" w:rsidRPr="00883365">
              <w:rPr>
                <w:rFonts w:ascii="Times New Roman" w:eastAsia="Times New Roman" w:hAnsi="Times New Roman"/>
                <w:szCs w:val="24"/>
              </w:rPr>
              <w:t>.</w:t>
            </w:r>
          </w:p>
        </w:tc>
      </w:tr>
      <w:tr w:rsidR="00923342" w:rsidRPr="004529A9" w14:paraId="67776909" w14:textId="77777777" w:rsidTr="007D6F53">
        <w:trPr>
          <w:trHeight w:val="2206"/>
        </w:trPr>
        <w:tc>
          <w:tcPr>
            <w:tcW w:w="2549" w:type="dxa"/>
            <w:shd w:val="clear" w:color="auto" w:fill="auto"/>
            <w:vAlign w:val="center"/>
          </w:tcPr>
          <w:p w14:paraId="74282B48" w14:textId="77777777" w:rsidR="00923342" w:rsidRPr="007D6F53" w:rsidRDefault="00C0089D" w:rsidP="000C61F1">
            <w:pPr>
              <w:spacing w:line="259" w:lineRule="auto"/>
              <w:rPr>
                <w:rFonts w:ascii="Times New Roman" w:eastAsia="Times New Roman" w:hAnsi="Times New Roman"/>
                <w:szCs w:val="24"/>
              </w:rPr>
            </w:pPr>
            <w:r w:rsidRPr="00C0089D">
              <w:rPr>
                <w:rFonts w:ascii="Times New Roman" w:eastAsia="Times New Roman" w:hAnsi="Times New Roman"/>
                <w:szCs w:val="24"/>
              </w:rPr>
              <w:t>Vulnerable groups</w:t>
            </w:r>
          </w:p>
        </w:tc>
        <w:tc>
          <w:tcPr>
            <w:tcW w:w="6585" w:type="dxa"/>
            <w:shd w:val="clear" w:color="auto" w:fill="auto"/>
            <w:vAlign w:val="center"/>
          </w:tcPr>
          <w:p w14:paraId="441151AE" w14:textId="77777777" w:rsidR="00923342" w:rsidRPr="007D6F53" w:rsidRDefault="00C0089D" w:rsidP="00923342">
            <w:pPr>
              <w:spacing w:line="259" w:lineRule="auto"/>
              <w:ind w:right="61"/>
              <w:jc w:val="both"/>
              <w:rPr>
                <w:rFonts w:ascii="Times New Roman" w:eastAsia="Times New Roman" w:hAnsi="Times New Roman"/>
                <w:szCs w:val="24"/>
              </w:rPr>
            </w:pPr>
            <w:r w:rsidRPr="00C0089D">
              <w:rPr>
                <w:rFonts w:ascii="Times New Roman" w:eastAsia="Times New Roman" w:hAnsi="Times New Roman"/>
                <w:szCs w:val="24"/>
              </w:rPr>
              <w:t>People who by virtue of gender, ethnicity, age, physical or mental disability, economic disadvantage, or social status may be more adversely affected by resettlement than others and who may be limited in their ability to claim or take</w:t>
            </w:r>
            <w:r>
              <w:rPr>
                <w:rFonts w:ascii="Times New Roman" w:eastAsia="Times New Roman" w:hAnsi="Times New Roman"/>
                <w:szCs w:val="24"/>
              </w:rPr>
              <w:t xml:space="preserve"> </w:t>
            </w:r>
            <w:r w:rsidRPr="00C0089D">
              <w:rPr>
                <w:rFonts w:ascii="Times New Roman" w:eastAsia="Times New Roman" w:hAnsi="Times New Roman"/>
                <w:szCs w:val="24"/>
              </w:rPr>
              <w:t>advantage of resettlement assistance and related development benefits, include: (</w:t>
            </w:r>
            <w:proofErr w:type="spellStart"/>
            <w:r w:rsidRPr="00C0089D">
              <w:rPr>
                <w:rFonts w:ascii="Times New Roman" w:eastAsia="Times New Roman" w:hAnsi="Times New Roman"/>
                <w:szCs w:val="24"/>
              </w:rPr>
              <w:t>i</w:t>
            </w:r>
            <w:proofErr w:type="spellEnd"/>
            <w:r w:rsidRPr="00C0089D">
              <w:rPr>
                <w:rFonts w:ascii="Times New Roman" w:eastAsia="Times New Roman" w:hAnsi="Times New Roman"/>
                <w:szCs w:val="24"/>
              </w:rPr>
              <w:t>) women headed household (single, widow, disabled husband) with dependents, (ii) disables (loss of working ability), the elderly alone, (iii) poor and near poor household, (iv) the landless, (v) ethnic minority groups and (vi) households policies</w:t>
            </w:r>
            <w:r>
              <w:rPr>
                <w:rFonts w:ascii="Times New Roman" w:eastAsia="Times New Roman" w:hAnsi="Times New Roman"/>
                <w:szCs w:val="24"/>
              </w:rPr>
              <w:t xml:space="preserve">. </w:t>
            </w:r>
          </w:p>
        </w:tc>
      </w:tr>
      <w:tr w:rsidR="00923342" w:rsidRPr="004529A9" w14:paraId="0231CE7D" w14:textId="77777777" w:rsidTr="007D6F53">
        <w:trPr>
          <w:trHeight w:val="698"/>
        </w:trPr>
        <w:tc>
          <w:tcPr>
            <w:tcW w:w="2549" w:type="dxa"/>
            <w:shd w:val="clear" w:color="auto" w:fill="auto"/>
            <w:vAlign w:val="center"/>
          </w:tcPr>
          <w:p w14:paraId="6B055C87" w14:textId="77777777" w:rsidR="00923342" w:rsidRPr="007D6F53" w:rsidRDefault="00C0089D" w:rsidP="000C61F1">
            <w:pPr>
              <w:spacing w:line="259" w:lineRule="auto"/>
              <w:rPr>
                <w:rFonts w:ascii="Times New Roman" w:eastAsia="Times New Roman" w:hAnsi="Times New Roman"/>
                <w:szCs w:val="24"/>
              </w:rPr>
            </w:pPr>
            <w:r w:rsidRPr="00C0089D">
              <w:rPr>
                <w:rFonts w:ascii="Times New Roman" w:eastAsia="Times New Roman" w:hAnsi="Times New Roman"/>
                <w:szCs w:val="24"/>
              </w:rPr>
              <w:t>Culturally appropriate</w:t>
            </w:r>
          </w:p>
        </w:tc>
        <w:tc>
          <w:tcPr>
            <w:tcW w:w="6585" w:type="dxa"/>
            <w:shd w:val="clear" w:color="auto" w:fill="auto"/>
            <w:vAlign w:val="center"/>
          </w:tcPr>
          <w:p w14:paraId="47BB9437" w14:textId="77777777" w:rsidR="00923342" w:rsidRPr="007D6F53" w:rsidRDefault="00C0089D" w:rsidP="00923342">
            <w:pPr>
              <w:spacing w:line="259" w:lineRule="auto"/>
              <w:ind w:right="65"/>
              <w:jc w:val="both"/>
              <w:rPr>
                <w:rFonts w:ascii="Times New Roman" w:eastAsia="Times New Roman" w:hAnsi="Times New Roman"/>
                <w:szCs w:val="24"/>
              </w:rPr>
            </w:pPr>
            <w:r w:rsidRPr="00C0089D">
              <w:rPr>
                <w:rFonts w:ascii="Times New Roman" w:eastAsia="Times New Roman" w:hAnsi="Times New Roman"/>
                <w:szCs w:val="24"/>
              </w:rPr>
              <w:t>Means having regard to all aspects of the cultures, and being sensitive to their dynamics.</w:t>
            </w:r>
          </w:p>
        </w:tc>
      </w:tr>
      <w:tr w:rsidR="00923342" w:rsidRPr="004529A9" w14:paraId="0FE8E99E" w14:textId="77777777" w:rsidTr="007D6F53">
        <w:trPr>
          <w:trHeight w:val="698"/>
        </w:trPr>
        <w:tc>
          <w:tcPr>
            <w:tcW w:w="2549" w:type="dxa"/>
            <w:shd w:val="clear" w:color="auto" w:fill="auto"/>
            <w:vAlign w:val="center"/>
          </w:tcPr>
          <w:p w14:paraId="4BCB2FFB" w14:textId="77777777" w:rsidR="00923342" w:rsidRPr="007D6F53" w:rsidRDefault="00C0089D" w:rsidP="000C61F1">
            <w:pPr>
              <w:spacing w:line="259" w:lineRule="auto"/>
              <w:ind w:right="65"/>
              <w:rPr>
                <w:rFonts w:ascii="Times New Roman" w:eastAsia="Times New Roman" w:hAnsi="Times New Roman"/>
                <w:szCs w:val="24"/>
              </w:rPr>
            </w:pPr>
            <w:r w:rsidRPr="00C0089D">
              <w:rPr>
                <w:rFonts w:ascii="Times New Roman" w:eastAsia="Times New Roman" w:hAnsi="Times New Roman"/>
                <w:szCs w:val="24"/>
              </w:rPr>
              <w:t>Free, prior and informed consultation</w:t>
            </w:r>
          </w:p>
        </w:tc>
        <w:tc>
          <w:tcPr>
            <w:tcW w:w="6585" w:type="dxa"/>
            <w:shd w:val="clear" w:color="auto" w:fill="auto"/>
            <w:vAlign w:val="center"/>
          </w:tcPr>
          <w:p w14:paraId="4CFC8E38" w14:textId="77777777" w:rsidR="00923342" w:rsidRPr="007D6F53" w:rsidRDefault="00C0089D" w:rsidP="00923342">
            <w:pPr>
              <w:spacing w:line="259" w:lineRule="auto"/>
              <w:ind w:right="65"/>
              <w:jc w:val="both"/>
              <w:rPr>
                <w:rFonts w:ascii="Times New Roman" w:eastAsia="Times New Roman" w:hAnsi="Times New Roman"/>
                <w:szCs w:val="24"/>
              </w:rPr>
            </w:pPr>
            <w:r w:rsidRPr="00C0089D">
              <w:rPr>
                <w:rFonts w:ascii="Times New Roman" w:eastAsia="Times New Roman" w:hAnsi="Times New Roman"/>
                <w:szCs w:val="24"/>
              </w:rPr>
              <w:t xml:space="preserve">Refers to a culturally appropriate and collective decision-making process subsequent to meaningful and good faith consultation and informed participation regarding the preparation and </w:t>
            </w:r>
            <w:r w:rsidRPr="00C0089D">
              <w:rPr>
                <w:rFonts w:ascii="Times New Roman" w:eastAsia="Times New Roman" w:hAnsi="Times New Roman"/>
                <w:szCs w:val="24"/>
              </w:rPr>
              <w:lastRenderedPageBreak/>
              <w:t xml:space="preserve">implementation of the project. It does not constitute a veto right for individuals or groups.  </w:t>
            </w:r>
          </w:p>
        </w:tc>
      </w:tr>
      <w:tr w:rsidR="00923342" w:rsidRPr="004529A9" w14:paraId="517CB295" w14:textId="77777777" w:rsidTr="007D6F53">
        <w:trPr>
          <w:trHeight w:val="698"/>
        </w:trPr>
        <w:tc>
          <w:tcPr>
            <w:tcW w:w="2549" w:type="dxa"/>
            <w:shd w:val="clear" w:color="auto" w:fill="auto"/>
            <w:vAlign w:val="center"/>
          </w:tcPr>
          <w:p w14:paraId="7556FBC2" w14:textId="77777777" w:rsidR="00923342" w:rsidRPr="007D6F53" w:rsidRDefault="00C0089D" w:rsidP="000C61F1">
            <w:pPr>
              <w:rPr>
                <w:rFonts w:ascii="Times New Roman" w:eastAsia="Times New Roman" w:hAnsi="Times New Roman"/>
                <w:sz w:val="22"/>
              </w:rPr>
            </w:pPr>
            <w:r w:rsidRPr="00C0089D">
              <w:rPr>
                <w:rFonts w:ascii="Times New Roman" w:eastAsia="Times New Roman" w:hAnsi="Times New Roman"/>
                <w:sz w:val="22"/>
              </w:rPr>
              <w:lastRenderedPageBreak/>
              <w:t>Collective attachment</w:t>
            </w:r>
          </w:p>
        </w:tc>
        <w:tc>
          <w:tcPr>
            <w:tcW w:w="6585" w:type="dxa"/>
            <w:shd w:val="clear" w:color="auto" w:fill="auto"/>
            <w:vAlign w:val="center"/>
          </w:tcPr>
          <w:p w14:paraId="25052582" w14:textId="77777777" w:rsidR="00923342" w:rsidRPr="007D6F53" w:rsidRDefault="00C0089D" w:rsidP="00923342">
            <w:pPr>
              <w:spacing w:line="259" w:lineRule="auto"/>
              <w:ind w:right="65"/>
              <w:jc w:val="both"/>
              <w:rPr>
                <w:rFonts w:ascii="Times New Roman" w:eastAsia="Times New Roman" w:hAnsi="Times New Roman"/>
                <w:sz w:val="22"/>
              </w:rPr>
            </w:pPr>
            <w:r w:rsidRPr="00C0089D">
              <w:rPr>
                <w:rFonts w:ascii="Times New Roman" w:eastAsia="Times New Roman" w:hAnsi="Times New Roman"/>
                <w:szCs w:val="24"/>
              </w:rPr>
              <w:t>Means that for generations there has been a physical presence in and economic ties to lands and territories traditionally owned, or customarily used or occupied, by the group concerned, including areas that hold special significance for it, such as sacred sites. “Collective attachment” also refers to the attachment of transhumant/nomadic groups to the territory they use on a seasonal or cyclical basis.</w:t>
            </w:r>
          </w:p>
        </w:tc>
      </w:tr>
      <w:tr w:rsidR="00923342" w:rsidRPr="004529A9" w14:paraId="1ADBED37" w14:textId="77777777" w:rsidTr="007D6F53">
        <w:trPr>
          <w:trHeight w:val="698"/>
        </w:trPr>
        <w:tc>
          <w:tcPr>
            <w:tcW w:w="2549" w:type="dxa"/>
            <w:shd w:val="clear" w:color="auto" w:fill="auto"/>
            <w:vAlign w:val="center"/>
          </w:tcPr>
          <w:p w14:paraId="37DBED79" w14:textId="77777777" w:rsidR="00923342" w:rsidRPr="007D6F53" w:rsidRDefault="00C0089D" w:rsidP="000C61F1">
            <w:pPr>
              <w:rPr>
                <w:rFonts w:ascii="Times New Roman" w:eastAsia="Times New Roman" w:hAnsi="Times New Roman"/>
                <w:sz w:val="22"/>
              </w:rPr>
            </w:pPr>
            <w:r w:rsidRPr="00C0089D">
              <w:rPr>
                <w:rFonts w:ascii="Times New Roman" w:eastAsia="Times New Roman" w:hAnsi="Times New Roman"/>
                <w:sz w:val="22"/>
              </w:rPr>
              <w:t>Customary rights to lands and resources</w:t>
            </w:r>
          </w:p>
        </w:tc>
        <w:tc>
          <w:tcPr>
            <w:tcW w:w="6585" w:type="dxa"/>
            <w:shd w:val="clear" w:color="auto" w:fill="auto"/>
            <w:vAlign w:val="center"/>
          </w:tcPr>
          <w:p w14:paraId="0B3211A7" w14:textId="77777777" w:rsidR="00923342" w:rsidRPr="007D6F53" w:rsidRDefault="00C0089D" w:rsidP="00923342">
            <w:pPr>
              <w:spacing w:line="259" w:lineRule="auto"/>
              <w:ind w:right="65"/>
              <w:jc w:val="both"/>
              <w:rPr>
                <w:rFonts w:ascii="Times New Roman" w:eastAsia="Times New Roman" w:hAnsi="Times New Roman"/>
                <w:szCs w:val="24"/>
              </w:rPr>
            </w:pPr>
            <w:r>
              <w:rPr>
                <w:rFonts w:ascii="Times New Roman" w:eastAsia="Times New Roman" w:hAnsi="Times New Roman"/>
                <w:szCs w:val="24"/>
              </w:rPr>
              <w:t>R</w:t>
            </w:r>
            <w:r w:rsidRPr="00C0089D">
              <w:rPr>
                <w:rFonts w:ascii="Times New Roman" w:eastAsia="Times New Roman" w:hAnsi="Times New Roman"/>
                <w:szCs w:val="24"/>
              </w:rPr>
              <w:t>efers to patterns of long-standing community land and resource usage in accordance with Ethnic Minority Peoples’ customary laws, values, customs, and traditions, including seasonal or cyclical use, rather than formal legal title to land and resources issued by the State.</w:t>
            </w:r>
          </w:p>
        </w:tc>
      </w:tr>
    </w:tbl>
    <w:p w14:paraId="02281DA4" w14:textId="77777777" w:rsidR="00A23664" w:rsidRDefault="00A23664" w:rsidP="00A23664">
      <w:pPr>
        <w:spacing w:before="120" w:after="120" w:line="240" w:lineRule="auto"/>
        <w:jc w:val="center"/>
        <w:rPr>
          <w:rFonts w:ascii="Times New Roman" w:hAnsi="Times New Roman"/>
          <w:b/>
          <w:szCs w:val="24"/>
          <w:lang w:val="vi-VN"/>
        </w:rPr>
      </w:pPr>
    </w:p>
    <w:p w14:paraId="5805DB11" w14:textId="77777777" w:rsidR="00A40747" w:rsidRDefault="00A23664" w:rsidP="00A40747">
      <w:pPr>
        <w:jc w:val="center"/>
        <w:rPr>
          <w:rFonts w:ascii="Times New Roman" w:hAnsi="Times New Roman"/>
          <w:b/>
          <w:bCs/>
          <w:szCs w:val="24"/>
          <w:lang w:val="vi-VN"/>
        </w:rPr>
      </w:pPr>
      <w:r>
        <w:rPr>
          <w:lang w:val="vi-VN"/>
        </w:rPr>
        <w:br w:type="page"/>
      </w:r>
      <w:r w:rsidR="00A40747" w:rsidRPr="008A3728">
        <w:rPr>
          <w:rFonts w:ascii="Times New Roman" w:hAnsi="Times New Roman"/>
          <w:b/>
          <w:bCs/>
          <w:szCs w:val="24"/>
          <w:lang w:val="vi-VN"/>
        </w:rPr>
        <w:lastRenderedPageBreak/>
        <w:t>ABBREVIATIONS</w:t>
      </w:r>
    </w:p>
    <w:tbl>
      <w:tblPr>
        <w:tblW w:w="0" w:type="auto"/>
        <w:jc w:val="center"/>
        <w:tblLook w:val="0000" w:firstRow="0" w:lastRow="0" w:firstColumn="0" w:lastColumn="0" w:noHBand="0" w:noVBand="0"/>
      </w:tblPr>
      <w:tblGrid>
        <w:gridCol w:w="1985"/>
        <w:gridCol w:w="6440"/>
      </w:tblGrid>
      <w:tr w:rsidR="00A40747" w:rsidRPr="004529A9" w14:paraId="24A3C20E" w14:textId="77777777" w:rsidTr="00515531">
        <w:trPr>
          <w:trHeight w:val="227"/>
          <w:jc w:val="center"/>
        </w:trPr>
        <w:tc>
          <w:tcPr>
            <w:tcW w:w="1985" w:type="dxa"/>
            <w:vAlign w:val="center"/>
          </w:tcPr>
          <w:p w14:paraId="73B207BF" w14:textId="77777777" w:rsidR="00A40747" w:rsidRPr="00A40747" w:rsidRDefault="00A40747" w:rsidP="00515531">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AHs</w:t>
            </w:r>
            <w:proofErr w:type="spellEnd"/>
            <w:r w:rsidRPr="00A40747">
              <w:rPr>
                <w:rFonts w:ascii="Times New Roman" w:eastAsia="Times New Roman" w:hAnsi="Times New Roman"/>
                <w:szCs w:val="24"/>
              </w:rPr>
              <w:t xml:space="preserve">/APs </w:t>
            </w:r>
          </w:p>
        </w:tc>
        <w:tc>
          <w:tcPr>
            <w:tcW w:w="6440" w:type="dxa"/>
            <w:vAlign w:val="center"/>
          </w:tcPr>
          <w:p w14:paraId="0FE022CD"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Affected people/Affected households  </w:t>
            </w:r>
          </w:p>
        </w:tc>
      </w:tr>
      <w:tr w:rsidR="00A40747" w:rsidRPr="004529A9" w14:paraId="5FCEA6CD" w14:textId="77777777" w:rsidTr="00515531">
        <w:trPr>
          <w:trHeight w:val="227"/>
          <w:jc w:val="center"/>
        </w:trPr>
        <w:tc>
          <w:tcPr>
            <w:tcW w:w="1985" w:type="dxa"/>
            <w:vAlign w:val="center"/>
          </w:tcPr>
          <w:p w14:paraId="395853AD"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CPO</w:t>
            </w:r>
          </w:p>
        </w:tc>
        <w:tc>
          <w:tcPr>
            <w:tcW w:w="6440" w:type="dxa"/>
            <w:vAlign w:val="center"/>
          </w:tcPr>
          <w:p w14:paraId="0C8EDD5B"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Irrigation Projects Central Management Office </w:t>
            </w:r>
          </w:p>
        </w:tc>
      </w:tr>
      <w:tr w:rsidR="00A40747" w:rsidRPr="004529A9" w14:paraId="4BAEC4F2" w14:textId="77777777" w:rsidTr="00515531">
        <w:trPr>
          <w:trHeight w:val="227"/>
          <w:jc w:val="center"/>
        </w:trPr>
        <w:tc>
          <w:tcPr>
            <w:tcW w:w="1985" w:type="dxa"/>
            <w:vAlign w:val="center"/>
          </w:tcPr>
          <w:p w14:paraId="15E1EFE6" w14:textId="77777777" w:rsidR="00A40747" w:rsidRPr="00A40747" w:rsidRDefault="00A40747" w:rsidP="00515531">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ICRSL</w:t>
            </w:r>
            <w:proofErr w:type="spellEnd"/>
          </w:p>
        </w:tc>
        <w:tc>
          <w:tcPr>
            <w:tcW w:w="6440" w:type="dxa"/>
            <w:vAlign w:val="center"/>
          </w:tcPr>
          <w:p w14:paraId="17BD13D6"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Mekong Delta Integrated Climate Resilience and Sustainable Livelihoods Project</w:t>
            </w:r>
          </w:p>
        </w:tc>
      </w:tr>
      <w:tr w:rsidR="00A40747" w:rsidRPr="004529A9" w14:paraId="19A9BB9C" w14:textId="77777777" w:rsidTr="00515531">
        <w:trPr>
          <w:trHeight w:val="227"/>
          <w:jc w:val="center"/>
        </w:trPr>
        <w:tc>
          <w:tcPr>
            <w:tcW w:w="1985" w:type="dxa"/>
            <w:vAlign w:val="center"/>
          </w:tcPr>
          <w:p w14:paraId="0AC64757"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RAP</w:t>
            </w:r>
          </w:p>
        </w:tc>
        <w:tc>
          <w:tcPr>
            <w:tcW w:w="6440" w:type="dxa"/>
            <w:vAlign w:val="center"/>
          </w:tcPr>
          <w:p w14:paraId="73AB9CC2"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Resettlement Action Plan   </w:t>
            </w:r>
          </w:p>
        </w:tc>
      </w:tr>
      <w:tr w:rsidR="00A40747" w:rsidRPr="004529A9" w14:paraId="1A33E078" w14:textId="77777777" w:rsidTr="00515531">
        <w:trPr>
          <w:trHeight w:val="227"/>
          <w:jc w:val="center"/>
        </w:trPr>
        <w:tc>
          <w:tcPr>
            <w:tcW w:w="1985" w:type="dxa"/>
            <w:vAlign w:val="center"/>
          </w:tcPr>
          <w:p w14:paraId="1F8F1056" w14:textId="77777777" w:rsidR="00A40747" w:rsidRPr="00A40747" w:rsidRDefault="00A40747" w:rsidP="00515531">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MARD</w:t>
            </w:r>
            <w:proofErr w:type="spellEnd"/>
          </w:p>
        </w:tc>
        <w:tc>
          <w:tcPr>
            <w:tcW w:w="6440" w:type="dxa"/>
            <w:vAlign w:val="center"/>
          </w:tcPr>
          <w:p w14:paraId="4E7283B7"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Ministry of Agriculture and Rural Development</w:t>
            </w:r>
          </w:p>
        </w:tc>
      </w:tr>
      <w:tr w:rsidR="00A40747" w:rsidRPr="004529A9" w14:paraId="2B33C6B8" w14:textId="77777777" w:rsidTr="00515531">
        <w:trPr>
          <w:trHeight w:val="227"/>
          <w:jc w:val="center"/>
        </w:trPr>
        <w:tc>
          <w:tcPr>
            <w:tcW w:w="1985" w:type="dxa"/>
            <w:vAlign w:val="center"/>
          </w:tcPr>
          <w:p w14:paraId="53371F07"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DARD</w:t>
            </w:r>
          </w:p>
        </w:tc>
        <w:tc>
          <w:tcPr>
            <w:tcW w:w="6440" w:type="dxa"/>
            <w:vAlign w:val="center"/>
          </w:tcPr>
          <w:p w14:paraId="04AE3BAB"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Department of Agriculture and Rural Development</w:t>
            </w:r>
          </w:p>
        </w:tc>
      </w:tr>
      <w:tr w:rsidR="00A40747" w:rsidRPr="004529A9" w14:paraId="63B7CBBD" w14:textId="77777777" w:rsidTr="00515531">
        <w:trPr>
          <w:trHeight w:val="227"/>
          <w:jc w:val="center"/>
        </w:trPr>
        <w:tc>
          <w:tcPr>
            <w:tcW w:w="1985" w:type="dxa"/>
            <w:vAlign w:val="center"/>
          </w:tcPr>
          <w:p w14:paraId="7C5B5223"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WB</w:t>
            </w:r>
          </w:p>
        </w:tc>
        <w:tc>
          <w:tcPr>
            <w:tcW w:w="6440" w:type="dxa"/>
            <w:vAlign w:val="center"/>
          </w:tcPr>
          <w:p w14:paraId="566B0BFD"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World Bank</w:t>
            </w:r>
          </w:p>
        </w:tc>
      </w:tr>
      <w:tr w:rsidR="00A40747" w:rsidRPr="004529A9" w14:paraId="68EFA1AE" w14:textId="77777777" w:rsidTr="00515531">
        <w:trPr>
          <w:trHeight w:val="227"/>
          <w:jc w:val="center"/>
        </w:trPr>
        <w:tc>
          <w:tcPr>
            <w:tcW w:w="1985" w:type="dxa"/>
            <w:vAlign w:val="center"/>
          </w:tcPr>
          <w:p w14:paraId="1D1001E8"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PPC</w:t>
            </w:r>
          </w:p>
        </w:tc>
        <w:tc>
          <w:tcPr>
            <w:tcW w:w="6440" w:type="dxa"/>
            <w:vAlign w:val="center"/>
          </w:tcPr>
          <w:p w14:paraId="0A25D882"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Provincial People's Committee</w:t>
            </w:r>
          </w:p>
        </w:tc>
      </w:tr>
      <w:tr w:rsidR="00A40747" w:rsidRPr="004529A9" w14:paraId="167B1F89" w14:textId="77777777" w:rsidTr="00515531">
        <w:trPr>
          <w:trHeight w:val="227"/>
          <w:jc w:val="center"/>
        </w:trPr>
        <w:tc>
          <w:tcPr>
            <w:tcW w:w="1985" w:type="dxa"/>
            <w:vAlign w:val="center"/>
          </w:tcPr>
          <w:p w14:paraId="4C1A81BA"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PMU</w:t>
            </w:r>
          </w:p>
        </w:tc>
        <w:tc>
          <w:tcPr>
            <w:tcW w:w="6440" w:type="dxa"/>
            <w:vAlign w:val="center"/>
          </w:tcPr>
          <w:p w14:paraId="2FEF9D87"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Provincial Project Management Unit</w:t>
            </w:r>
          </w:p>
        </w:tc>
      </w:tr>
      <w:tr w:rsidR="00A40747" w:rsidRPr="004529A9" w14:paraId="77C24579" w14:textId="77777777" w:rsidTr="00515531">
        <w:trPr>
          <w:trHeight w:val="227"/>
          <w:jc w:val="center"/>
        </w:trPr>
        <w:tc>
          <w:tcPr>
            <w:tcW w:w="1985" w:type="dxa"/>
            <w:vAlign w:val="center"/>
          </w:tcPr>
          <w:p w14:paraId="0C7575EF"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PC</w:t>
            </w:r>
          </w:p>
        </w:tc>
        <w:tc>
          <w:tcPr>
            <w:tcW w:w="6440" w:type="dxa"/>
            <w:vAlign w:val="center"/>
          </w:tcPr>
          <w:p w14:paraId="1139F6EB"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People's Committee</w:t>
            </w:r>
          </w:p>
        </w:tc>
      </w:tr>
      <w:tr w:rsidR="00A40747" w:rsidRPr="004529A9" w14:paraId="1855F6AA" w14:textId="77777777" w:rsidTr="00515531">
        <w:trPr>
          <w:trHeight w:val="227"/>
          <w:jc w:val="center"/>
        </w:trPr>
        <w:tc>
          <w:tcPr>
            <w:tcW w:w="1985" w:type="dxa"/>
            <w:vAlign w:val="center"/>
          </w:tcPr>
          <w:p w14:paraId="72F02452" w14:textId="77777777" w:rsidR="00A40747" w:rsidRPr="00A40747" w:rsidRDefault="00A40747" w:rsidP="00515531">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IOL</w:t>
            </w:r>
            <w:proofErr w:type="spellEnd"/>
            <w:r w:rsidRPr="00A40747">
              <w:rPr>
                <w:rFonts w:ascii="Times New Roman" w:eastAsia="Times New Roman" w:hAnsi="Times New Roman"/>
                <w:szCs w:val="24"/>
              </w:rPr>
              <w:t xml:space="preserve"> </w:t>
            </w:r>
          </w:p>
        </w:tc>
        <w:tc>
          <w:tcPr>
            <w:tcW w:w="6440" w:type="dxa"/>
            <w:vAlign w:val="center"/>
          </w:tcPr>
          <w:p w14:paraId="01AE5741"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Inventory of loss</w:t>
            </w:r>
          </w:p>
        </w:tc>
      </w:tr>
      <w:tr w:rsidR="00A40747" w:rsidRPr="004529A9" w14:paraId="68734E5A" w14:textId="77777777" w:rsidTr="00515531">
        <w:trPr>
          <w:trHeight w:val="227"/>
          <w:jc w:val="center"/>
        </w:trPr>
        <w:tc>
          <w:tcPr>
            <w:tcW w:w="1985" w:type="dxa"/>
            <w:vAlign w:val="center"/>
          </w:tcPr>
          <w:p w14:paraId="34E48505"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DMS</w:t>
            </w:r>
          </w:p>
        </w:tc>
        <w:tc>
          <w:tcPr>
            <w:tcW w:w="6440" w:type="dxa"/>
            <w:vAlign w:val="center"/>
          </w:tcPr>
          <w:p w14:paraId="3DCFD035"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Detailed measurement survey</w:t>
            </w:r>
          </w:p>
        </w:tc>
      </w:tr>
      <w:tr w:rsidR="00A40747" w:rsidRPr="004529A9" w14:paraId="03B3809A" w14:textId="77777777" w:rsidTr="00515531">
        <w:trPr>
          <w:trHeight w:val="227"/>
          <w:jc w:val="center"/>
        </w:trPr>
        <w:tc>
          <w:tcPr>
            <w:tcW w:w="1985" w:type="dxa"/>
            <w:vAlign w:val="center"/>
          </w:tcPr>
          <w:p w14:paraId="2A91CF61"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VND</w:t>
            </w:r>
          </w:p>
        </w:tc>
        <w:tc>
          <w:tcPr>
            <w:tcW w:w="6440" w:type="dxa"/>
            <w:vAlign w:val="center"/>
          </w:tcPr>
          <w:p w14:paraId="36CD794E"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Vietnamese Dong</w:t>
            </w:r>
          </w:p>
        </w:tc>
      </w:tr>
      <w:tr w:rsidR="00A40747" w:rsidRPr="004529A9" w14:paraId="50CAD355" w14:textId="77777777" w:rsidTr="00515531">
        <w:trPr>
          <w:trHeight w:val="227"/>
          <w:jc w:val="center"/>
        </w:trPr>
        <w:tc>
          <w:tcPr>
            <w:tcW w:w="1985" w:type="dxa"/>
            <w:vAlign w:val="center"/>
          </w:tcPr>
          <w:p w14:paraId="18595091"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WB</w:t>
            </w:r>
          </w:p>
        </w:tc>
        <w:tc>
          <w:tcPr>
            <w:tcW w:w="6440" w:type="dxa"/>
            <w:vAlign w:val="center"/>
          </w:tcPr>
          <w:p w14:paraId="35747C21" w14:textId="77777777" w:rsidR="00A40747" w:rsidRPr="00A40747" w:rsidRDefault="00A40747"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Work Bank</w:t>
            </w:r>
          </w:p>
        </w:tc>
      </w:tr>
      <w:tr w:rsidR="00A40747" w:rsidRPr="004529A9" w14:paraId="709A4692" w14:textId="77777777" w:rsidTr="00515531">
        <w:trPr>
          <w:trHeight w:val="227"/>
          <w:jc w:val="center"/>
        </w:trPr>
        <w:tc>
          <w:tcPr>
            <w:tcW w:w="1985" w:type="dxa"/>
            <w:vAlign w:val="center"/>
          </w:tcPr>
          <w:p w14:paraId="101A3973" w14:textId="77777777" w:rsidR="00A40747" w:rsidRPr="00A40747" w:rsidRDefault="00A40747" w:rsidP="00515531">
            <w:pPr>
              <w:spacing w:after="0"/>
              <w:ind w:right="65"/>
              <w:jc w:val="both"/>
              <w:rPr>
                <w:rFonts w:ascii="Times New Roman" w:eastAsia="Times New Roman" w:hAnsi="Times New Roman"/>
                <w:szCs w:val="24"/>
              </w:rPr>
            </w:pPr>
            <w:r w:rsidRPr="00CB09CD">
              <w:rPr>
                <w:rFonts w:ascii="Times New Roman" w:hAnsi="Times New Roman"/>
                <w:szCs w:val="24"/>
                <w:lang w:val="vi-VN"/>
              </w:rPr>
              <w:t>GOV</w:t>
            </w:r>
          </w:p>
        </w:tc>
        <w:tc>
          <w:tcPr>
            <w:tcW w:w="6440" w:type="dxa"/>
            <w:vAlign w:val="center"/>
          </w:tcPr>
          <w:p w14:paraId="591AB4E3" w14:textId="77777777" w:rsidR="00A40747" w:rsidRPr="00A40747" w:rsidRDefault="0012456C" w:rsidP="00515531">
            <w:pPr>
              <w:spacing w:after="0"/>
              <w:ind w:right="65"/>
              <w:jc w:val="both"/>
              <w:rPr>
                <w:rFonts w:ascii="Times New Roman" w:eastAsia="Times New Roman" w:hAnsi="Times New Roman"/>
                <w:szCs w:val="24"/>
              </w:rPr>
            </w:pPr>
            <w:r w:rsidRPr="00A40747">
              <w:rPr>
                <w:rFonts w:ascii="Times New Roman" w:eastAsia="Times New Roman" w:hAnsi="Times New Roman"/>
                <w:szCs w:val="24"/>
              </w:rPr>
              <w:t>Vietnamese</w:t>
            </w:r>
            <w:r w:rsidR="00A40747" w:rsidRPr="00A40747">
              <w:rPr>
                <w:rFonts w:ascii="Times New Roman" w:eastAsia="Times New Roman" w:hAnsi="Times New Roman"/>
                <w:szCs w:val="24"/>
              </w:rPr>
              <w:t xml:space="preserve"> government</w:t>
            </w:r>
          </w:p>
        </w:tc>
      </w:tr>
    </w:tbl>
    <w:p w14:paraId="699254A2" w14:textId="77777777" w:rsidR="00A23664" w:rsidRDefault="00A23664" w:rsidP="00A40747">
      <w:pPr>
        <w:jc w:val="center"/>
        <w:rPr>
          <w:rFonts w:ascii="Times New Roman" w:hAnsi="Times New Roman"/>
          <w:szCs w:val="24"/>
          <w:lang w:val="vi-VN"/>
        </w:rPr>
      </w:pPr>
    </w:p>
    <w:p w14:paraId="2DC5C5F6" w14:textId="77777777" w:rsidR="00021E21" w:rsidRPr="006654A9" w:rsidRDefault="00A23664" w:rsidP="00386096">
      <w:pPr>
        <w:pStyle w:val="TOCHeading"/>
        <w:spacing w:before="120" w:after="120" w:line="240" w:lineRule="auto"/>
        <w:jc w:val="center"/>
        <w:rPr>
          <w:rFonts w:ascii="Times New Roman" w:hAnsi="Times New Roman"/>
          <w:color w:val="auto"/>
          <w:sz w:val="24"/>
          <w:szCs w:val="24"/>
          <w:lang w:val="vi-VN"/>
        </w:rPr>
      </w:pPr>
      <w:r w:rsidRPr="00A23664">
        <w:rPr>
          <w:lang w:val="vi-VN"/>
        </w:rPr>
        <w:br w:type="page"/>
      </w:r>
      <w:r w:rsidR="00A40747">
        <w:rPr>
          <w:rFonts w:ascii="Times New Roman" w:hAnsi="Times New Roman"/>
          <w:color w:val="auto"/>
          <w:sz w:val="24"/>
          <w:szCs w:val="24"/>
        </w:rPr>
        <w:lastRenderedPageBreak/>
        <w:t>TABLE OF CONTENT</w:t>
      </w:r>
    </w:p>
    <w:p w14:paraId="1748328E" w14:textId="77777777" w:rsidR="00365160" w:rsidRPr="006654A9" w:rsidRDefault="00365160" w:rsidP="00386096">
      <w:pPr>
        <w:spacing w:before="120" w:after="120" w:line="240" w:lineRule="auto"/>
        <w:rPr>
          <w:rFonts w:ascii="Times New Roman" w:hAnsi="Times New Roman"/>
          <w:szCs w:val="24"/>
          <w:lang w:val="vi-VN"/>
        </w:rPr>
      </w:pPr>
    </w:p>
    <w:p w14:paraId="5B95C906" w14:textId="7C7CC106" w:rsidR="00D240CF" w:rsidRDefault="00006A13">
      <w:pPr>
        <w:pStyle w:val="TOC1"/>
        <w:tabs>
          <w:tab w:val="left" w:pos="440"/>
        </w:tabs>
        <w:rPr>
          <w:rFonts w:asciiTheme="minorHAnsi" w:eastAsiaTheme="minorEastAsia" w:hAnsiTheme="minorHAnsi" w:cstheme="minorBidi"/>
          <w:sz w:val="22"/>
        </w:rPr>
      </w:pPr>
      <w:r w:rsidRPr="006654A9">
        <w:rPr>
          <w:szCs w:val="24"/>
          <w:lang w:val="vi-VN"/>
        </w:rPr>
        <w:fldChar w:fldCharType="begin"/>
      </w:r>
      <w:r w:rsidRPr="006654A9">
        <w:rPr>
          <w:szCs w:val="24"/>
          <w:lang w:val="vi-VN"/>
        </w:rPr>
        <w:instrText xml:space="preserve"> TOC \o "1-3" \h \z \u </w:instrText>
      </w:r>
      <w:r w:rsidRPr="006654A9">
        <w:rPr>
          <w:szCs w:val="24"/>
          <w:lang w:val="vi-VN"/>
        </w:rPr>
        <w:fldChar w:fldCharType="separate"/>
      </w:r>
      <w:hyperlink w:anchor="_Toc44573024" w:history="1">
        <w:r w:rsidR="00D240CF" w:rsidRPr="000B7232">
          <w:rPr>
            <w:rStyle w:val="Hyperlink"/>
            <w:lang w:val="vi-VN"/>
          </w:rPr>
          <w:t>I.</w:t>
        </w:r>
        <w:r w:rsidR="00D240CF">
          <w:rPr>
            <w:rFonts w:asciiTheme="minorHAnsi" w:eastAsiaTheme="minorEastAsia" w:hAnsiTheme="minorHAnsi" w:cstheme="minorBidi"/>
            <w:sz w:val="22"/>
          </w:rPr>
          <w:tab/>
        </w:r>
        <w:r w:rsidR="00D240CF" w:rsidRPr="000B7232">
          <w:rPr>
            <w:rStyle w:val="Hyperlink"/>
          </w:rPr>
          <w:t>I</w:t>
        </w:r>
        <w:r w:rsidR="00D240CF" w:rsidRPr="000B7232">
          <w:rPr>
            <w:rStyle w:val="Hyperlink"/>
            <w:lang w:val="vi-VN"/>
          </w:rPr>
          <w:t>NTRODUCTION</w:t>
        </w:r>
        <w:r w:rsidR="00D240CF">
          <w:rPr>
            <w:webHidden/>
          </w:rPr>
          <w:tab/>
        </w:r>
        <w:r w:rsidR="00D240CF">
          <w:rPr>
            <w:webHidden/>
          </w:rPr>
          <w:fldChar w:fldCharType="begin"/>
        </w:r>
        <w:r w:rsidR="00D240CF">
          <w:rPr>
            <w:webHidden/>
          </w:rPr>
          <w:instrText xml:space="preserve"> PAGEREF _Toc44573024 \h </w:instrText>
        </w:r>
        <w:r w:rsidR="00D240CF">
          <w:rPr>
            <w:webHidden/>
          </w:rPr>
        </w:r>
        <w:r w:rsidR="00D240CF">
          <w:rPr>
            <w:webHidden/>
          </w:rPr>
          <w:fldChar w:fldCharType="separate"/>
        </w:r>
        <w:r w:rsidR="00D240CF">
          <w:rPr>
            <w:webHidden/>
          </w:rPr>
          <w:t>11</w:t>
        </w:r>
        <w:r w:rsidR="00D240CF">
          <w:rPr>
            <w:webHidden/>
          </w:rPr>
          <w:fldChar w:fldCharType="end"/>
        </w:r>
      </w:hyperlink>
    </w:p>
    <w:p w14:paraId="1C4DD8A7" w14:textId="63B325F9" w:rsidR="00D240CF" w:rsidRDefault="00D240CF">
      <w:pPr>
        <w:pStyle w:val="TOC2"/>
        <w:tabs>
          <w:tab w:val="left" w:pos="660"/>
        </w:tabs>
        <w:rPr>
          <w:rFonts w:asciiTheme="minorHAnsi" w:eastAsiaTheme="minorEastAsia" w:hAnsiTheme="minorHAnsi" w:cstheme="minorBidi"/>
          <w:bCs w:val="0"/>
          <w:iCs w:val="0"/>
          <w:sz w:val="22"/>
        </w:rPr>
      </w:pPr>
      <w:hyperlink w:anchor="_Toc44573025" w:history="1">
        <w:r w:rsidRPr="000B7232">
          <w:rPr>
            <w:rStyle w:val="Hyperlink"/>
            <w:lang w:val="vi-VN"/>
          </w:rPr>
          <w:t>1.1.</w:t>
        </w:r>
        <w:r>
          <w:rPr>
            <w:rFonts w:asciiTheme="minorHAnsi" w:eastAsiaTheme="minorEastAsia" w:hAnsiTheme="minorHAnsi" w:cstheme="minorBidi"/>
            <w:bCs w:val="0"/>
            <w:iCs w:val="0"/>
            <w:sz w:val="22"/>
          </w:rPr>
          <w:tab/>
        </w:r>
        <w:r w:rsidRPr="000B7232">
          <w:rPr>
            <w:rStyle w:val="Hyperlink"/>
          </w:rPr>
          <w:t>Background</w:t>
        </w:r>
        <w:r>
          <w:rPr>
            <w:webHidden/>
          </w:rPr>
          <w:tab/>
        </w:r>
        <w:r>
          <w:rPr>
            <w:webHidden/>
          </w:rPr>
          <w:fldChar w:fldCharType="begin"/>
        </w:r>
        <w:r>
          <w:rPr>
            <w:webHidden/>
          </w:rPr>
          <w:instrText xml:space="preserve"> PAGEREF _Toc44573025 \h </w:instrText>
        </w:r>
        <w:r>
          <w:rPr>
            <w:webHidden/>
          </w:rPr>
        </w:r>
        <w:r>
          <w:rPr>
            <w:webHidden/>
          </w:rPr>
          <w:fldChar w:fldCharType="separate"/>
        </w:r>
        <w:r>
          <w:rPr>
            <w:webHidden/>
          </w:rPr>
          <w:t>11</w:t>
        </w:r>
        <w:r>
          <w:rPr>
            <w:webHidden/>
          </w:rPr>
          <w:fldChar w:fldCharType="end"/>
        </w:r>
      </w:hyperlink>
    </w:p>
    <w:p w14:paraId="717D409A" w14:textId="100DEDFF" w:rsidR="00D240CF" w:rsidRDefault="00D240CF">
      <w:pPr>
        <w:pStyle w:val="TOC2"/>
        <w:tabs>
          <w:tab w:val="left" w:pos="660"/>
        </w:tabs>
        <w:rPr>
          <w:rFonts w:asciiTheme="minorHAnsi" w:eastAsiaTheme="minorEastAsia" w:hAnsiTheme="minorHAnsi" w:cstheme="minorBidi"/>
          <w:bCs w:val="0"/>
          <w:iCs w:val="0"/>
          <w:sz w:val="22"/>
        </w:rPr>
      </w:pPr>
      <w:hyperlink w:anchor="_Toc44573026" w:history="1">
        <w:r w:rsidRPr="000B7232">
          <w:rPr>
            <w:rStyle w:val="Hyperlink"/>
            <w:lang w:val="vi-VN"/>
          </w:rPr>
          <w:t>1.2.</w:t>
        </w:r>
        <w:r>
          <w:rPr>
            <w:rFonts w:asciiTheme="minorHAnsi" w:eastAsiaTheme="minorEastAsia" w:hAnsiTheme="minorHAnsi" w:cstheme="minorBidi"/>
            <w:bCs w:val="0"/>
            <w:iCs w:val="0"/>
            <w:sz w:val="22"/>
          </w:rPr>
          <w:tab/>
        </w:r>
        <w:r w:rsidRPr="000B7232">
          <w:rPr>
            <w:rStyle w:val="Hyperlink"/>
            <w:lang w:val="vi-VN"/>
          </w:rPr>
          <w:t xml:space="preserve">Subproject 1: Addressing Coastal </w:t>
        </w:r>
        <w:r w:rsidRPr="000B7232">
          <w:rPr>
            <w:rStyle w:val="Hyperlink"/>
          </w:rPr>
          <w:t>a</w:t>
        </w:r>
        <w:r w:rsidRPr="000B7232">
          <w:rPr>
            <w:rStyle w:val="Hyperlink"/>
            <w:lang w:val="vi-VN"/>
          </w:rPr>
          <w:t>nd Riverbank Erosion in Mekong Delta</w:t>
        </w:r>
        <w:r w:rsidRPr="000B7232">
          <w:rPr>
            <w:rStyle w:val="Hyperlink"/>
          </w:rPr>
          <w:t xml:space="preserve"> - Ca Mau province</w:t>
        </w:r>
        <w:r>
          <w:rPr>
            <w:webHidden/>
          </w:rPr>
          <w:tab/>
        </w:r>
        <w:r>
          <w:rPr>
            <w:webHidden/>
          </w:rPr>
          <w:fldChar w:fldCharType="begin"/>
        </w:r>
        <w:r>
          <w:rPr>
            <w:webHidden/>
          </w:rPr>
          <w:instrText xml:space="preserve"> PAGEREF _Toc44573026 \h </w:instrText>
        </w:r>
        <w:r>
          <w:rPr>
            <w:webHidden/>
          </w:rPr>
        </w:r>
        <w:r>
          <w:rPr>
            <w:webHidden/>
          </w:rPr>
          <w:fldChar w:fldCharType="separate"/>
        </w:r>
        <w:r>
          <w:rPr>
            <w:webHidden/>
          </w:rPr>
          <w:t>12</w:t>
        </w:r>
        <w:r>
          <w:rPr>
            <w:webHidden/>
          </w:rPr>
          <w:fldChar w:fldCharType="end"/>
        </w:r>
      </w:hyperlink>
    </w:p>
    <w:p w14:paraId="6D244E27" w14:textId="5A97D633" w:rsidR="00D240CF" w:rsidRDefault="00D240CF">
      <w:pPr>
        <w:pStyle w:val="TOC2"/>
        <w:tabs>
          <w:tab w:val="left" w:pos="660"/>
        </w:tabs>
        <w:rPr>
          <w:rFonts w:asciiTheme="minorHAnsi" w:eastAsiaTheme="minorEastAsia" w:hAnsiTheme="minorHAnsi" w:cstheme="minorBidi"/>
          <w:bCs w:val="0"/>
          <w:iCs w:val="0"/>
          <w:sz w:val="22"/>
        </w:rPr>
      </w:pPr>
      <w:hyperlink w:anchor="_Toc44573027" w:history="1">
        <w:r w:rsidRPr="000B7232">
          <w:rPr>
            <w:rStyle w:val="Hyperlink"/>
            <w:lang w:val="vi-VN"/>
          </w:rPr>
          <w:t>1.3.</w:t>
        </w:r>
        <w:r>
          <w:rPr>
            <w:rFonts w:asciiTheme="minorHAnsi" w:eastAsiaTheme="minorEastAsia" w:hAnsiTheme="minorHAnsi" w:cstheme="minorBidi"/>
            <w:bCs w:val="0"/>
            <w:iCs w:val="0"/>
            <w:sz w:val="22"/>
          </w:rPr>
          <w:tab/>
        </w:r>
        <w:r w:rsidRPr="000B7232">
          <w:rPr>
            <w:rStyle w:val="Hyperlink"/>
            <w:lang w:val="vi-VN"/>
          </w:rPr>
          <w:t>Scope of EMDP</w:t>
        </w:r>
        <w:r>
          <w:rPr>
            <w:webHidden/>
          </w:rPr>
          <w:tab/>
        </w:r>
        <w:r>
          <w:rPr>
            <w:webHidden/>
          </w:rPr>
          <w:fldChar w:fldCharType="begin"/>
        </w:r>
        <w:r>
          <w:rPr>
            <w:webHidden/>
          </w:rPr>
          <w:instrText xml:space="preserve"> PAGEREF _Toc44573027 \h </w:instrText>
        </w:r>
        <w:r>
          <w:rPr>
            <w:webHidden/>
          </w:rPr>
        </w:r>
        <w:r>
          <w:rPr>
            <w:webHidden/>
          </w:rPr>
          <w:fldChar w:fldCharType="separate"/>
        </w:r>
        <w:r>
          <w:rPr>
            <w:webHidden/>
          </w:rPr>
          <w:t>12</w:t>
        </w:r>
        <w:r>
          <w:rPr>
            <w:webHidden/>
          </w:rPr>
          <w:fldChar w:fldCharType="end"/>
        </w:r>
      </w:hyperlink>
    </w:p>
    <w:p w14:paraId="24D711E6" w14:textId="2573AAFF" w:rsidR="00D240CF" w:rsidRDefault="00D240CF">
      <w:pPr>
        <w:pStyle w:val="TOC2"/>
        <w:tabs>
          <w:tab w:val="left" w:pos="660"/>
        </w:tabs>
        <w:rPr>
          <w:rFonts w:asciiTheme="minorHAnsi" w:eastAsiaTheme="minorEastAsia" w:hAnsiTheme="minorHAnsi" w:cstheme="minorBidi"/>
          <w:bCs w:val="0"/>
          <w:iCs w:val="0"/>
          <w:sz w:val="22"/>
        </w:rPr>
      </w:pPr>
      <w:hyperlink w:anchor="_Toc44573028" w:history="1">
        <w:r w:rsidRPr="000B7232">
          <w:rPr>
            <w:rStyle w:val="Hyperlink"/>
            <w:lang w:val="vi-VN"/>
          </w:rPr>
          <w:t>1.4.</w:t>
        </w:r>
        <w:r>
          <w:rPr>
            <w:rFonts w:asciiTheme="minorHAnsi" w:eastAsiaTheme="minorEastAsia" w:hAnsiTheme="minorHAnsi" w:cstheme="minorBidi"/>
            <w:bCs w:val="0"/>
            <w:iCs w:val="0"/>
            <w:sz w:val="22"/>
          </w:rPr>
          <w:tab/>
        </w:r>
        <w:r w:rsidRPr="000B7232">
          <w:rPr>
            <w:rStyle w:val="Hyperlink"/>
          </w:rPr>
          <w:t>O</w:t>
        </w:r>
        <w:r w:rsidRPr="000B7232">
          <w:rPr>
            <w:rStyle w:val="Hyperlink"/>
            <w:lang w:val="vi-VN"/>
          </w:rPr>
          <w:t>bjectives</w:t>
        </w:r>
        <w:r w:rsidRPr="000B7232">
          <w:rPr>
            <w:rStyle w:val="Hyperlink"/>
          </w:rPr>
          <w:t xml:space="preserve"> of</w:t>
        </w:r>
        <w:r w:rsidRPr="000B7232">
          <w:rPr>
            <w:rStyle w:val="Hyperlink"/>
            <w:lang w:val="vi-VN"/>
          </w:rPr>
          <w:t xml:space="preserve"> EMDP</w:t>
        </w:r>
        <w:r>
          <w:rPr>
            <w:webHidden/>
          </w:rPr>
          <w:tab/>
        </w:r>
        <w:r>
          <w:rPr>
            <w:webHidden/>
          </w:rPr>
          <w:fldChar w:fldCharType="begin"/>
        </w:r>
        <w:r>
          <w:rPr>
            <w:webHidden/>
          </w:rPr>
          <w:instrText xml:space="preserve"> PAGEREF _Toc44573028 \h </w:instrText>
        </w:r>
        <w:r>
          <w:rPr>
            <w:webHidden/>
          </w:rPr>
        </w:r>
        <w:r>
          <w:rPr>
            <w:webHidden/>
          </w:rPr>
          <w:fldChar w:fldCharType="separate"/>
        </w:r>
        <w:r>
          <w:rPr>
            <w:webHidden/>
          </w:rPr>
          <w:t>13</w:t>
        </w:r>
        <w:r>
          <w:rPr>
            <w:webHidden/>
          </w:rPr>
          <w:fldChar w:fldCharType="end"/>
        </w:r>
      </w:hyperlink>
    </w:p>
    <w:p w14:paraId="69D67566" w14:textId="40D9EDE3" w:rsidR="00D240CF" w:rsidRDefault="00D240CF">
      <w:pPr>
        <w:pStyle w:val="TOC1"/>
        <w:tabs>
          <w:tab w:val="left" w:pos="660"/>
        </w:tabs>
        <w:rPr>
          <w:rFonts w:asciiTheme="minorHAnsi" w:eastAsiaTheme="minorEastAsia" w:hAnsiTheme="minorHAnsi" w:cstheme="minorBidi"/>
          <w:sz w:val="22"/>
        </w:rPr>
      </w:pPr>
      <w:hyperlink w:anchor="_Toc44573029" w:history="1">
        <w:r w:rsidRPr="000B7232">
          <w:rPr>
            <w:rStyle w:val="Hyperlink"/>
            <w:lang w:val="vi-VN"/>
          </w:rPr>
          <w:t>II.</w:t>
        </w:r>
        <w:r>
          <w:rPr>
            <w:rFonts w:asciiTheme="minorHAnsi" w:eastAsiaTheme="minorEastAsia" w:hAnsiTheme="minorHAnsi" w:cstheme="minorBidi"/>
            <w:sz w:val="22"/>
          </w:rPr>
          <w:tab/>
        </w:r>
        <w:r w:rsidRPr="000B7232">
          <w:rPr>
            <w:rStyle w:val="Hyperlink"/>
            <w:lang w:val="vi-VN"/>
          </w:rPr>
          <w:t>ETHNIC MINORITY POLICY FRAMEWORK</w:t>
        </w:r>
        <w:r>
          <w:rPr>
            <w:webHidden/>
          </w:rPr>
          <w:tab/>
        </w:r>
        <w:r>
          <w:rPr>
            <w:webHidden/>
          </w:rPr>
          <w:fldChar w:fldCharType="begin"/>
        </w:r>
        <w:r>
          <w:rPr>
            <w:webHidden/>
          </w:rPr>
          <w:instrText xml:space="preserve"> PAGEREF _Toc44573029 \h </w:instrText>
        </w:r>
        <w:r>
          <w:rPr>
            <w:webHidden/>
          </w:rPr>
        </w:r>
        <w:r>
          <w:rPr>
            <w:webHidden/>
          </w:rPr>
          <w:fldChar w:fldCharType="separate"/>
        </w:r>
        <w:r>
          <w:rPr>
            <w:webHidden/>
          </w:rPr>
          <w:t>14</w:t>
        </w:r>
        <w:r>
          <w:rPr>
            <w:webHidden/>
          </w:rPr>
          <w:fldChar w:fldCharType="end"/>
        </w:r>
      </w:hyperlink>
    </w:p>
    <w:p w14:paraId="6362C9E1" w14:textId="03FFE7A8" w:rsidR="00D240CF" w:rsidRDefault="00D240CF">
      <w:pPr>
        <w:pStyle w:val="TOC2"/>
        <w:tabs>
          <w:tab w:val="left" w:pos="660"/>
        </w:tabs>
        <w:rPr>
          <w:rFonts w:asciiTheme="minorHAnsi" w:eastAsiaTheme="minorEastAsia" w:hAnsiTheme="minorHAnsi" w:cstheme="minorBidi"/>
          <w:bCs w:val="0"/>
          <w:iCs w:val="0"/>
          <w:sz w:val="22"/>
        </w:rPr>
      </w:pPr>
      <w:hyperlink w:anchor="_Toc44573030" w:history="1">
        <w:r w:rsidRPr="000B7232">
          <w:rPr>
            <w:rStyle w:val="Hyperlink"/>
            <w:lang w:val="vi-VN"/>
          </w:rPr>
          <w:t>2.1.</w:t>
        </w:r>
        <w:r>
          <w:rPr>
            <w:rFonts w:asciiTheme="minorHAnsi" w:eastAsiaTheme="minorEastAsia" w:hAnsiTheme="minorHAnsi" w:cstheme="minorBidi"/>
            <w:bCs w:val="0"/>
            <w:iCs w:val="0"/>
            <w:sz w:val="22"/>
          </w:rPr>
          <w:tab/>
        </w:r>
        <w:r w:rsidRPr="000B7232">
          <w:rPr>
            <w:rStyle w:val="Hyperlink"/>
            <w:lang w:val="vi-VN"/>
          </w:rPr>
          <w:t>National Legal and Policy Framework for Ethnic Minority Peoples</w:t>
        </w:r>
        <w:r>
          <w:rPr>
            <w:webHidden/>
          </w:rPr>
          <w:tab/>
        </w:r>
        <w:r>
          <w:rPr>
            <w:webHidden/>
          </w:rPr>
          <w:fldChar w:fldCharType="begin"/>
        </w:r>
        <w:r>
          <w:rPr>
            <w:webHidden/>
          </w:rPr>
          <w:instrText xml:space="preserve"> PAGEREF _Toc44573030 \h </w:instrText>
        </w:r>
        <w:r>
          <w:rPr>
            <w:webHidden/>
          </w:rPr>
        </w:r>
        <w:r>
          <w:rPr>
            <w:webHidden/>
          </w:rPr>
          <w:fldChar w:fldCharType="separate"/>
        </w:r>
        <w:r>
          <w:rPr>
            <w:webHidden/>
          </w:rPr>
          <w:t>14</w:t>
        </w:r>
        <w:r>
          <w:rPr>
            <w:webHidden/>
          </w:rPr>
          <w:fldChar w:fldCharType="end"/>
        </w:r>
      </w:hyperlink>
    </w:p>
    <w:p w14:paraId="5FE7B84B" w14:textId="071D9C04" w:rsidR="00D240CF" w:rsidRDefault="00D240CF">
      <w:pPr>
        <w:pStyle w:val="TOC2"/>
        <w:tabs>
          <w:tab w:val="left" w:pos="660"/>
        </w:tabs>
        <w:rPr>
          <w:rFonts w:asciiTheme="minorHAnsi" w:eastAsiaTheme="minorEastAsia" w:hAnsiTheme="minorHAnsi" w:cstheme="minorBidi"/>
          <w:bCs w:val="0"/>
          <w:iCs w:val="0"/>
          <w:sz w:val="22"/>
        </w:rPr>
      </w:pPr>
      <w:hyperlink w:anchor="_Toc44573031" w:history="1">
        <w:r w:rsidRPr="000B7232">
          <w:rPr>
            <w:rStyle w:val="Hyperlink"/>
            <w:lang w:val="vi-VN"/>
          </w:rPr>
          <w:t>2.2.</w:t>
        </w:r>
        <w:r>
          <w:rPr>
            <w:rFonts w:asciiTheme="minorHAnsi" w:eastAsiaTheme="minorEastAsia" w:hAnsiTheme="minorHAnsi" w:cstheme="minorBidi"/>
            <w:bCs w:val="0"/>
            <w:iCs w:val="0"/>
            <w:sz w:val="22"/>
          </w:rPr>
          <w:tab/>
        </w:r>
        <w:r w:rsidRPr="000B7232">
          <w:rPr>
            <w:rStyle w:val="Hyperlink"/>
            <w:lang w:val="vi-VN"/>
          </w:rPr>
          <w:t>World Bank’s Operational Policy on Indigenous Peoples</w:t>
        </w:r>
        <w:r w:rsidRPr="000B7232">
          <w:rPr>
            <w:rStyle w:val="Hyperlink"/>
          </w:rPr>
          <w:t xml:space="preserve"> </w:t>
        </w:r>
        <w:r w:rsidRPr="000B7232">
          <w:rPr>
            <w:rStyle w:val="Hyperlink"/>
            <w:lang w:val="vi-VN"/>
          </w:rPr>
          <w:t>(OP/BP 4.10)</w:t>
        </w:r>
        <w:r>
          <w:rPr>
            <w:webHidden/>
          </w:rPr>
          <w:tab/>
        </w:r>
        <w:r>
          <w:rPr>
            <w:webHidden/>
          </w:rPr>
          <w:fldChar w:fldCharType="begin"/>
        </w:r>
        <w:r>
          <w:rPr>
            <w:webHidden/>
          </w:rPr>
          <w:instrText xml:space="preserve"> PAGEREF _Toc44573031 \h </w:instrText>
        </w:r>
        <w:r>
          <w:rPr>
            <w:webHidden/>
          </w:rPr>
        </w:r>
        <w:r>
          <w:rPr>
            <w:webHidden/>
          </w:rPr>
          <w:fldChar w:fldCharType="separate"/>
        </w:r>
        <w:r>
          <w:rPr>
            <w:webHidden/>
          </w:rPr>
          <w:t>16</w:t>
        </w:r>
        <w:r>
          <w:rPr>
            <w:webHidden/>
          </w:rPr>
          <w:fldChar w:fldCharType="end"/>
        </w:r>
      </w:hyperlink>
    </w:p>
    <w:p w14:paraId="5796033D" w14:textId="0C327B1F" w:rsidR="00D240CF" w:rsidRDefault="00D240CF">
      <w:pPr>
        <w:pStyle w:val="TOC1"/>
        <w:tabs>
          <w:tab w:val="left" w:pos="660"/>
        </w:tabs>
        <w:rPr>
          <w:rFonts w:asciiTheme="minorHAnsi" w:eastAsiaTheme="minorEastAsia" w:hAnsiTheme="minorHAnsi" w:cstheme="minorBidi"/>
          <w:sz w:val="22"/>
        </w:rPr>
      </w:pPr>
      <w:hyperlink w:anchor="_Toc44573032" w:history="1">
        <w:r w:rsidRPr="000B7232">
          <w:rPr>
            <w:rStyle w:val="Hyperlink"/>
            <w:lang w:val="vi-VN"/>
          </w:rPr>
          <w:t>III.</w:t>
        </w:r>
        <w:r>
          <w:rPr>
            <w:rFonts w:asciiTheme="minorHAnsi" w:eastAsiaTheme="minorEastAsia" w:hAnsiTheme="minorHAnsi" w:cstheme="minorBidi"/>
            <w:sz w:val="22"/>
          </w:rPr>
          <w:tab/>
        </w:r>
        <w:r w:rsidRPr="000B7232">
          <w:rPr>
            <w:rStyle w:val="Hyperlink"/>
          </w:rPr>
          <w:t xml:space="preserve">DESCRIPTION </w:t>
        </w:r>
        <w:r w:rsidRPr="000B7232">
          <w:rPr>
            <w:rStyle w:val="Hyperlink"/>
            <w:lang w:val="vi-VN"/>
          </w:rPr>
          <w:t>OF THE SUBPROJECT</w:t>
        </w:r>
        <w:r w:rsidRPr="000B7232">
          <w:rPr>
            <w:rStyle w:val="Hyperlink"/>
          </w:rPr>
          <w:t xml:space="preserve"> POPULATION</w:t>
        </w:r>
        <w:r>
          <w:rPr>
            <w:webHidden/>
          </w:rPr>
          <w:tab/>
        </w:r>
        <w:r>
          <w:rPr>
            <w:webHidden/>
          </w:rPr>
          <w:fldChar w:fldCharType="begin"/>
        </w:r>
        <w:r>
          <w:rPr>
            <w:webHidden/>
          </w:rPr>
          <w:instrText xml:space="preserve"> PAGEREF _Toc44573032 \h </w:instrText>
        </w:r>
        <w:r>
          <w:rPr>
            <w:webHidden/>
          </w:rPr>
        </w:r>
        <w:r>
          <w:rPr>
            <w:webHidden/>
          </w:rPr>
          <w:fldChar w:fldCharType="separate"/>
        </w:r>
        <w:r>
          <w:rPr>
            <w:webHidden/>
          </w:rPr>
          <w:t>17</w:t>
        </w:r>
        <w:r>
          <w:rPr>
            <w:webHidden/>
          </w:rPr>
          <w:fldChar w:fldCharType="end"/>
        </w:r>
      </w:hyperlink>
    </w:p>
    <w:p w14:paraId="31072DE0" w14:textId="51926671" w:rsidR="00D240CF" w:rsidRDefault="00D240CF">
      <w:pPr>
        <w:pStyle w:val="TOC2"/>
        <w:tabs>
          <w:tab w:val="left" w:pos="660"/>
        </w:tabs>
        <w:rPr>
          <w:rFonts w:asciiTheme="minorHAnsi" w:eastAsiaTheme="minorEastAsia" w:hAnsiTheme="minorHAnsi" w:cstheme="minorBidi"/>
          <w:bCs w:val="0"/>
          <w:iCs w:val="0"/>
          <w:sz w:val="22"/>
        </w:rPr>
      </w:pPr>
      <w:hyperlink w:anchor="_Toc44573033" w:history="1">
        <w:r w:rsidRPr="000B7232">
          <w:rPr>
            <w:rStyle w:val="Hyperlink"/>
            <w:lang w:val="vi-VN"/>
          </w:rPr>
          <w:t>3.1</w:t>
        </w:r>
        <w:r>
          <w:rPr>
            <w:rFonts w:asciiTheme="minorHAnsi" w:eastAsiaTheme="minorEastAsia" w:hAnsiTheme="minorHAnsi" w:cstheme="minorBidi"/>
            <w:bCs w:val="0"/>
            <w:iCs w:val="0"/>
            <w:sz w:val="22"/>
          </w:rPr>
          <w:tab/>
        </w:r>
        <w:r w:rsidRPr="000B7232">
          <w:rPr>
            <w:rStyle w:val="Hyperlink"/>
            <w:lang w:val="vi-VN"/>
          </w:rPr>
          <w:t>Ethnic minority population in the subproject area</w:t>
        </w:r>
        <w:r>
          <w:rPr>
            <w:webHidden/>
          </w:rPr>
          <w:tab/>
        </w:r>
        <w:r>
          <w:rPr>
            <w:webHidden/>
          </w:rPr>
          <w:fldChar w:fldCharType="begin"/>
        </w:r>
        <w:r>
          <w:rPr>
            <w:webHidden/>
          </w:rPr>
          <w:instrText xml:space="preserve"> PAGEREF _Toc44573033 \h </w:instrText>
        </w:r>
        <w:r>
          <w:rPr>
            <w:webHidden/>
          </w:rPr>
        </w:r>
        <w:r>
          <w:rPr>
            <w:webHidden/>
          </w:rPr>
          <w:fldChar w:fldCharType="separate"/>
        </w:r>
        <w:r>
          <w:rPr>
            <w:webHidden/>
          </w:rPr>
          <w:t>17</w:t>
        </w:r>
        <w:r>
          <w:rPr>
            <w:webHidden/>
          </w:rPr>
          <w:fldChar w:fldCharType="end"/>
        </w:r>
      </w:hyperlink>
    </w:p>
    <w:p w14:paraId="7B77C7BB" w14:textId="4BEEC58E" w:rsidR="00D240CF" w:rsidRDefault="00D240CF">
      <w:pPr>
        <w:pStyle w:val="TOC2"/>
        <w:tabs>
          <w:tab w:val="left" w:pos="660"/>
        </w:tabs>
        <w:rPr>
          <w:rFonts w:asciiTheme="minorHAnsi" w:eastAsiaTheme="minorEastAsia" w:hAnsiTheme="minorHAnsi" w:cstheme="minorBidi"/>
          <w:bCs w:val="0"/>
          <w:iCs w:val="0"/>
          <w:sz w:val="22"/>
        </w:rPr>
      </w:pPr>
      <w:hyperlink w:anchor="_Toc44573034" w:history="1">
        <w:r w:rsidRPr="000B7232">
          <w:rPr>
            <w:rStyle w:val="Hyperlink"/>
            <w:lang w:val="vi-VN"/>
          </w:rPr>
          <w:t>3.2</w:t>
        </w:r>
        <w:r>
          <w:rPr>
            <w:rFonts w:asciiTheme="minorHAnsi" w:eastAsiaTheme="minorEastAsia" w:hAnsiTheme="minorHAnsi" w:cstheme="minorBidi"/>
            <w:bCs w:val="0"/>
            <w:iCs w:val="0"/>
            <w:sz w:val="22"/>
          </w:rPr>
          <w:tab/>
        </w:r>
        <w:r w:rsidRPr="000B7232">
          <w:rPr>
            <w:rStyle w:val="Hyperlink"/>
          </w:rPr>
          <w:t>Socio-economic conditions</w:t>
        </w:r>
        <w:r w:rsidRPr="000B7232">
          <w:rPr>
            <w:rStyle w:val="Hyperlink"/>
            <w:lang w:val="vi-VN"/>
          </w:rPr>
          <w:t xml:space="preserve"> of EM community in </w:t>
        </w:r>
        <w:r w:rsidRPr="000B7232">
          <w:rPr>
            <w:rStyle w:val="Hyperlink"/>
          </w:rPr>
          <w:t>02 communes</w:t>
        </w:r>
        <w:r>
          <w:rPr>
            <w:webHidden/>
          </w:rPr>
          <w:tab/>
        </w:r>
        <w:r>
          <w:rPr>
            <w:webHidden/>
          </w:rPr>
          <w:fldChar w:fldCharType="begin"/>
        </w:r>
        <w:r>
          <w:rPr>
            <w:webHidden/>
          </w:rPr>
          <w:instrText xml:space="preserve"> PAGEREF _Toc44573034 \h </w:instrText>
        </w:r>
        <w:r>
          <w:rPr>
            <w:webHidden/>
          </w:rPr>
        </w:r>
        <w:r>
          <w:rPr>
            <w:webHidden/>
          </w:rPr>
          <w:fldChar w:fldCharType="separate"/>
        </w:r>
        <w:r>
          <w:rPr>
            <w:webHidden/>
          </w:rPr>
          <w:t>17</w:t>
        </w:r>
        <w:r>
          <w:rPr>
            <w:webHidden/>
          </w:rPr>
          <w:fldChar w:fldCharType="end"/>
        </w:r>
      </w:hyperlink>
    </w:p>
    <w:p w14:paraId="3D365D93" w14:textId="36776CC9" w:rsidR="00D240CF" w:rsidRDefault="00D240CF">
      <w:pPr>
        <w:pStyle w:val="TOC1"/>
        <w:tabs>
          <w:tab w:val="left" w:pos="660"/>
        </w:tabs>
        <w:rPr>
          <w:rFonts w:asciiTheme="minorHAnsi" w:eastAsiaTheme="minorEastAsia" w:hAnsiTheme="minorHAnsi" w:cstheme="minorBidi"/>
          <w:sz w:val="22"/>
        </w:rPr>
      </w:pPr>
      <w:hyperlink w:anchor="_Toc44573035" w:history="1">
        <w:r w:rsidRPr="000B7232">
          <w:rPr>
            <w:rStyle w:val="Hyperlink"/>
            <w:lang w:val="vi-VN"/>
          </w:rPr>
          <w:t>IV.</w:t>
        </w:r>
        <w:r>
          <w:rPr>
            <w:rFonts w:asciiTheme="minorHAnsi" w:eastAsiaTheme="minorEastAsia" w:hAnsiTheme="minorHAnsi" w:cstheme="minorBidi"/>
            <w:sz w:val="22"/>
          </w:rPr>
          <w:tab/>
        </w:r>
        <w:r w:rsidRPr="000B7232">
          <w:rPr>
            <w:rStyle w:val="Hyperlink"/>
          </w:rPr>
          <w:t>POTENTIAL IMPACTS</w:t>
        </w:r>
        <w:r>
          <w:rPr>
            <w:webHidden/>
          </w:rPr>
          <w:tab/>
        </w:r>
        <w:r>
          <w:rPr>
            <w:webHidden/>
          </w:rPr>
          <w:fldChar w:fldCharType="begin"/>
        </w:r>
        <w:r>
          <w:rPr>
            <w:webHidden/>
          </w:rPr>
          <w:instrText xml:space="preserve"> PAGEREF _Toc44573035 \h </w:instrText>
        </w:r>
        <w:r>
          <w:rPr>
            <w:webHidden/>
          </w:rPr>
        </w:r>
        <w:r>
          <w:rPr>
            <w:webHidden/>
          </w:rPr>
          <w:fldChar w:fldCharType="separate"/>
        </w:r>
        <w:r>
          <w:rPr>
            <w:webHidden/>
          </w:rPr>
          <w:t>21</w:t>
        </w:r>
        <w:r>
          <w:rPr>
            <w:webHidden/>
          </w:rPr>
          <w:fldChar w:fldCharType="end"/>
        </w:r>
      </w:hyperlink>
    </w:p>
    <w:p w14:paraId="69B0A7FE" w14:textId="2060C07D" w:rsidR="00D240CF" w:rsidRDefault="00D240CF">
      <w:pPr>
        <w:pStyle w:val="TOC2"/>
        <w:tabs>
          <w:tab w:val="left" w:pos="660"/>
        </w:tabs>
        <w:rPr>
          <w:rFonts w:asciiTheme="minorHAnsi" w:eastAsiaTheme="minorEastAsia" w:hAnsiTheme="minorHAnsi" w:cstheme="minorBidi"/>
          <w:bCs w:val="0"/>
          <w:iCs w:val="0"/>
          <w:sz w:val="22"/>
        </w:rPr>
      </w:pPr>
      <w:hyperlink w:anchor="_Toc44573036" w:history="1">
        <w:r w:rsidRPr="000B7232">
          <w:rPr>
            <w:rStyle w:val="Hyperlink"/>
            <w:lang w:val="vi-VN"/>
          </w:rPr>
          <w:t>4.1.</w:t>
        </w:r>
        <w:r>
          <w:rPr>
            <w:rFonts w:asciiTheme="minorHAnsi" w:eastAsiaTheme="minorEastAsia" w:hAnsiTheme="minorHAnsi" w:cstheme="minorBidi"/>
            <w:bCs w:val="0"/>
            <w:iCs w:val="0"/>
            <w:sz w:val="22"/>
          </w:rPr>
          <w:tab/>
        </w:r>
        <w:r w:rsidRPr="000B7232">
          <w:rPr>
            <w:rStyle w:val="Hyperlink"/>
            <w:lang w:val="vi-VN"/>
          </w:rPr>
          <w:t>Positive impacts</w:t>
        </w:r>
        <w:r>
          <w:rPr>
            <w:webHidden/>
          </w:rPr>
          <w:tab/>
        </w:r>
        <w:r>
          <w:rPr>
            <w:webHidden/>
          </w:rPr>
          <w:fldChar w:fldCharType="begin"/>
        </w:r>
        <w:r>
          <w:rPr>
            <w:webHidden/>
          </w:rPr>
          <w:instrText xml:space="preserve"> PAGEREF _Toc44573036 \h </w:instrText>
        </w:r>
        <w:r>
          <w:rPr>
            <w:webHidden/>
          </w:rPr>
        </w:r>
        <w:r>
          <w:rPr>
            <w:webHidden/>
          </w:rPr>
          <w:fldChar w:fldCharType="separate"/>
        </w:r>
        <w:r>
          <w:rPr>
            <w:webHidden/>
          </w:rPr>
          <w:t>21</w:t>
        </w:r>
        <w:r>
          <w:rPr>
            <w:webHidden/>
          </w:rPr>
          <w:fldChar w:fldCharType="end"/>
        </w:r>
      </w:hyperlink>
    </w:p>
    <w:p w14:paraId="3929A213" w14:textId="4477AAF3" w:rsidR="00D240CF" w:rsidRDefault="00D240CF">
      <w:pPr>
        <w:pStyle w:val="TOC2"/>
        <w:tabs>
          <w:tab w:val="left" w:pos="660"/>
        </w:tabs>
        <w:rPr>
          <w:rFonts w:asciiTheme="minorHAnsi" w:eastAsiaTheme="minorEastAsia" w:hAnsiTheme="minorHAnsi" w:cstheme="minorBidi"/>
          <w:bCs w:val="0"/>
          <w:iCs w:val="0"/>
          <w:sz w:val="22"/>
        </w:rPr>
      </w:pPr>
      <w:hyperlink w:anchor="_Toc44573037" w:history="1">
        <w:r w:rsidRPr="000B7232">
          <w:rPr>
            <w:rStyle w:val="Hyperlink"/>
            <w:lang w:val="vi-VN"/>
          </w:rPr>
          <w:t>4.2.</w:t>
        </w:r>
        <w:r>
          <w:rPr>
            <w:rFonts w:asciiTheme="minorHAnsi" w:eastAsiaTheme="minorEastAsia" w:hAnsiTheme="minorHAnsi" w:cstheme="minorBidi"/>
            <w:bCs w:val="0"/>
            <w:iCs w:val="0"/>
            <w:sz w:val="22"/>
          </w:rPr>
          <w:tab/>
        </w:r>
        <w:r w:rsidRPr="000B7232">
          <w:rPr>
            <w:rStyle w:val="Hyperlink"/>
            <w:lang w:val="vi-VN"/>
          </w:rPr>
          <w:t>Negative impacts</w:t>
        </w:r>
        <w:r>
          <w:rPr>
            <w:webHidden/>
          </w:rPr>
          <w:tab/>
        </w:r>
        <w:r>
          <w:rPr>
            <w:webHidden/>
          </w:rPr>
          <w:fldChar w:fldCharType="begin"/>
        </w:r>
        <w:r>
          <w:rPr>
            <w:webHidden/>
          </w:rPr>
          <w:instrText xml:space="preserve"> PAGEREF _Toc44573037 \h </w:instrText>
        </w:r>
        <w:r>
          <w:rPr>
            <w:webHidden/>
          </w:rPr>
        </w:r>
        <w:r>
          <w:rPr>
            <w:webHidden/>
          </w:rPr>
          <w:fldChar w:fldCharType="separate"/>
        </w:r>
        <w:r>
          <w:rPr>
            <w:webHidden/>
          </w:rPr>
          <w:t>22</w:t>
        </w:r>
        <w:r>
          <w:rPr>
            <w:webHidden/>
          </w:rPr>
          <w:fldChar w:fldCharType="end"/>
        </w:r>
      </w:hyperlink>
    </w:p>
    <w:p w14:paraId="0D3B94D6" w14:textId="6F298016" w:rsidR="00D240CF" w:rsidRDefault="00D240CF">
      <w:pPr>
        <w:pStyle w:val="TOC2"/>
        <w:tabs>
          <w:tab w:val="left" w:pos="660"/>
        </w:tabs>
        <w:rPr>
          <w:rFonts w:asciiTheme="minorHAnsi" w:eastAsiaTheme="minorEastAsia" w:hAnsiTheme="minorHAnsi" w:cstheme="minorBidi"/>
          <w:bCs w:val="0"/>
          <w:iCs w:val="0"/>
          <w:sz w:val="22"/>
        </w:rPr>
      </w:pPr>
      <w:hyperlink w:anchor="_Toc44573038" w:history="1">
        <w:r w:rsidRPr="000B7232">
          <w:rPr>
            <w:rStyle w:val="Hyperlink"/>
            <w:lang w:val="vi-VN"/>
          </w:rPr>
          <w:t>4.3.</w:t>
        </w:r>
        <w:r>
          <w:rPr>
            <w:rFonts w:asciiTheme="minorHAnsi" w:eastAsiaTheme="minorEastAsia" w:hAnsiTheme="minorHAnsi" w:cstheme="minorBidi"/>
            <w:bCs w:val="0"/>
            <w:iCs w:val="0"/>
            <w:sz w:val="22"/>
          </w:rPr>
          <w:tab/>
        </w:r>
        <w:r w:rsidRPr="000B7232">
          <w:rPr>
            <w:rStyle w:val="Hyperlink"/>
            <w:lang w:val="vi-VN"/>
          </w:rPr>
          <w:t>Mitigation measures</w:t>
        </w:r>
        <w:r>
          <w:rPr>
            <w:webHidden/>
          </w:rPr>
          <w:tab/>
        </w:r>
        <w:r>
          <w:rPr>
            <w:webHidden/>
          </w:rPr>
          <w:fldChar w:fldCharType="begin"/>
        </w:r>
        <w:r>
          <w:rPr>
            <w:webHidden/>
          </w:rPr>
          <w:instrText xml:space="preserve"> PAGEREF _Toc44573038 \h </w:instrText>
        </w:r>
        <w:r>
          <w:rPr>
            <w:webHidden/>
          </w:rPr>
        </w:r>
        <w:r>
          <w:rPr>
            <w:webHidden/>
          </w:rPr>
          <w:fldChar w:fldCharType="separate"/>
        </w:r>
        <w:r>
          <w:rPr>
            <w:webHidden/>
          </w:rPr>
          <w:t>22</w:t>
        </w:r>
        <w:r>
          <w:rPr>
            <w:webHidden/>
          </w:rPr>
          <w:fldChar w:fldCharType="end"/>
        </w:r>
      </w:hyperlink>
    </w:p>
    <w:p w14:paraId="41C998BA" w14:textId="0EA42871" w:rsidR="00D240CF" w:rsidRDefault="00D240CF">
      <w:pPr>
        <w:pStyle w:val="TOC1"/>
        <w:tabs>
          <w:tab w:val="left" w:pos="660"/>
        </w:tabs>
        <w:rPr>
          <w:rFonts w:asciiTheme="minorHAnsi" w:eastAsiaTheme="minorEastAsia" w:hAnsiTheme="minorHAnsi" w:cstheme="minorBidi"/>
          <w:sz w:val="22"/>
        </w:rPr>
      </w:pPr>
      <w:hyperlink w:anchor="_Toc44573039" w:history="1">
        <w:r w:rsidRPr="000B7232">
          <w:rPr>
            <w:rStyle w:val="Hyperlink"/>
            <w:lang w:val="vi-VN"/>
          </w:rPr>
          <w:t>V.</w:t>
        </w:r>
        <w:r>
          <w:rPr>
            <w:rFonts w:asciiTheme="minorHAnsi" w:eastAsiaTheme="minorEastAsia" w:hAnsiTheme="minorHAnsi" w:cstheme="minorBidi"/>
            <w:sz w:val="22"/>
          </w:rPr>
          <w:tab/>
        </w:r>
        <w:r w:rsidRPr="000B7232">
          <w:rPr>
            <w:rStyle w:val="Hyperlink"/>
            <w:lang w:val="vi-VN"/>
          </w:rPr>
          <w:t xml:space="preserve">CONSULTATION WITH </w:t>
        </w:r>
        <w:r w:rsidRPr="000B7232">
          <w:rPr>
            <w:rStyle w:val="Hyperlink"/>
          </w:rPr>
          <w:t>ETHNIC MINORITY</w:t>
        </w:r>
        <w:r w:rsidRPr="000B7232">
          <w:rPr>
            <w:rStyle w:val="Hyperlink"/>
            <w:lang w:val="vi-VN"/>
          </w:rPr>
          <w:t xml:space="preserve"> COMMUNITIES</w:t>
        </w:r>
        <w:r>
          <w:rPr>
            <w:webHidden/>
          </w:rPr>
          <w:tab/>
        </w:r>
        <w:r>
          <w:rPr>
            <w:webHidden/>
          </w:rPr>
          <w:fldChar w:fldCharType="begin"/>
        </w:r>
        <w:r>
          <w:rPr>
            <w:webHidden/>
          </w:rPr>
          <w:instrText xml:space="preserve"> PAGEREF _Toc44573039 \h </w:instrText>
        </w:r>
        <w:r>
          <w:rPr>
            <w:webHidden/>
          </w:rPr>
        </w:r>
        <w:r>
          <w:rPr>
            <w:webHidden/>
          </w:rPr>
          <w:fldChar w:fldCharType="separate"/>
        </w:r>
        <w:r>
          <w:rPr>
            <w:webHidden/>
          </w:rPr>
          <w:t>24</w:t>
        </w:r>
        <w:r>
          <w:rPr>
            <w:webHidden/>
          </w:rPr>
          <w:fldChar w:fldCharType="end"/>
        </w:r>
      </w:hyperlink>
    </w:p>
    <w:p w14:paraId="6DF5003E" w14:textId="29F0DDC6" w:rsidR="00D240CF" w:rsidRDefault="00D240CF">
      <w:pPr>
        <w:pStyle w:val="TOC2"/>
        <w:rPr>
          <w:rFonts w:asciiTheme="minorHAnsi" w:eastAsiaTheme="minorEastAsia" w:hAnsiTheme="minorHAnsi" w:cstheme="minorBidi"/>
          <w:bCs w:val="0"/>
          <w:iCs w:val="0"/>
          <w:sz w:val="22"/>
        </w:rPr>
      </w:pPr>
      <w:hyperlink w:anchor="_Toc44573040" w:history="1">
        <w:r w:rsidRPr="000B7232">
          <w:rPr>
            <w:rStyle w:val="Hyperlink"/>
          </w:rPr>
          <w:t xml:space="preserve">5.1. </w:t>
        </w:r>
        <w:r w:rsidRPr="000B7232">
          <w:rPr>
            <w:rStyle w:val="Hyperlink"/>
            <w:lang w:val="vi-VN"/>
          </w:rPr>
          <w:t>Objectives of public consultation</w:t>
        </w:r>
        <w:r>
          <w:rPr>
            <w:webHidden/>
          </w:rPr>
          <w:tab/>
        </w:r>
        <w:r>
          <w:rPr>
            <w:webHidden/>
          </w:rPr>
          <w:fldChar w:fldCharType="begin"/>
        </w:r>
        <w:r>
          <w:rPr>
            <w:webHidden/>
          </w:rPr>
          <w:instrText xml:space="preserve"> PAGEREF _Toc44573040 \h </w:instrText>
        </w:r>
        <w:r>
          <w:rPr>
            <w:webHidden/>
          </w:rPr>
        </w:r>
        <w:r>
          <w:rPr>
            <w:webHidden/>
          </w:rPr>
          <w:fldChar w:fldCharType="separate"/>
        </w:r>
        <w:r>
          <w:rPr>
            <w:webHidden/>
          </w:rPr>
          <w:t>24</w:t>
        </w:r>
        <w:r>
          <w:rPr>
            <w:webHidden/>
          </w:rPr>
          <w:fldChar w:fldCharType="end"/>
        </w:r>
      </w:hyperlink>
    </w:p>
    <w:p w14:paraId="6B174135" w14:textId="1FEC5412" w:rsidR="00D240CF" w:rsidRDefault="00D240CF">
      <w:pPr>
        <w:pStyle w:val="TOC2"/>
        <w:rPr>
          <w:rFonts w:asciiTheme="minorHAnsi" w:eastAsiaTheme="minorEastAsia" w:hAnsiTheme="minorHAnsi" w:cstheme="minorBidi"/>
          <w:bCs w:val="0"/>
          <w:iCs w:val="0"/>
          <w:sz w:val="22"/>
        </w:rPr>
      </w:pPr>
      <w:hyperlink w:anchor="_Toc44573041" w:history="1">
        <w:r w:rsidRPr="000B7232">
          <w:rPr>
            <w:rStyle w:val="Hyperlink"/>
          </w:rPr>
          <w:t>5.2. Public consultation methods</w:t>
        </w:r>
        <w:r>
          <w:rPr>
            <w:webHidden/>
          </w:rPr>
          <w:tab/>
        </w:r>
        <w:r>
          <w:rPr>
            <w:webHidden/>
          </w:rPr>
          <w:fldChar w:fldCharType="begin"/>
        </w:r>
        <w:r>
          <w:rPr>
            <w:webHidden/>
          </w:rPr>
          <w:instrText xml:space="preserve"> PAGEREF _Toc44573041 \h </w:instrText>
        </w:r>
        <w:r>
          <w:rPr>
            <w:webHidden/>
          </w:rPr>
        </w:r>
        <w:r>
          <w:rPr>
            <w:webHidden/>
          </w:rPr>
          <w:fldChar w:fldCharType="separate"/>
        </w:r>
        <w:r>
          <w:rPr>
            <w:webHidden/>
          </w:rPr>
          <w:t>24</w:t>
        </w:r>
        <w:r>
          <w:rPr>
            <w:webHidden/>
          </w:rPr>
          <w:fldChar w:fldCharType="end"/>
        </w:r>
      </w:hyperlink>
    </w:p>
    <w:p w14:paraId="762D83AA" w14:textId="121DB4AD" w:rsidR="00D240CF" w:rsidRDefault="00D240CF">
      <w:pPr>
        <w:pStyle w:val="TOC2"/>
        <w:rPr>
          <w:rFonts w:asciiTheme="minorHAnsi" w:eastAsiaTheme="minorEastAsia" w:hAnsiTheme="minorHAnsi" w:cstheme="minorBidi"/>
          <w:bCs w:val="0"/>
          <w:iCs w:val="0"/>
          <w:sz w:val="22"/>
        </w:rPr>
      </w:pPr>
      <w:hyperlink w:anchor="_Toc44573042" w:history="1">
        <w:r w:rsidRPr="000B7232">
          <w:rPr>
            <w:rStyle w:val="Hyperlink"/>
          </w:rPr>
          <w:t>5.3. Consultation results during the EMDP preparation</w:t>
        </w:r>
        <w:r>
          <w:rPr>
            <w:webHidden/>
          </w:rPr>
          <w:tab/>
        </w:r>
        <w:r>
          <w:rPr>
            <w:webHidden/>
          </w:rPr>
          <w:fldChar w:fldCharType="begin"/>
        </w:r>
        <w:r>
          <w:rPr>
            <w:webHidden/>
          </w:rPr>
          <w:instrText xml:space="preserve"> PAGEREF _Toc44573042 \h </w:instrText>
        </w:r>
        <w:r>
          <w:rPr>
            <w:webHidden/>
          </w:rPr>
        </w:r>
        <w:r>
          <w:rPr>
            <w:webHidden/>
          </w:rPr>
          <w:fldChar w:fldCharType="separate"/>
        </w:r>
        <w:r>
          <w:rPr>
            <w:webHidden/>
          </w:rPr>
          <w:t>24</w:t>
        </w:r>
        <w:r>
          <w:rPr>
            <w:webHidden/>
          </w:rPr>
          <w:fldChar w:fldCharType="end"/>
        </w:r>
      </w:hyperlink>
    </w:p>
    <w:p w14:paraId="4B2102E0" w14:textId="063843EF" w:rsidR="00D240CF" w:rsidRDefault="00D240CF">
      <w:pPr>
        <w:pStyle w:val="TOC2"/>
        <w:rPr>
          <w:rFonts w:asciiTheme="minorHAnsi" w:eastAsiaTheme="minorEastAsia" w:hAnsiTheme="minorHAnsi" w:cstheme="minorBidi"/>
          <w:bCs w:val="0"/>
          <w:iCs w:val="0"/>
          <w:sz w:val="22"/>
        </w:rPr>
      </w:pPr>
      <w:hyperlink w:anchor="_Toc44573043" w:history="1">
        <w:r w:rsidRPr="000B7232">
          <w:rPr>
            <w:rStyle w:val="Hyperlink"/>
          </w:rPr>
          <w:t>5.4. Public consultation during EMDP implementation</w:t>
        </w:r>
        <w:r>
          <w:rPr>
            <w:webHidden/>
          </w:rPr>
          <w:tab/>
        </w:r>
        <w:r>
          <w:rPr>
            <w:webHidden/>
          </w:rPr>
          <w:fldChar w:fldCharType="begin"/>
        </w:r>
        <w:r>
          <w:rPr>
            <w:webHidden/>
          </w:rPr>
          <w:instrText xml:space="preserve"> PAGEREF _Toc44573043 \h </w:instrText>
        </w:r>
        <w:r>
          <w:rPr>
            <w:webHidden/>
          </w:rPr>
        </w:r>
        <w:r>
          <w:rPr>
            <w:webHidden/>
          </w:rPr>
          <w:fldChar w:fldCharType="separate"/>
        </w:r>
        <w:r>
          <w:rPr>
            <w:webHidden/>
          </w:rPr>
          <w:t>28</w:t>
        </w:r>
        <w:r>
          <w:rPr>
            <w:webHidden/>
          </w:rPr>
          <w:fldChar w:fldCharType="end"/>
        </w:r>
      </w:hyperlink>
    </w:p>
    <w:p w14:paraId="4C78176D" w14:textId="5636DA68" w:rsidR="00D240CF" w:rsidRDefault="00D240CF">
      <w:pPr>
        <w:pStyle w:val="TOC1"/>
        <w:tabs>
          <w:tab w:val="left" w:pos="660"/>
        </w:tabs>
        <w:rPr>
          <w:rFonts w:asciiTheme="minorHAnsi" w:eastAsiaTheme="minorEastAsia" w:hAnsiTheme="minorHAnsi" w:cstheme="minorBidi"/>
          <w:sz w:val="22"/>
        </w:rPr>
      </w:pPr>
      <w:hyperlink w:anchor="_Toc44573044" w:history="1">
        <w:r w:rsidRPr="000B7232">
          <w:rPr>
            <w:rStyle w:val="Hyperlink"/>
            <w:lang w:val="vi-VN"/>
          </w:rPr>
          <w:t>VI.</w:t>
        </w:r>
        <w:r>
          <w:rPr>
            <w:rFonts w:asciiTheme="minorHAnsi" w:eastAsiaTheme="minorEastAsia" w:hAnsiTheme="minorHAnsi" w:cstheme="minorBidi"/>
            <w:sz w:val="22"/>
          </w:rPr>
          <w:tab/>
        </w:r>
        <w:r w:rsidRPr="000B7232">
          <w:rPr>
            <w:rStyle w:val="Hyperlink"/>
          </w:rPr>
          <w:t>ACTIVITIES PROPOSED FOR ETHNIC MINORITY PEOPLE</w:t>
        </w:r>
        <w:r>
          <w:rPr>
            <w:webHidden/>
          </w:rPr>
          <w:tab/>
        </w:r>
        <w:r>
          <w:rPr>
            <w:webHidden/>
          </w:rPr>
          <w:fldChar w:fldCharType="begin"/>
        </w:r>
        <w:r>
          <w:rPr>
            <w:webHidden/>
          </w:rPr>
          <w:instrText xml:space="preserve"> PAGEREF _Toc44573044 \h </w:instrText>
        </w:r>
        <w:r>
          <w:rPr>
            <w:webHidden/>
          </w:rPr>
        </w:r>
        <w:r>
          <w:rPr>
            <w:webHidden/>
          </w:rPr>
          <w:fldChar w:fldCharType="separate"/>
        </w:r>
        <w:r>
          <w:rPr>
            <w:webHidden/>
          </w:rPr>
          <w:t>29</w:t>
        </w:r>
        <w:r>
          <w:rPr>
            <w:webHidden/>
          </w:rPr>
          <w:fldChar w:fldCharType="end"/>
        </w:r>
      </w:hyperlink>
    </w:p>
    <w:p w14:paraId="36279873" w14:textId="799253EB" w:rsidR="00D240CF" w:rsidRDefault="00D240CF">
      <w:pPr>
        <w:pStyle w:val="TOC1"/>
        <w:tabs>
          <w:tab w:val="left" w:pos="660"/>
        </w:tabs>
        <w:rPr>
          <w:rFonts w:asciiTheme="minorHAnsi" w:eastAsiaTheme="minorEastAsia" w:hAnsiTheme="minorHAnsi" w:cstheme="minorBidi"/>
          <w:sz w:val="22"/>
        </w:rPr>
      </w:pPr>
      <w:hyperlink w:anchor="_Toc44573045" w:history="1">
        <w:r w:rsidRPr="000B7232">
          <w:rPr>
            <w:rStyle w:val="Hyperlink"/>
            <w:lang w:val="vi-VN"/>
          </w:rPr>
          <w:t>VII.</w:t>
        </w:r>
        <w:r>
          <w:rPr>
            <w:rFonts w:asciiTheme="minorHAnsi" w:eastAsiaTheme="minorEastAsia" w:hAnsiTheme="minorHAnsi" w:cstheme="minorBidi"/>
            <w:sz w:val="22"/>
          </w:rPr>
          <w:tab/>
        </w:r>
        <w:r w:rsidRPr="000B7232">
          <w:rPr>
            <w:rStyle w:val="Hyperlink"/>
            <w:lang w:val="vi-VN"/>
          </w:rPr>
          <w:t>CONSULTATION AND INFORMATION DISCLOSURE</w:t>
        </w:r>
        <w:r>
          <w:rPr>
            <w:webHidden/>
          </w:rPr>
          <w:tab/>
        </w:r>
        <w:r>
          <w:rPr>
            <w:webHidden/>
          </w:rPr>
          <w:fldChar w:fldCharType="begin"/>
        </w:r>
        <w:r>
          <w:rPr>
            <w:webHidden/>
          </w:rPr>
          <w:instrText xml:space="preserve"> PAGEREF _Toc44573045 \h </w:instrText>
        </w:r>
        <w:r>
          <w:rPr>
            <w:webHidden/>
          </w:rPr>
        </w:r>
        <w:r>
          <w:rPr>
            <w:webHidden/>
          </w:rPr>
          <w:fldChar w:fldCharType="separate"/>
        </w:r>
        <w:r>
          <w:rPr>
            <w:webHidden/>
          </w:rPr>
          <w:t>32</w:t>
        </w:r>
        <w:r>
          <w:rPr>
            <w:webHidden/>
          </w:rPr>
          <w:fldChar w:fldCharType="end"/>
        </w:r>
      </w:hyperlink>
    </w:p>
    <w:p w14:paraId="2810442D" w14:textId="04538F1F" w:rsidR="00D240CF" w:rsidRDefault="00D240CF">
      <w:pPr>
        <w:pStyle w:val="TOC1"/>
        <w:tabs>
          <w:tab w:val="left" w:pos="880"/>
        </w:tabs>
        <w:rPr>
          <w:rFonts w:asciiTheme="minorHAnsi" w:eastAsiaTheme="minorEastAsia" w:hAnsiTheme="minorHAnsi" w:cstheme="minorBidi"/>
          <w:sz w:val="22"/>
        </w:rPr>
      </w:pPr>
      <w:hyperlink w:anchor="_Toc44573046" w:history="1">
        <w:r w:rsidRPr="000B7232">
          <w:rPr>
            <w:rStyle w:val="Hyperlink"/>
            <w:lang w:val="vi-VN"/>
          </w:rPr>
          <w:t>VIII.</w:t>
        </w:r>
        <w:r>
          <w:rPr>
            <w:rFonts w:asciiTheme="minorHAnsi" w:eastAsiaTheme="minorEastAsia" w:hAnsiTheme="minorHAnsi" w:cstheme="minorBidi"/>
            <w:sz w:val="22"/>
          </w:rPr>
          <w:tab/>
        </w:r>
        <w:r w:rsidRPr="000B7232">
          <w:rPr>
            <w:rStyle w:val="Hyperlink"/>
          </w:rPr>
          <w:t>IMPLEMENTATION ARRANGEMENT</w:t>
        </w:r>
        <w:r>
          <w:rPr>
            <w:webHidden/>
          </w:rPr>
          <w:tab/>
        </w:r>
        <w:r>
          <w:rPr>
            <w:webHidden/>
          </w:rPr>
          <w:fldChar w:fldCharType="begin"/>
        </w:r>
        <w:r>
          <w:rPr>
            <w:webHidden/>
          </w:rPr>
          <w:instrText xml:space="preserve"> PAGEREF _Toc44573046 \h </w:instrText>
        </w:r>
        <w:r>
          <w:rPr>
            <w:webHidden/>
          </w:rPr>
        </w:r>
        <w:r>
          <w:rPr>
            <w:webHidden/>
          </w:rPr>
          <w:fldChar w:fldCharType="separate"/>
        </w:r>
        <w:r>
          <w:rPr>
            <w:webHidden/>
          </w:rPr>
          <w:t>32</w:t>
        </w:r>
        <w:r>
          <w:rPr>
            <w:webHidden/>
          </w:rPr>
          <w:fldChar w:fldCharType="end"/>
        </w:r>
      </w:hyperlink>
    </w:p>
    <w:p w14:paraId="1314485E" w14:textId="0F449078" w:rsidR="00D240CF" w:rsidRDefault="00D240CF">
      <w:pPr>
        <w:pStyle w:val="TOC1"/>
        <w:tabs>
          <w:tab w:val="left" w:pos="660"/>
        </w:tabs>
        <w:rPr>
          <w:rFonts w:asciiTheme="minorHAnsi" w:eastAsiaTheme="minorEastAsia" w:hAnsiTheme="minorHAnsi" w:cstheme="minorBidi"/>
          <w:sz w:val="22"/>
        </w:rPr>
      </w:pPr>
      <w:hyperlink w:anchor="_Toc44573047" w:history="1">
        <w:r w:rsidRPr="000B7232">
          <w:rPr>
            <w:rStyle w:val="Hyperlink"/>
            <w:lang w:val="vi-VN"/>
          </w:rPr>
          <w:t>IX.</w:t>
        </w:r>
        <w:r>
          <w:rPr>
            <w:rFonts w:asciiTheme="minorHAnsi" w:eastAsiaTheme="minorEastAsia" w:hAnsiTheme="minorHAnsi" w:cstheme="minorBidi"/>
            <w:sz w:val="22"/>
          </w:rPr>
          <w:tab/>
        </w:r>
        <w:r w:rsidRPr="000B7232">
          <w:rPr>
            <w:rStyle w:val="Hyperlink"/>
            <w:lang w:val="vi-VN"/>
          </w:rPr>
          <w:t>GRIEVANCE REDRESS MECHANISM</w:t>
        </w:r>
        <w:r>
          <w:rPr>
            <w:webHidden/>
          </w:rPr>
          <w:tab/>
        </w:r>
        <w:r>
          <w:rPr>
            <w:webHidden/>
          </w:rPr>
          <w:fldChar w:fldCharType="begin"/>
        </w:r>
        <w:r>
          <w:rPr>
            <w:webHidden/>
          </w:rPr>
          <w:instrText xml:space="preserve"> PAGEREF _Toc44573047 \h </w:instrText>
        </w:r>
        <w:r>
          <w:rPr>
            <w:webHidden/>
          </w:rPr>
        </w:r>
        <w:r>
          <w:rPr>
            <w:webHidden/>
          </w:rPr>
          <w:fldChar w:fldCharType="separate"/>
        </w:r>
        <w:r>
          <w:rPr>
            <w:webHidden/>
          </w:rPr>
          <w:t>33</w:t>
        </w:r>
        <w:r>
          <w:rPr>
            <w:webHidden/>
          </w:rPr>
          <w:fldChar w:fldCharType="end"/>
        </w:r>
      </w:hyperlink>
    </w:p>
    <w:p w14:paraId="0C2905B5" w14:textId="0A478CD5" w:rsidR="00D240CF" w:rsidRDefault="00D240CF">
      <w:pPr>
        <w:pStyle w:val="TOC1"/>
        <w:tabs>
          <w:tab w:val="left" w:pos="660"/>
        </w:tabs>
        <w:rPr>
          <w:rFonts w:asciiTheme="minorHAnsi" w:eastAsiaTheme="minorEastAsia" w:hAnsiTheme="minorHAnsi" w:cstheme="minorBidi"/>
          <w:sz w:val="22"/>
        </w:rPr>
      </w:pPr>
      <w:hyperlink w:anchor="_Toc44573048" w:history="1">
        <w:r w:rsidRPr="000B7232">
          <w:rPr>
            <w:rStyle w:val="Hyperlink"/>
            <w:lang w:val="vi-VN"/>
          </w:rPr>
          <w:t>X.</w:t>
        </w:r>
        <w:r>
          <w:rPr>
            <w:rFonts w:asciiTheme="minorHAnsi" w:eastAsiaTheme="minorEastAsia" w:hAnsiTheme="minorHAnsi" w:cstheme="minorBidi"/>
            <w:sz w:val="22"/>
          </w:rPr>
          <w:tab/>
        </w:r>
        <w:r w:rsidRPr="000B7232">
          <w:rPr>
            <w:rStyle w:val="Hyperlink"/>
            <w:lang w:val="vi-VN"/>
          </w:rPr>
          <w:t>MONITORING AND EVALUATION</w:t>
        </w:r>
        <w:r>
          <w:rPr>
            <w:webHidden/>
          </w:rPr>
          <w:tab/>
        </w:r>
        <w:r>
          <w:rPr>
            <w:webHidden/>
          </w:rPr>
          <w:fldChar w:fldCharType="begin"/>
        </w:r>
        <w:r>
          <w:rPr>
            <w:webHidden/>
          </w:rPr>
          <w:instrText xml:space="preserve"> PAGEREF _Toc44573048 \h </w:instrText>
        </w:r>
        <w:r>
          <w:rPr>
            <w:webHidden/>
          </w:rPr>
        </w:r>
        <w:r>
          <w:rPr>
            <w:webHidden/>
          </w:rPr>
          <w:fldChar w:fldCharType="separate"/>
        </w:r>
        <w:r>
          <w:rPr>
            <w:webHidden/>
          </w:rPr>
          <w:t>35</w:t>
        </w:r>
        <w:r>
          <w:rPr>
            <w:webHidden/>
          </w:rPr>
          <w:fldChar w:fldCharType="end"/>
        </w:r>
      </w:hyperlink>
    </w:p>
    <w:p w14:paraId="1CCCB624" w14:textId="657A400F" w:rsidR="00D240CF" w:rsidRDefault="00D240CF">
      <w:pPr>
        <w:pStyle w:val="TOC2"/>
        <w:rPr>
          <w:rFonts w:asciiTheme="minorHAnsi" w:eastAsiaTheme="minorEastAsia" w:hAnsiTheme="minorHAnsi" w:cstheme="minorBidi"/>
          <w:bCs w:val="0"/>
          <w:iCs w:val="0"/>
          <w:sz w:val="22"/>
        </w:rPr>
      </w:pPr>
      <w:hyperlink w:anchor="_Toc44573049" w:history="1">
        <w:r w:rsidRPr="000B7232">
          <w:rPr>
            <w:rStyle w:val="Hyperlink"/>
          </w:rPr>
          <w:t xml:space="preserve">10.1. </w:t>
        </w:r>
        <w:r w:rsidRPr="000B7232">
          <w:rPr>
            <w:rStyle w:val="Hyperlink"/>
            <w:lang w:val="vi-VN"/>
          </w:rPr>
          <w:t>Internal monitoring</w:t>
        </w:r>
        <w:r>
          <w:rPr>
            <w:webHidden/>
          </w:rPr>
          <w:tab/>
        </w:r>
        <w:r>
          <w:rPr>
            <w:webHidden/>
          </w:rPr>
          <w:fldChar w:fldCharType="begin"/>
        </w:r>
        <w:r>
          <w:rPr>
            <w:webHidden/>
          </w:rPr>
          <w:instrText xml:space="preserve"> PAGEREF _Toc44573049 \h </w:instrText>
        </w:r>
        <w:r>
          <w:rPr>
            <w:webHidden/>
          </w:rPr>
        </w:r>
        <w:r>
          <w:rPr>
            <w:webHidden/>
          </w:rPr>
          <w:fldChar w:fldCharType="separate"/>
        </w:r>
        <w:r>
          <w:rPr>
            <w:webHidden/>
          </w:rPr>
          <w:t>35</w:t>
        </w:r>
        <w:r>
          <w:rPr>
            <w:webHidden/>
          </w:rPr>
          <w:fldChar w:fldCharType="end"/>
        </w:r>
      </w:hyperlink>
    </w:p>
    <w:p w14:paraId="74743E32" w14:textId="604BB2CD" w:rsidR="00D240CF" w:rsidRDefault="00D240CF">
      <w:pPr>
        <w:pStyle w:val="TOC2"/>
        <w:rPr>
          <w:rFonts w:asciiTheme="minorHAnsi" w:eastAsiaTheme="minorEastAsia" w:hAnsiTheme="minorHAnsi" w:cstheme="minorBidi"/>
          <w:bCs w:val="0"/>
          <w:iCs w:val="0"/>
          <w:sz w:val="22"/>
        </w:rPr>
      </w:pPr>
      <w:hyperlink w:anchor="_Toc44573050" w:history="1">
        <w:r w:rsidRPr="000B7232">
          <w:rPr>
            <w:rStyle w:val="Hyperlink"/>
          </w:rPr>
          <w:t>10.2. External monitoring</w:t>
        </w:r>
        <w:r>
          <w:rPr>
            <w:webHidden/>
          </w:rPr>
          <w:tab/>
        </w:r>
        <w:r>
          <w:rPr>
            <w:webHidden/>
          </w:rPr>
          <w:fldChar w:fldCharType="begin"/>
        </w:r>
        <w:r>
          <w:rPr>
            <w:webHidden/>
          </w:rPr>
          <w:instrText xml:space="preserve"> PAGEREF _Toc44573050 \h </w:instrText>
        </w:r>
        <w:r>
          <w:rPr>
            <w:webHidden/>
          </w:rPr>
        </w:r>
        <w:r>
          <w:rPr>
            <w:webHidden/>
          </w:rPr>
          <w:fldChar w:fldCharType="separate"/>
        </w:r>
        <w:r>
          <w:rPr>
            <w:webHidden/>
          </w:rPr>
          <w:t>36</w:t>
        </w:r>
        <w:r>
          <w:rPr>
            <w:webHidden/>
          </w:rPr>
          <w:fldChar w:fldCharType="end"/>
        </w:r>
      </w:hyperlink>
    </w:p>
    <w:p w14:paraId="2A82EA11" w14:textId="1AE5AC4E" w:rsidR="00D240CF" w:rsidRDefault="00D240CF">
      <w:pPr>
        <w:pStyle w:val="TOC1"/>
        <w:tabs>
          <w:tab w:val="left" w:pos="660"/>
        </w:tabs>
        <w:rPr>
          <w:rFonts w:asciiTheme="minorHAnsi" w:eastAsiaTheme="minorEastAsia" w:hAnsiTheme="minorHAnsi" w:cstheme="minorBidi"/>
          <w:sz w:val="22"/>
        </w:rPr>
      </w:pPr>
      <w:hyperlink w:anchor="_Toc44573051" w:history="1">
        <w:r w:rsidRPr="000B7232">
          <w:rPr>
            <w:rStyle w:val="Hyperlink"/>
            <w:lang w:val="vi-VN"/>
          </w:rPr>
          <w:t>XI.</w:t>
        </w:r>
        <w:r>
          <w:rPr>
            <w:rFonts w:asciiTheme="minorHAnsi" w:eastAsiaTheme="minorEastAsia" w:hAnsiTheme="minorHAnsi" w:cstheme="minorBidi"/>
            <w:sz w:val="22"/>
          </w:rPr>
          <w:tab/>
        </w:r>
        <w:r w:rsidRPr="000B7232">
          <w:rPr>
            <w:rStyle w:val="Hyperlink"/>
          </w:rPr>
          <w:t>IMPLEMENTATION SCHEDULE AND BUDGET</w:t>
        </w:r>
        <w:r>
          <w:rPr>
            <w:webHidden/>
          </w:rPr>
          <w:tab/>
        </w:r>
        <w:r>
          <w:rPr>
            <w:webHidden/>
          </w:rPr>
          <w:fldChar w:fldCharType="begin"/>
        </w:r>
        <w:r>
          <w:rPr>
            <w:webHidden/>
          </w:rPr>
          <w:instrText xml:space="preserve"> PAGEREF _Toc44573051 \h </w:instrText>
        </w:r>
        <w:r>
          <w:rPr>
            <w:webHidden/>
          </w:rPr>
        </w:r>
        <w:r>
          <w:rPr>
            <w:webHidden/>
          </w:rPr>
          <w:fldChar w:fldCharType="separate"/>
        </w:r>
        <w:r>
          <w:rPr>
            <w:webHidden/>
          </w:rPr>
          <w:t>37</w:t>
        </w:r>
        <w:r>
          <w:rPr>
            <w:webHidden/>
          </w:rPr>
          <w:fldChar w:fldCharType="end"/>
        </w:r>
      </w:hyperlink>
    </w:p>
    <w:p w14:paraId="7B5A6936" w14:textId="280E4DD2" w:rsidR="00D240CF" w:rsidRDefault="00D240CF">
      <w:pPr>
        <w:pStyle w:val="TOC2"/>
        <w:rPr>
          <w:rFonts w:asciiTheme="minorHAnsi" w:eastAsiaTheme="minorEastAsia" w:hAnsiTheme="minorHAnsi" w:cstheme="minorBidi"/>
          <w:bCs w:val="0"/>
          <w:iCs w:val="0"/>
          <w:sz w:val="22"/>
        </w:rPr>
      </w:pPr>
      <w:hyperlink w:anchor="_Toc44573052" w:history="1">
        <w:r w:rsidRPr="000B7232">
          <w:rPr>
            <w:rStyle w:val="Hyperlink"/>
          </w:rPr>
          <w:t>11.1. Implementation schedule</w:t>
        </w:r>
        <w:r>
          <w:rPr>
            <w:webHidden/>
          </w:rPr>
          <w:tab/>
        </w:r>
        <w:r>
          <w:rPr>
            <w:webHidden/>
          </w:rPr>
          <w:fldChar w:fldCharType="begin"/>
        </w:r>
        <w:r>
          <w:rPr>
            <w:webHidden/>
          </w:rPr>
          <w:instrText xml:space="preserve"> PAGEREF _Toc44573052 \h </w:instrText>
        </w:r>
        <w:r>
          <w:rPr>
            <w:webHidden/>
          </w:rPr>
        </w:r>
        <w:r>
          <w:rPr>
            <w:webHidden/>
          </w:rPr>
          <w:fldChar w:fldCharType="separate"/>
        </w:r>
        <w:r>
          <w:rPr>
            <w:webHidden/>
          </w:rPr>
          <w:t>37</w:t>
        </w:r>
        <w:r>
          <w:rPr>
            <w:webHidden/>
          </w:rPr>
          <w:fldChar w:fldCharType="end"/>
        </w:r>
      </w:hyperlink>
    </w:p>
    <w:p w14:paraId="5683310E" w14:textId="1E1C207D" w:rsidR="00D240CF" w:rsidRDefault="00D240CF">
      <w:pPr>
        <w:pStyle w:val="TOC2"/>
        <w:rPr>
          <w:rFonts w:asciiTheme="minorHAnsi" w:eastAsiaTheme="minorEastAsia" w:hAnsiTheme="minorHAnsi" w:cstheme="minorBidi"/>
          <w:bCs w:val="0"/>
          <w:iCs w:val="0"/>
          <w:sz w:val="22"/>
        </w:rPr>
      </w:pPr>
      <w:hyperlink w:anchor="_Toc44573053" w:history="1">
        <w:r w:rsidRPr="000B7232">
          <w:rPr>
            <w:rStyle w:val="Hyperlink"/>
          </w:rPr>
          <w:t>11.2. Budget</w:t>
        </w:r>
        <w:r>
          <w:rPr>
            <w:webHidden/>
          </w:rPr>
          <w:tab/>
        </w:r>
        <w:r>
          <w:rPr>
            <w:webHidden/>
          </w:rPr>
          <w:fldChar w:fldCharType="begin"/>
        </w:r>
        <w:r>
          <w:rPr>
            <w:webHidden/>
          </w:rPr>
          <w:instrText xml:space="preserve"> PAGEREF _Toc44573053 \h </w:instrText>
        </w:r>
        <w:r>
          <w:rPr>
            <w:webHidden/>
          </w:rPr>
        </w:r>
        <w:r>
          <w:rPr>
            <w:webHidden/>
          </w:rPr>
          <w:fldChar w:fldCharType="separate"/>
        </w:r>
        <w:r>
          <w:rPr>
            <w:webHidden/>
          </w:rPr>
          <w:t>37</w:t>
        </w:r>
        <w:r>
          <w:rPr>
            <w:webHidden/>
          </w:rPr>
          <w:fldChar w:fldCharType="end"/>
        </w:r>
      </w:hyperlink>
    </w:p>
    <w:p w14:paraId="088BD19B" w14:textId="01FDCA6B" w:rsidR="009806BA" w:rsidRPr="006654A9" w:rsidRDefault="00006A13" w:rsidP="004F3BB8">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fldChar w:fldCharType="end"/>
      </w:r>
    </w:p>
    <w:p w14:paraId="76F4DB3B" w14:textId="77777777" w:rsidR="00C63BF9" w:rsidRPr="006654A9" w:rsidRDefault="00C63BF9" w:rsidP="00386096">
      <w:pPr>
        <w:spacing w:before="120" w:after="120" w:line="240" w:lineRule="auto"/>
        <w:jc w:val="center"/>
        <w:rPr>
          <w:rFonts w:ascii="Times New Roman" w:hAnsi="Times New Roman"/>
          <w:szCs w:val="24"/>
          <w:lang w:val="vi-VN"/>
        </w:rPr>
      </w:pPr>
      <w:bookmarkStart w:id="5" w:name="_GoBack"/>
      <w:bookmarkEnd w:id="5"/>
    </w:p>
    <w:p w14:paraId="2A8B61EB" w14:textId="77777777" w:rsidR="00465A85" w:rsidRPr="006654A9" w:rsidRDefault="00C51788" w:rsidP="00386096">
      <w:pPr>
        <w:spacing w:before="120" w:after="120" w:line="240" w:lineRule="auto"/>
        <w:jc w:val="center"/>
        <w:rPr>
          <w:rFonts w:ascii="Times New Roman" w:hAnsi="Times New Roman"/>
          <w:b/>
          <w:szCs w:val="24"/>
          <w:lang w:val="vi-VN"/>
        </w:rPr>
      </w:pPr>
      <w:r>
        <w:rPr>
          <w:rFonts w:ascii="Times New Roman" w:hAnsi="Times New Roman"/>
          <w:b/>
          <w:szCs w:val="24"/>
          <w:lang w:val="vi-VN"/>
        </w:rPr>
        <w:br w:type="page"/>
      </w:r>
      <w:r w:rsidR="00A40747" w:rsidRPr="005F0C11">
        <w:rPr>
          <w:rFonts w:ascii="Times New Roman" w:hAnsi="Times New Roman"/>
          <w:b/>
          <w:szCs w:val="24"/>
          <w:lang w:val="vi-VN"/>
        </w:rPr>
        <w:lastRenderedPageBreak/>
        <w:t>LIST OF TABLES</w:t>
      </w:r>
    </w:p>
    <w:p w14:paraId="40383509" w14:textId="77777777" w:rsidR="00C63BF9" w:rsidRPr="006654A9" w:rsidRDefault="00C63BF9" w:rsidP="00386096">
      <w:pPr>
        <w:spacing w:before="120" w:after="120" w:line="240" w:lineRule="auto"/>
        <w:jc w:val="center"/>
        <w:rPr>
          <w:rFonts w:ascii="Times New Roman" w:hAnsi="Times New Roman"/>
          <w:b/>
          <w:szCs w:val="24"/>
          <w:lang w:val="vi-VN"/>
        </w:rPr>
      </w:pPr>
    </w:p>
    <w:p w14:paraId="57D8A6B2" w14:textId="352EF8C9" w:rsidR="00AC788B" w:rsidRPr="00AC788B" w:rsidRDefault="009E1C28" w:rsidP="00A264A2">
      <w:pPr>
        <w:pStyle w:val="TableofFigures"/>
        <w:tabs>
          <w:tab w:val="right" w:leader="dot" w:pos="9017"/>
        </w:tabs>
        <w:spacing w:after="0" w:line="240" w:lineRule="auto"/>
        <w:rPr>
          <w:rFonts w:ascii="Times New Roman" w:eastAsiaTheme="minorEastAsia" w:hAnsi="Times New Roman"/>
          <w:noProof/>
          <w:sz w:val="22"/>
        </w:rPr>
      </w:pPr>
      <w:r w:rsidRPr="005E0F21">
        <w:rPr>
          <w:rStyle w:val="Hyperlink"/>
          <w:rFonts w:ascii="Times New Roman" w:hAnsi="Times New Roman"/>
          <w:noProof/>
          <w:color w:val="auto"/>
          <w:szCs w:val="24"/>
          <w:lang w:val="vi-VN"/>
        </w:rPr>
        <w:fldChar w:fldCharType="begin"/>
      </w:r>
      <w:r w:rsidRPr="005E0F21">
        <w:rPr>
          <w:rStyle w:val="Hyperlink"/>
          <w:rFonts w:ascii="Times New Roman" w:hAnsi="Times New Roman"/>
          <w:noProof/>
          <w:color w:val="auto"/>
          <w:szCs w:val="24"/>
          <w:lang w:val="vi-VN"/>
        </w:rPr>
        <w:instrText xml:space="preserve"> TOC \h \z \c "Bảng" </w:instrText>
      </w:r>
      <w:r w:rsidRPr="005E0F21">
        <w:rPr>
          <w:rStyle w:val="Hyperlink"/>
          <w:rFonts w:ascii="Times New Roman" w:hAnsi="Times New Roman"/>
          <w:noProof/>
          <w:color w:val="auto"/>
          <w:szCs w:val="24"/>
          <w:lang w:val="vi-VN"/>
        </w:rPr>
        <w:fldChar w:fldCharType="separate"/>
      </w:r>
      <w:hyperlink w:anchor="_Toc43134318" w:history="1">
        <w:r w:rsidR="00AC788B" w:rsidRPr="00AC788B">
          <w:rPr>
            <w:rStyle w:val="Hyperlink"/>
            <w:rFonts w:ascii="Times New Roman" w:hAnsi="Times New Roman"/>
            <w:noProof/>
            <w:lang w:val="vi-VN"/>
          </w:rPr>
          <w:t xml:space="preserve">Table 1: </w:t>
        </w:r>
        <w:r w:rsidR="00AC788B" w:rsidRPr="00AC788B">
          <w:rPr>
            <w:rStyle w:val="Hyperlink"/>
            <w:rFonts w:ascii="Times New Roman" w:hAnsi="Times New Roman"/>
            <w:iCs/>
            <w:noProof/>
          </w:rPr>
          <w:t>Statistics of location and length of works</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_Toc43134318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12</w:t>
        </w:r>
        <w:r w:rsidR="00AC788B" w:rsidRPr="00AC788B">
          <w:rPr>
            <w:rFonts w:ascii="Times New Roman" w:hAnsi="Times New Roman"/>
            <w:noProof/>
            <w:webHidden/>
          </w:rPr>
          <w:fldChar w:fldCharType="end"/>
        </w:r>
      </w:hyperlink>
    </w:p>
    <w:p w14:paraId="2D7FD062" w14:textId="6C5B9E53"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19" w:history="1">
        <w:r w:rsidR="00AC788B" w:rsidRPr="00AC788B">
          <w:rPr>
            <w:rStyle w:val="Hyperlink"/>
            <w:rFonts w:ascii="Times New Roman" w:hAnsi="Times New Roman"/>
            <w:noProof/>
            <w:lang w:val="vi-VN"/>
          </w:rPr>
          <w:t xml:space="preserve">Table 2: </w:t>
        </w:r>
        <w:r w:rsidR="00AC788B" w:rsidRPr="00AC788B">
          <w:rPr>
            <w:rStyle w:val="Hyperlink"/>
            <w:rFonts w:ascii="Times New Roman" w:hAnsi="Times New Roman"/>
            <w:noProof/>
          </w:rPr>
          <w:t>Legal Documents Relating to Ethnic Minority</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_Toc43134319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15</w:t>
        </w:r>
        <w:r w:rsidR="00AC788B" w:rsidRPr="00AC788B">
          <w:rPr>
            <w:rFonts w:ascii="Times New Roman" w:hAnsi="Times New Roman"/>
            <w:noProof/>
            <w:webHidden/>
          </w:rPr>
          <w:fldChar w:fldCharType="end"/>
        </w:r>
      </w:hyperlink>
    </w:p>
    <w:p w14:paraId="1B6A11A7" w14:textId="4385B79C"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0" w:history="1">
        <w:r w:rsidR="00AC788B" w:rsidRPr="00AC788B">
          <w:rPr>
            <w:rStyle w:val="Hyperlink"/>
            <w:rFonts w:ascii="Times New Roman" w:hAnsi="Times New Roman"/>
            <w:noProof/>
          </w:rPr>
          <w:t>Table 3: Socio-economic information of EM in the subproject communes</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_Toc43134320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18</w:t>
        </w:r>
        <w:r w:rsidR="00AC788B" w:rsidRPr="00AC788B">
          <w:rPr>
            <w:rFonts w:ascii="Times New Roman" w:hAnsi="Times New Roman"/>
            <w:noProof/>
            <w:webHidden/>
          </w:rPr>
          <w:fldChar w:fldCharType="end"/>
        </w:r>
      </w:hyperlink>
    </w:p>
    <w:p w14:paraId="4F33E32C" w14:textId="59DA9B75"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1" w:history="1">
        <w:r w:rsidR="00AC788B" w:rsidRPr="00AC788B">
          <w:rPr>
            <w:rStyle w:val="Hyperlink"/>
            <w:rFonts w:ascii="Times New Roman" w:hAnsi="Times New Roman"/>
            <w:noProof/>
          </w:rPr>
          <w:t xml:space="preserve">Table 4: </w:t>
        </w:r>
        <w:r w:rsidR="00AC788B" w:rsidRPr="00AC788B">
          <w:rPr>
            <w:rStyle w:val="Hyperlink"/>
            <w:rFonts w:ascii="Times New Roman" w:hAnsi="Times New Roman"/>
            <w:noProof/>
            <w:lang w:val="vi-VN"/>
          </w:rPr>
          <w:t>Summary of negative impacts and relevant mitigation measures</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_Toc43134321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22</w:t>
        </w:r>
        <w:r w:rsidR="00AC788B" w:rsidRPr="00AC788B">
          <w:rPr>
            <w:rFonts w:ascii="Times New Roman" w:hAnsi="Times New Roman"/>
            <w:noProof/>
            <w:webHidden/>
          </w:rPr>
          <w:fldChar w:fldCharType="end"/>
        </w:r>
      </w:hyperlink>
    </w:p>
    <w:p w14:paraId="149EEEF8" w14:textId="39553883"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2" w:history="1">
        <w:r w:rsidR="00AC788B" w:rsidRPr="00AC788B">
          <w:rPr>
            <w:rStyle w:val="Hyperlink"/>
            <w:rFonts w:ascii="Times New Roman" w:hAnsi="Times New Roman"/>
            <w:noProof/>
          </w:rPr>
          <w:t>Table 5:  Consultations with EM communities</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_Toc43134322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26</w:t>
        </w:r>
        <w:r w:rsidR="00AC788B" w:rsidRPr="00AC788B">
          <w:rPr>
            <w:rFonts w:ascii="Times New Roman" w:hAnsi="Times New Roman"/>
            <w:noProof/>
            <w:webHidden/>
          </w:rPr>
          <w:fldChar w:fldCharType="end"/>
        </w:r>
      </w:hyperlink>
    </w:p>
    <w:p w14:paraId="30426DB9" w14:textId="603EBAED"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3" w:history="1">
        <w:r w:rsidR="00AC788B" w:rsidRPr="00AC788B">
          <w:rPr>
            <w:rStyle w:val="Hyperlink"/>
            <w:rFonts w:ascii="Times New Roman" w:hAnsi="Times New Roman"/>
            <w:noProof/>
            <w:lang w:val="vi-VN"/>
          </w:rPr>
          <w:t xml:space="preserve">Table 6: </w:t>
        </w:r>
        <w:r w:rsidR="00AC788B" w:rsidRPr="00AC788B">
          <w:rPr>
            <w:rStyle w:val="Hyperlink"/>
            <w:rFonts w:ascii="Times New Roman" w:hAnsi="Times New Roman"/>
            <w:noProof/>
          </w:rPr>
          <w:t>Summary of proposed and activities and support activities</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_Toc43134323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30</w:t>
        </w:r>
        <w:r w:rsidR="00AC788B" w:rsidRPr="00AC788B">
          <w:rPr>
            <w:rFonts w:ascii="Times New Roman" w:hAnsi="Times New Roman"/>
            <w:noProof/>
            <w:webHidden/>
          </w:rPr>
          <w:fldChar w:fldCharType="end"/>
        </w:r>
      </w:hyperlink>
    </w:p>
    <w:p w14:paraId="7F780C93" w14:textId="69BB069B"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4" w:history="1">
        <w:r w:rsidR="00AC788B" w:rsidRPr="00AC788B">
          <w:rPr>
            <w:rStyle w:val="Hyperlink"/>
            <w:rFonts w:ascii="Times New Roman" w:hAnsi="Times New Roman"/>
            <w:noProof/>
          </w:rPr>
          <w:t xml:space="preserve">Table 7: </w:t>
        </w:r>
        <w:r w:rsidR="00AC788B" w:rsidRPr="00AC788B">
          <w:rPr>
            <w:rStyle w:val="Hyperlink"/>
            <w:rFonts w:ascii="Times New Roman" w:eastAsia="SimSun" w:hAnsi="Times New Roman"/>
            <w:noProof/>
          </w:rPr>
          <w:t>Internal monitoring indicators</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_Toc43134324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35</w:t>
        </w:r>
        <w:r w:rsidR="00AC788B" w:rsidRPr="00AC788B">
          <w:rPr>
            <w:rFonts w:ascii="Times New Roman" w:hAnsi="Times New Roman"/>
            <w:noProof/>
            <w:webHidden/>
          </w:rPr>
          <w:fldChar w:fldCharType="end"/>
        </w:r>
      </w:hyperlink>
    </w:p>
    <w:p w14:paraId="3B875059" w14:textId="0D789516"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5" w:history="1">
        <w:r w:rsidR="00AC788B" w:rsidRPr="00AC788B">
          <w:rPr>
            <w:rStyle w:val="Hyperlink"/>
            <w:rFonts w:ascii="Times New Roman" w:hAnsi="Times New Roman"/>
            <w:noProof/>
          </w:rPr>
          <w:t xml:space="preserve">Table 8: </w:t>
        </w:r>
        <w:r w:rsidR="00AC788B" w:rsidRPr="00AC788B">
          <w:rPr>
            <w:rStyle w:val="Hyperlink"/>
            <w:rFonts w:ascii="Times New Roman" w:eastAsia="SimSun" w:hAnsi="Times New Roman"/>
            <w:noProof/>
          </w:rPr>
          <w:t>External monitoring indicators</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_Toc43134325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36</w:t>
        </w:r>
        <w:r w:rsidR="00AC788B" w:rsidRPr="00AC788B">
          <w:rPr>
            <w:rFonts w:ascii="Times New Roman" w:hAnsi="Times New Roman"/>
            <w:noProof/>
            <w:webHidden/>
          </w:rPr>
          <w:fldChar w:fldCharType="end"/>
        </w:r>
      </w:hyperlink>
    </w:p>
    <w:p w14:paraId="5122445E" w14:textId="11E861DB"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6" w:history="1">
        <w:r w:rsidR="00AC788B" w:rsidRPr="00AC788B">
          <w:rPr>
            <w:rStyle w:val="Hyperlink"/>
            <w:rFonts w:ascii="Times New Roman" w:hAnsi="Times New Roman"/>
            <w:noProof/>
            <w:lang w:val="vi-VN"/>
          </w:rPr>
          <w:t>Table 9</w:t>
        </w:r>
        <w:r w:rsidR="00AC788B" w:rsidRPr="00AC788B">
          <w:rPr>
            <w:rStyle w:val="Hyperlink"/>
            <w:rFonts w:ascii="Times New Roman" w:hAnsi="Times New Roman"/>
            <w:i/>
            <w:noProof/>
            <w:lang w:val="vi-VN"/>
          </w:rPr>
          <w:t xml:space="preserve">: </w:t>
        </w:r>
        <w:r w:rsidR="00AC788B" w:rsidRPr="00AC788B">
          <w:rPr>
            <w:rStyle w:val="Hyperlink"/>
            <w:rFonts w:ascii="Times New Roman" w:hAnsi="Times New Roman"/>
            <w:noProof/>
          </w:rPr>
          <w:t>Implementation schedule</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_Toc43134326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37</w:t>
        </w:r>
        <w:r w:rsidR="00AC788B" w:rsidRPr="00AC788B">
          <w:rPr>
            <w:rFonts w:ascii="Times New Roman" w:hAnsi="Times New Roman"/>
            <w:noProof/>
            <w:webHidden/>
          </w:rPr>
          <w:fldChar w:fldCharType="end"/>
        </w:r>
      </w:hyperlink>
    </w:p>
    <w:p w14:paraId="2AA5A26A" w14:textId="729D97A7" w:rsidR="00AC788B" w:rsidRPr="00AC788B" w:rsidRDefault="00F03156" w:rsidP="00A264A2">
      <w:pPr>
        <w:pStyle w:val="TableofFigures"/>
        <w:tabs>
          <w:tab w:val="right" w:leader="dot" w:pos="9017"/>
        </w:tabs>
        <w:spacing w:after="0" w:line="240" w:lineRule="auto"/>
        <w:rPr>
          <w:rFonts w:ascii="Times New Roman" w:eastAsiaTheme="minorEastAsia" w:hAnsi="Times New Roman"/>
          <w:noProof/>
          <w:sz w:val="22"/>
        </w:rPr>
      </w:pPr>
      <w:hyperlink w:anchor="_Toc43134327" w:history="1">
        <w:r w:rsidR="00AC788B" w:rsidRPr="00AC788B">
          <w:rPr>
            <w:rStyle w:val="Hyperlink"/>
            <w:rFonts w:ascii="Times New Roman" w:hAnsi="Times New Roman"/>
            <w:noProof/>
            <w:lang w:val="vi-VN"/>
          </w:rPr>
          <w:t>Table 10:</w:t>
        </w:r>
        <w:r w:rsidR="00AC788B" w:rsidRPr="00AC788B">
          <w:rPr>
            <w:rStyle w:val="Hyperlink"/>
            <w:rFonts w:ascii="Times New Roman" w:hAnsi="Times New Roman"/>
            <w:i/>
            <w:noProof/>
            <w:lang w:val="vi-VN"/>
          </w:rPr>
          <w:t xml:space="preserve"> </w:t>
        </w:r>
        <w:r w:rsidR="00AC788B" w:rsidRPr="00AC788B">
          <w:rPr>
            <w:rStyle w:val="Hyperlink"/>
            <w:rFonts w:ascii="Times New Roman" w:hAnsi="Times New Roman"/>
            <w:noProof/>
          </w:rPr>
          <w:t>Cost estimate of EMDP</w:t>
        </w:r>
        <w:r w:rsidR="00AC788B" w:rsidRPr="00AC788B">
          <w:rPr>
            <w:rFonts w:ascii="Times New Roman" w:hAnsi="Times New Roman"/>
            <w:noProof/>
            <w:webHidden/>
          </w:rPr>
          <w:tab/>
        </w:r>
        <w:r w:rsidR="00AC788B" w:rsidRPr="00AC788B">
          <w:rPr>
            <w:rFonts w:ascii="Times New Roman" w:hAnsi="Times New Roman"/>
            <w:noProof/>
            <w:webHidden/>
          </w:rPr>
          <w:fldChar w:fldCharType="begin"/>
        </w:r>
        <w:r w:rsidR="00AC788B" w:rsidRPr="00AC788B">
          <w:rPr>
            <w:rFonts w:ascii="Times New Roman" w:hAnsi="Times New Roman"/>
            <w:noProof/>
            <w:webHidden/>
          </w:rPr>
          <w:instrText xml:space="preserve"> PAGEREF _Toc43134327 \h </w:instrText>
        </w:r>
        <w:r w:rsidR="00AC788B" w:rsidRPr="00AC788B">
          <w:rPr>
            <w:rFonts w:ascii="Times New Roman" w:hAnsi="Times New Roman"/>
            <w:noProof/>
            <w:webHidden/>
          </w:rPr>
        </w:r>
        <w:r w:rsidR="00AC788B" w:rsidRPr="00AC788B">
          <w:rPr>
            <w:rFonts w:ascii="Times New Roman" w:hAnsi="Times New Roman"/>
            <w:noProof/>
            <w:webHidden/>
          </w:rPr>
          <w:fldChar w:fldCharType="separate"/>
        </w:r>
        <w:r w:rsidR="0039374A">
          <w:rPr>
            <w:rFonts w:ascii="Times New Roman" w:hAnsi="Times New Roman"/>
            <w:noProof/>
            <w:webHidden/>
          </w:rPr>
          <w:t>38</w:t>
        </w:r>
        <w:r w:rsidR="00AC788B" w:rsidRPr="00AC788B">
          <w:rPr>
            <w:rFonts w:ascii="Times New Roman" w:hAnsi="Times New Roman"/>
            <w:noProof/>
            <w:webHidden/>
          </w:rPr>
          <w:fldChar w:fldCharType="end"/>
        </w:r>
      </w:hyperlink>
    </w:p>
    <w:p w14:paraId="49E57DA9" w14:textId="2F54954D" w:rsidR="00465A85" w:rsidRPr="005E0F21" w:rsidRDefault="009E1C28" w:rsidP="00A264A2">
      <w:pPr>
        <w:spacing w:after="0" w:line="240" w:lineRule="auto"/>
        <w:jc w:val="both"/>
        <w:rPr>
          <w:rFonts w:ascii="Times New Roman" w:hAnsi="Times New Roman"/>
          <w:szCs w:val="24"/>
          <w:lang w:val="vi-VN"/>
        </w:rPr>
      </w:pPr>
      <w:r w:rsidRPr="005E0F21">
        <w:rPr>
          <w:rStyle w:val="Hyperlink"/>
          <w:rFonts w:ascii="Times New Roman" w:hAnsi="Times New Roman"/>
          <w:noProof/>
          <w:color w:val="auto"/>
          <w:szCs w:val="24"/>
          <w:lang w:val="vi-VN"/>
        </w:rPr>
        <w:fldChar w:fldCharType="end"/>
      </w:r>
    </w:p>
    <w:p w14:paraId="04128E72" w14:textId="77777777" w:rsidR="00465A85" w:rsidRPr="005E0F21" w:rsidRDefault="00465A85" w:rsidP="00386096">
      <w:pPr>
        <w:spacing w:before="120" w:after="120" w:line="240" w:lineRule="auto"/>
        <w:jc w:val="center"/>
        <w:rPr>
          <w:rFonts w:ascii="Times New Roman" w:hAnsi="Times New Roman"/>
          <w:szCs w:val="24"/>
          <w:lang w:val="vi-VN"/>
        </w:rPr>
      </w:pPr>
    </w:p>
    <w:p w14:paraId="56EF5AEB" w14:textId="77777777" w:rsidR="00465A85" w:rsidRPr="005E0F21" w:rsidRDefault="00A40747" w:rsidP="00386096">
      <w:pPr>
        <w:spacing w:before="120" w:after="120" w:line="240" w:lineRule="auto"/>
        <w:jc w:val="center"/>
        <w:rPr>
          <w:rFonts w:ascii="Times New Roman" w:hAnsi="Times New Roman"/>
          <w:b/>
          <w:bCs/>
          <w:szCs w:val="24"/>
        </w:rPr>
      </w:pPr>
      <w:r w:rsidRPr="005E0F21">
        <w:rPr>
          <w:rFonts w:ascii="Times New Roman" w:hAnsi="Times New Roman"/>
          <w:b/>
          <w:bCs/>
          <w:szCs w:val="24"/>
        </w:rPr>
        <w:t>LIST OF ANNEXES</w:t>
      </w:r>
    </w:p>
    <w:p w14:paraId="6294FD21" w14:textId="0D0C324F" w:rsidR="00BB54EF" w:rsidRPr="00BB54EF" w:rsidRDefault="00A23664" w:rsidP="00BB54EF">
      <w:pPr>
        <w:pStyle w:val="TableofFigures"/>
        <w:tabs>
          <w:tab w:val="right" w:leader="dot" w:pos="9017"/>
        </w:tabs>
        <w:spacing w:after="0" w:line="240" w:lineRule="auto"/>
        <w:rPr>
          <w:rFonts w:ascii="Times New Roman" w:eastAsiaTheme="minorEastAsia" w:hAnsi="Times New Roman"/>
          <w:noProof/>
          <w:sz w:val="22"/>
        </w:rPr>
      </w:pPr>
      <w:r w:rsidRPr="00BB54EF">
        <w:rPr>
          <w:rFonts w:ascii="Times New Roman" w:hAnsi="Times New Roman"/>
          <w:b/>
          <w:bCs/>
          <w:szCs w:val="24"/>
        </w:rPr>
        <w:fldChar w:fldCharType="begin"/>
      </w:r>
      <w:r w:rsidRPr="00BB54EF">
        <w:rPr>
          <w:rFonts w:ascii="Times New Roman" w:hAnsi="Times New Roman"/>
          <w:b/>
          <w:bCs/>
          <w:szCs w:val="24"/>
        </w:rPr>
        <w:instrText xml:space="preserve"> TOC \h \z \c "Phụ lục" </w:instrText>
      </w:r>
      <w:r w:rsidRPr="00BB54EF">
        <w:rPr>
          <w:rFonts w:ascii="Times New Roman" w:hAnsi="Times New Roman"/>
          <w:b/>
          <w:bCs/>
          <w:szCs w:val="24"/>
        </w:rPr>
        <w:fldChar w:fldCharType="separate"/>
      </w:r>
      <w:hyperlink w:anchor="_Toc43132821" w:history="1">
        <w:r w:rsidR="00BB54EF" w:rsidRPr="00BB54EF">
          <w:rPr>
            <w:rStyle w:val="Hyperlink"/>
            <w:rFonts w:ascii="Times New Roman" w:hAnsi="Times New Roman"/>
            <w:noProof/>
          </w:rPr>
          <w:t>Annex 1: Minutes of consultation meetings for affected EM households</w:t>
        </w:r>
        <w:r w:rsidR="00BB54EF" w:rsidRPr="00BB54EF">
          <w:rPr>
            <w:rFonts w:ascii="Times New Roman" w:hAnsi="Times New Roman"/>
            <w:noProof/>
            <w:webHidden/>
          </w:rPr>
          <w:tab/>
        </w:r>
        <w:r w:rsidR="00BB54EF" w:rsidRPr="00BB54EF">
          <w:rPr>
            <w:rFonts w:ascii="Times New Roman" w:hAnsi="Times New Roman"/>
            <w:noProof/>
            <w:webHidden/>
          </w:rPr>
          <w:fldChar w:fldCharType="begin"/>
        </w:r>
        <w:r w:rsidR="00BB54EF" w:rsidRPr="00BB54EF">
          <w:rPr>
            <w:rFonts w:ascii="Times New Roman" w:hAnsi="Times New Roman"/>
            <w:noProof/>
            <w:webHidden/>
          </w:rPr>
          <w:instrText xml:space="preserve"> PAGEREF _Toc43132821 \h </w:instrText>
        </w:r>
        <w:r w:rsidR="00BB54EF" w:rsidRPr="00BB54EF">
          <w:rPr>
            <w:rFonts w:ascii="Times New Roman" w:hAnsi="Times New Roman"/>
            <w:noProof/>
            <w:webHidden/>
          </w:rPr>
        </w:r>
        <w:r w:rsidR="00BB54EF" w:rsidRPr="00BB54EF">
          <w:rPr>
            <w:rFonts w:ascii="Times New Roman" w:hAnsi="Times New Roman"/>
            <w:noProof/>
            <w:webHidden/>
          </w:rPr>
          <w:fldChar w:fldCharType="separate"/>
        </w:r>
        <w:r w:rsidR="0039374A">
          <w:rPr>
            <w:rFonts w:ascii="Times New Roman" w:hAnsi="Times New Roman"/>
            <w:noProof/>
            <w:webHidden/>
          </w:rPr>
          <w:t>39</w:t>
        </w:r>
        <w:r w:rsidR="00BB54EF" w:rsidRPr="00BB54EF">
          <w:rPr>
            <w:rFonts w:ascii="Times New Roman" w:hAnsi="Times New Roman"/>
            <w:noProof/>
            <w:webHidden/>
          </w:rPr>
          <w:fldChar w:fldCharType="end"/>
        </w:r>
      </w:hyperlink>
    </w:p>
    <w:p w14:paraId="08BFBD86" w14:textId="627A5483" w:rsidR="00BB54EF" w:rsidRPr="00BB54EF" w:rsidRDefault="00F03156" w:rsidP="00BB54EF">
      <w:pPr>
        <w:pStyle w:val="TableofFigures"/>
        <w:tabs>
          <w:tab w:val="right" w:leader="dot" w:pos="9017"/>
        </w:tabs>
        <w:spacing w:after="0" w:line="240" w:lineRule="auto"/>
        <w:rPr>
          <w:rFonts w:ascii="Times New Roman" w:eastAsiaTheme="minorEastAsia" w:hAnsi="Times New Roman"/>
          <w:noProof/>
          <w:sz w:val="22"/>
        </w:rPr>
      </w:pPr>
      <w:hyperlink w:anchor="_Toc43132822" w:history="1">
        <w:r w:rsidR="00BB54EF" w:rsidRPr="00BB54EF">
          <w:rPr>
            <w:rStyle w:val="Hyperlink"/>
            <w:rFonts w:ascii="Times New Roman" w:hAnsi="Times New Roman"/>
            <w:noProof/>
          </w:rPr>
          <w:t>Annex 2: Project Information Booklet</w:t>
        </w:r>
        <w:r w:rsidR="00BB54EF" w:rsidRPr="00BB54EF">
          <w:rPr>
            <w:rFonts w:ascii="Times New Roman" w:hAnsi="Times New Roman"/>
            <w:noProof/>
            <w:webHidden/>
          </w:rPr>
          <w:tab/>
        </w:r>
        <w:r w:rsidR="00BB54EF" w:rsidRPr="00BB54EF">
          <w:rPr>
            <w:rFonts w:ascii="Times New Roman" w:hAnsi="Times New Roman"/>
            <w:noProof/>
            <w:webHidden/>
          </w:rPr>
          <w:fldChar w:fldCharType="begin"/>
        </w:r>
        <w:r w:rsidR="00BB54EF" w:rsidRPr="00BB54EF">
          <w:rPr>
            <w:rFonts w:ascii="Times New Roman" w:hAnsi="Times New Roman"/>
            <w:noProof/>
            <w:webHidden/>
          </w:rPr>
          <w:instrText xml:space="preserve"> PAGEREF _Toc43132822 \h </w:instrText>
        </w:r>
        <w:r w:rsidR="00BB54EF" w:rsidRPr="00BB54EF">
          <w:rPr>
            <w:rFonts w:ascii="Times New Roman" w:hAnsi="Times New Roman"/>
            <w:noProof/>
            <w:webHidden/>
          </w:rPr>
        </w:r>
        <w:r w:rsidR="00BB54EF" w:rsidRPr="00BB54EF">
          <w:rPr>
            <w:rFonts w:ascii="Times New Roman" w:hAnsi="Times New Roman"/>
            <w:noProof/>
            <w:webHidden/>
          </w:rPr>
          <w:fldChar w:fldCharType="separate"/>
        </w:r>
        <w:r w:rsidR="0039374A">
          <w:rPr>
            <w:rFonts w:ascii="Times New Roman" w:hAnsi="Times New Roman"/>
            <w:noProof/>
            <w:webHidden/>
          </w:rPr>
          <w:t>49</w:t>
        </w:r>
        <w:r w:rsidR="00BB54EF" w:rsidRPr="00BB54EF">
          <w:rPr>
            <w:rFonts w:ascii="Times New Roman" w:hAnsi="Times New Roman"/>
            <w:noProof/>
            <w:webHidden/>
          </w:rPr>
          <w:fldChar w:fldCharType="end"/>
        </w:r>
      </w:hyperlink>
    </w:p>
    <w:p w14:paraId="3821EC48" w14:textId="3ED66BB0" w:rsidR="00A23664" w:rsidRPr="00A23664" w:rsidRDefault="00A23664" w:rsidP="00BB54EF">
      <w:pPr>
        <w:spacing w:after="0" w:line="240" w:lineRule="auto"/>
        <w:jc w:val="center"/>
        <w:rPr>
          <w:rFonts w:ascii="Times New Roman" w:hAnsi="Times New Roman"/>
          <w:b/>
          <w:bCs/>
          <w:szCs w:val="24"/>
        </w:rPr>
      </w:pPr>
      <w:r w:rsidRPr="00BB54EF">
        <w:rPr>
          <w:rFonts w:ascii="Times New Roman" w:hAnsi="Times New Roman"/>
          <w:b/>
          <w:bCs/>
          <w:szCs w:val="24"/>
        </w:rPr>
        <w:fldChar w:fldCharType="end"/>
      </w:r>
    </w:p>
    <w:p w14:paraId="0872640C" w14:textId="77777777" w:rsidR="00465A85" w:rsidRPr="006654A9" w:rsidRDefault="00465A85" w:rsidP="00386096">
      <w:pPr>
        <w:spacing w:before="120" w:after="120" w:line="240" w:lineRule="auto"/>
        <w:jc w:val="center"/>
        <w:rPr>
          <w:rFonts w:ascii="Times New Roman" w:hAnsi="Times New Roman"/>
          <w:szCs w:val="24"/>
          <w:lang w:val="vi-VN"/>
        </w:rPr>
      </w:pPr>
    </w:p>
    <w:p w14:paraId="2774C454" w14:textId="77777777" w:rsidR="00465A85" w:rsidRPr="006654A9" w:rsidRDefault="00465A85" w:rsidP="00386096">
      <w:pPr>
        <w:spacing w:before="120" w:after="120" w:line="240" w:lineRule="auto"/>
        <w:jc w:val="center"/>
        <w:rPr>
          <w:rFonts w:ascii="Times New Roman" w:hAnsi="Times New Roman"/>
          <w:szCs w:val="24"/>
          <w:lang w:val="vi-VN"/>
        </w:rPr>
      </w:pPr>
    </w:p>
    <w:p w14:paraId="459C852F" w14:textId="77777777" w:rsidR="00465A85" w:rsidRPr="006654A9" w:rsidRDefault="00465A85" w:rsidP="00386096">
      <w:pPr>
        <w:spacing w:before="120" w:after="120" w:line="240" w:lineRule="auto"/>
        <w:jc w:val="center"/>
        <w:rPr>
          <w:rFonts w:ascii="Times New Roman" w:hAnsi="Times New Roman"/>
          <w:szCs w:val="24"/>
          <w:lang w:val="vi-VN"/>
        </w:rPr>
      </w:pPr>
    </w:p>
    <w:p w14:paraId="20AE3E88" w14:textId="77777777" w:rsidR="00465A85" w:rsidRPr="006654A9" w:rsidRDefault="00465A85" w:rsidP="00386096">
      <w:pPr>
        <w:spacing w:before="120" w:after="120" w:line="240" w:lineRule="auto"/>
        <w:jc w:val="center"/>
        <w:rPr>
          <w:rFonts w:ascii="Times New Roman" w:hAnsi="Times New Roman"/>
          <w:szCs w:val="24"/>
          <w:lang w:val="vi-VN"/>
        </w:rPr>
      </w:pPr>
    </w:p>
    <w:p w14:paraId="57A1B4CE" w14:textId="77777777" w:rsidR="008047D1" w:rsidRPr="006654A9" w:rsidRDefault="008047D1" w:rsidP="00386096">
      <w:pPr>
        <w:spacing w:before="120" w:after="120" w:line="240" w:lineRule="auto"/>
        <w:jc w:val="center"/>
        <w:rPr>
          <w:rFonts w:ascii="Times New Roman" w:hAnsi="Times New Roman"/>
          <w:szCs w:val="24"/>
          <w:lang w:val="vi-VN"/>
        </w:rPr>
      </w:pPr>
    </w:p>
    <w:p w14:paraId="71A23506" w14:textId="77777777" w:rsidR="00465A85" w:rsidRPr="006654A9" w:rsidRDefault="00465A85" w:rsidP="00386096">
      <w:pPr>
        <w:spacing w:before="120" w:after="120" w:line="240" w:lineRule="auto"/>
        <w:jc w:val="center"/>
        <w:rPr>
          <w:rFonts w:ascii="Times New Roman" w:hAnsi="Times New Roman"/>
          <w:szCs w:val="24"/>
          <w:lang w:val="vi-VN"/>
        </w:rPr>
      </w:pPr>
    </w:p>
    <w:p w14:paraId="76D9207C" w14:textId="77777777" w:rsidR="00465A85" w:rsidRPr="006654A9" w:rsidRDefault="00465A85" w:rsidP="00386096">
      <w:pPr>
        <w:spacing w:before="120" w:after="120" w:line="240" w:lineRule="auto"/>
        <w:jc w:val="center"/>
        <w:rPr>
          <w:rFonts w:ascii="Times New Roman" w:hAnsi="Times New Roman"/>
          <w:szCs w:val="24"/>
          <w:lang w:val="vi-VN"/>
        </w:rPr>
      </w:pPr>
    </w:p>
    <w:p w14:paraId="02C03840" w14:textId="77777777" w:rsidR="00465A85" w:rsidRPr="006654A9" w:rsidRDefault="00465A85" w:rsidP="00386096">
      <w:pPr>
        <w:spacing w:before="120" w:after="120" w:line="240" w:lineRule="auto"/>
        <w:jc w:val="center"/>
        <w:rPr>
          <w:rFonts w:ascii="Times New Roman" w:hAnsi="Times New Roman"/>
          <w:szCs w:val="24"/>
          <w:lang w:val="vi-VN"/>
        </w:rPr>
      </w:pPr>
    </w:p>
    <w:p w14:paraId="233AA4D3" w14:textId="77777777" w:rsidR="00220BBD" w:rsidRPr="006654A9" w:rsidRDefault="00220BBD" w:rsidP="00386096">
      <w:pPr>
        <w:spacing w:before="120" w:after="120" w:line="240" w:lineRule="auto"/>
        <w:jc w:val="center"/>
        <w:rPr>
          <w:rFonts w:ascii="Times New Roman" w:hAnsi="Times New Roman"/>
          <w:szCs w:val="24"/>
          <w:lang w:val="vi-VN"/>
        </w:rPr>
      </w:pPr>
    </w:p>
    <w:p w14:paraId="1BD207A0" w14:textId="77777777" w:rsidR="00465A85" w:rsidRPr="006654A9" w:rsidRDefault="00465A85" w:rsidP="002206E7">
      <w:pPr>
        <w:spacing w:before="120" w:after="120" w:line="240" w:lineRule="auto"/>
        <w:rPr>
          <w:rFonts w:ascii="Times New Roman" w:hAnsi="Times New Roman"/>
          <w:szCs w:val="24"/>
          <w:lang w:val="vi-VN"/>
        </w:rPr>
      </w:pPr>
    </w:p>
    <w:p w14:paraId="637B4EDA" w14:textId="77777777" w:rsidR="009A068B" w:rsidRPr="006654A9" w:rsidRDefault="009A068B" w:rsidP="00A23664">
      <w:pPr>
        <w:spacing w:before="120" w:after="120" w:line="240" w:lineRule="auto"/>
        <w:rPr>
          <w:rFonts w:ascii="Times New Roman" w:hAnsi="Times New Roman"/>
          <w:szCs w:val="24"/>
          <w:lang w:val="vi-VN"/>
        </w:rPr>
        <w:sectPr w:rsidR="009A068B" w:rsidRPr="006654A9" w:rsidSect="00682619">
          <w:headerReference w:type="default" r:id="rId9"/>
          <w:footerReference w:type="default" r:id="rId10"/>
          <w:pgSz w:w="11907" w:h="16840" w:code="9"/>
          <w:pgMar w:top="1151" w:right="1440" w:bottom="1151" w:left="1440" w:header="709" w:footer="709" w:gutter="0"/>
          <w:pgNumType w:fmt="lowerRoman"/>
          <w:cols w:space="708"/>
          <w:docGrid w:linePitch="360"/>
        </w:sectPr>
      </w:pPr>
    </w:p>
    <w:p w14:paraId="0C8CF736" w14:textId="1C5E91D9" w:rsidR="00691584" w:rsidRPr="00A40747" w:rsidRDefault="00A40747" w:rsidP="006368D4">
      <w:pPr>
        <w:spacing w:before="120" w:after="120" w:line="240" w:lineRule="auto"/>
        <w:jc w:val="center"/>
        <w:rPr>
          <w:rFonts w:ascii="Times New Roman" w:hAnsi="Times New Roman"/>
          <w:b/>
          <w:bCs/>
          <w:szCs w:val="24"/>
        </w:rPr>
      </w:pPr>
      <w:bookmarkStart w:id="6" w:name="_Toc485301988"/>
      <w:bookmarkStart w:id="7" w:name="_Toc489975237"/>
      <w:bookmarkEnd w:id="3"/>
      <w:r w:rsidRPr="005F0C11">
        <w:rPr>
          <w:rFonts w:ascii="Times New Roman" w:hAnsi="Times New Roman"/>
          <w:b/>
          <w:bCs/>
          <w:szCs w:val="24"/>
          <w:lang w:val="vi-VN"/>
        </w:rPr>
        <w:lastRenderedPageBreak/>
        <w:t>EXECUTIVE SUMMARY</w:t>
      </w:r>
      <w:bookmarkEnd w:id="6"/>
      <w:bookmarkEnd w:id="7"/>
    </w:p>
    <w:p w14:paraId="16F48951" w14:textId="77777777" w:rsidR="00983E76" w:rsidRPr="00A40747" w:rsidRDefault="00A40747" w:rsidP="000A612A">
      <w:pPr>
        <w:spacing w:before="120" w:after="120" w:line="240" w:lineRule="auto"/>
        <w:jc w:val="both"/>
        <w:rPr>
          <w:rFonts w:ascii="Times New Roman" w:hAnsi="Times New Roman"/>
          <w:b/>
          <w:szCs w:val="24"/>
        </w:rPr>
      </w:pPr>
      <w:r w:rsidRPr="005F0C11">
        <w:rPr>
          <w:rFonts w:ascii="Times New Roman" w:hAnsi="Times New Roman"/>
          <w:b/>
          <w:szCs w:val="24"/>
          <w:lang w:val="vi-VN"/>
        </w:rPr>
        <w:t xml:space="preserve">Project </w:t>
      </w:r>
      <w:r>
        <w:rPr>
          <w:rFonts w:ascii="Times New Roman" w:hAnsi="Times New Roman"/>
          <w:b/>
          <w:szCs w:val="24"/>
        </w:rPr>
        <w:t>overview</w:t>
      </w:r>
    </w:p>
    <w:p w14:paraId="3E44B2D4" w14:textId="77777777" w:rsidR="002D22DE" w:rsidRPr="002D22DE" w:rsidRDefault="00A40747" w:rsidP="002D22DE">
      <w:pPr>
        <w:numPr>
          <w:ilvl w:val="0"/>
          <w:numId w:val="42"/>
        </w:numPr>
        <w:spacing w:before="120" w:after="120" w:line="240" w:lineRule="auto"/>
        <w:ind w:left="0" w:firstLine="0"/>
        <w:jc w:val="both"/>
        <w:rPr>
          <w:rFonts w:ascii="Times New Roman" w:hAnsi="Times New Roman"/>
          <w:b/>
          <w:szCs w:val="24"/>
          <w:lang w:val="vi-VN"/>
        </w:rPr>
      </w:pPr>
      <w:bookmarkStart w:id="8" w:name="_Hlk35333336"/>
      <w:bookmarkStart w:id="9" w:name="_Hlk35340941"/>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w:t>
      </w:r>
      <w:r>
        <w:rPr>
          <w:rFonts w:ascii="Times New Roman" w:hAnsi="Times New Roman"/>
          <w:bCs/>
          <w:szCs w:val="24"/>
        </w:rPr>
        <w:t xml:space="preserve"> </w:t>
      </w:r>
      <w:r w:rsidRPr="00DC160D">
        <w:rPr>
          <w:rFonts w:ascii="Times New Roman" w:hAnsi="Times New Roman"/>
          <w:bCs/>
          <w:szCs w:val="24"/>
          <w:lang w:val="vi-VN"/>
        </w:rPr>
        <w:t>Subproject 01</w:t>
      </w:r>
      <w:r>
        <w:rPr>
          <w:rFonts w:ascii="Times New Roman" w:hAnsi="Times New Roman"/>
          <w:bCs/>
          <w:szCs w:val="24"/>
        </w:rPr>
        <w:t>:</w:t>
      </w:r>
      <w:r w:rsidRPr="00DC160D">
        <w:rPr>
          <w:rFonts w:ascii="Times New Roman" w:hAnsi="Times New Roman"/>
          <w:bCs/>
          <w:szCs w:val="24"/>
          <w:lang w:val="vi-VN"/>
        </w:rPr>
        <w:t xml:space="preserve"> "</w:t>
      </w:r>
      <w:r w:rsidR="005571FE">
        <w:rPr>
          <w:rFonts w:ascii="Times New Roman" w:hAnsi="Times New Roman"/>
          <w:bCs/>
          <w:szCs w:val="24"/>
          <w:lang w:val="vi-VN"/>
        </w:rPr>
        <w:t>Addressing Coastal and Riverbank Erosion in Mekong Delta - Ca Mau Province</w:t>
      </w:r>
      <w:r w:rsidRPr="00DC160D">
        <w:rPr>
          <w:rFonts w:ascii="Times New Roman" w:hAnsi="Times New Roman"/>
          <w:bCs/>
          <w:szCs w:val="24"/>
          <w:lang w:val="vi-VN"/>
        </w:rPr>
        <w:t>" is part of Component 2 - Managing Upstream Floods - Mekong Delta Integrated Climate Resilience and Sustainable Livelihoods Project (MD-ICRSL Project).</w:t>
      </w:r>
      <w:bookmarkEnd w:id="8"/>
      <w:r w:rsidR="002D22DE">
        <w:rPr>
          <w:rFonts w:ascii="Times New Roman" w:hAnsi="Times New Roman"/>
          <w:bCs/>
          <w:szCs w:val="24"/>
        </w:rPr>
        <w:t xml:space="preserve"> </w:t>
      </w:r>
    </w:p>
    <w:p w14:paraId="6C8D5704" w14:textId="77777777" w:rsidR="00A40747" w:rsidRPr="00AE5435" w:rsidRDefault="00A40747" w:rsidP="00AE5435">
      <w:pPr>
        <w:numPr>
          <w:ilvl w:val="0"/>
          <w:numId w:val="42"/>
        </w:numPr>
        <w:spacing w:before="120" w:after="120" w:line="240" w:lineRule="auto"/>
        <w:ind w:left="0" w:firstLine="0"/>
        <w:jc w:val="both"/>
        <w:rPr>
          <w:rFonts w:ascii="Times New Roman" w:hAnsi="Times New Roman"/>
          <w:bCs/>
          <w:szCs w:val="24"/>
        </w:rPr>
      </w:pPr>
      <w:r w:rsidRPr="00DC160D">
        <w:rPr>
          <w:rFonts w:ascii="Times New Roman" w:hAnsi="Times New Roman"/>
          <w:bCs/>
          <w:szCs w:val="24"/>
          <w:lang w:val="vi-VN"/>
        </w:rPr>
        <w:t>Subproject 1: "</w:t>
      </w:r>
      <w:r w:rsidR="005571FE">
        <w:rPr>
          <w:rFonts w:ascii="Times New Roman" w:hAnsi="Times New Roman"/>
          <w:bCs/>
          <w:szCs w:val="24"/>
          <w:lang w:val="vi-VN"/>
        </w:rPr>
        <w:t>Addressing Coastal and Riverbank Erosion in Mekong Delta - Ca Mau Province</w:t>
      </w:r>
      <w:r w:rsidRPr="00DC160D">
        <w:rPr>
          <w:rFonts w:ascii="Times New Roman" w:hAnsi="Times New Roman"/>
          <w:bCs/>
          <w:szCs w:val="24"/>
          <w:lang w:val="vi-VN"/>
        </w:rPr>
        <w:t>"</w:t>
      </w:r>
      <w:r w:rsidRPr="00640F89">
        <w:rPr>
          <w:rFonts w:ascii="Times New Roman" w:hAnsi="Times New Roman"/>
          <w:bCs/>
          <w:szCs w:val="24"/>
          <w:lang w:val="vi-VN"/>
        </w:rPr>
        <w:t xml:space="preserve"> is proposed to</w:t>
      </w:r>
      <w:r w:rsidRPr="00DC160D">
        <w:rPr>
          <w:rFonts w:ascii="Times New Roman" w:hAnsi="Times New Roman"/>
          <w:bCs/>
          <w:szCs w:val="24"/>
          <w:lang w:val="vi-VN"/>
        </w:rPr>
        <w:t xml:space="preserve"> </w:t>
      </w:r>
      <w:r w:rsidRPr="00640F89">
        <w:rPr>
          <w:rFonts w:ascii="Times New Roman" w:hAnsi="Times New Roman"/>
          <w:bCs/>
          <w:szCs w:val="24"/>
          <w:lang w:val="vi-VN"/>
        </w:rPr>
        <w:t xml:space="preserve">build </w:t>
      </w:r>
      <w:r>
        <w:rPr>
          <w:rFonts w:ascii="Times New Roman" w:hAnsi="Times New Roman"/>
          <w:bCs/>
          <w:szCs w:val="24"/>
        </w:rPr>
        <w:t>02 work-items:</w:t>
      </w:r>
      <w:r w:rsidRPr="00640F89">
        <w:rPr>
          <w:rFonts w:ascii="Times New Roman" w:hAnsi="Times New Roman"/>
          <w:bCs/>
          <w:szCs w:val="24"/>
          <w:lang w:val="vi-VN"/>
        </w:rPr>
        <w:t xml:space="preserve"> </w:t>
      </w:r>
      <w:r w:rsidRPr="00AE5435">
        <w:rPr>
          <w:rFonts w:ascii="Times New Roman" w:hAnsi="Times New Roman"/>
          <w:bCs/>
          <w:szCs w:val="24"/>
        </w:rPr>
        <w:t>“</w:t>
      </w:r>
      <w:r>
        <w:rPr>
          <w:rFonts w:ascii="Times New Roman" w:hAnsi="Times New Roman"/>
          <w:bCs/>
          <w:szCs w:val="24"/>
        </w:rPr>
        <w:t xml:space="preserve">Embankment against landslides in </w:t>
      </w:r>
      <w:proofErr w:type="spellStart"/>
      <w:r>
        <w:rPr>
          <w:rFonts w:ascii="Times New Roman" w:hAnsi="Times New Roman"/>
          <w:bCs/>
          <w:szCs w:val="24"/>
        </w:rPr>
        <w:t>Vam</w:t>
      </w:r>
      <w:proofErr w:type="spellEnd"/>
      <w:r>
        <w:rPr>
          <w:rFonts w:ascii="Times New Roman" w:hAnsi="Times New Roman"/>
          <w:bCs/>
          <w:szCs w:val="24"/>
        </w:rPr>
        <w:t xml:space="preserve"> </w:t>
      </w:r>
      <w:proofErr w:type="spellStart"/>
      <w:r>
        <w:rPr>
          <w:rFonts w:ascii="Times New Roman" w:hAnsi="Times New Roman"/>
          <w:bCs/>
          <w:szCs w:val="24"/>
        </w:rPr>
        <w:t>Xoay</w:t>
      </w:r>
      <w:proofErr w:type="spellEnd"/>
      <w:r>
        <w:rPr>
          <w:rFonts w:ascii="Times New Roman" w:hAnsi="Times New Roman"/>
          <w:bCs/>
          <w:szCs w:val="24"/>
        </w:rPr>
        <w:t xml:space="preserve"> area</w:t>
      </w:r>
      <w:r w:rsidRPr="00AE5435">
        <w:rPr>
          <w:rFonts w:ascii="Times New Roman" w:hAnsi="Times New Roman"/>
          <w:bCs/>
          <w:szCs w:val="24"/>
        </w:rPr>
        <w:t xml:space="preserve">” </w:t>
      </w:r>
      <w:r>
        <w:rPr>
          <w:rFonts w:ascii="Times New Roman" w:hAnsi="Times New Roman"/>
          <w:bCs/>
          <w:szCs w:val="24"/>
        </w:rPr>
        <w:t>and</w:t>
      </w:r>
      <w:r w:rsidRPr="00AE5435">
        <w:rPr>
          <w:rFonts w:ascii="Times New Roman" w:hAnsi="Times New Roman"/>
          <w:bCs/>
          <w:szCs w:val="24"/>
        </w:rPr>
        <w:t xml:space="preserve"> “</w:t>
      </w:r>
      <w:r>
        <w:rPr>
          <w:rFonts w:ascii="Times New Roman" w:hAnsi="Times New Roman"/>
          <w:bCs/>
          <w:szCs w:val="24"/>
        </w:rPr>
        <w:t xml:space="preserve">Embankment against landslides in Ho </w:t>
      </w:r>
      <w:proofErr w:type="spellStart"/>
      <w:r>
        <w:rPr>
          <w:rFonts w:ascii="Times New Roman" w:hAnsi="Times New Roman"/>
          <w:bCs/>
          <w:szCs w:val="24"/>
        </w:rPr>
        <w:t>Gui</w:t>
      </w:r>
      <w:proofErr w:type="spellEnd"/>
      <w:r>
        <w:rPr>
          <w:rFonts w:ascii="Times New Roman" w:hAnsi="Times New Roman"/>
          <w:bCs/>
          <w:szCs w:val="24"/>
        </w:rPr>
        <w:t xml:space="preserve"> area</w:t>
      </w:r>
      <w:r w:rsidRPr="00AE5435">
        <w:rPr>
          <w:rFonts w:ascii="Times New Roman" w:hAnsi="Times New Roman"/>
          <w:bCs/>
          <w:szCs w:val="24"/>
        </w:rPr>
        <w:t>”</w:t>
      </w:r>
      <w:r w:rsidRPr="00DC160D">
        <w:rPr>
          <w:rFonts w:ascii="Times New Roman" w:hAnsi="Times New Roman"/>
          <w:bCs/>
          <w:szCs w:val="24"/>
          <w:lang w:val="vi-VN"/>
        </w:rPr>
        <w:t xml:space="preserve">. The </w:t>
      </w:r>
      <w:r>
        <w:rPr>
          <w:rFonts w:ascii="Times New Roman" w:hAnsi="Times New Roman"/>
          <w:bCs/>
          <w:szCs w:val="24"/>
        </w:rPr>
        <w:t>work</w:t>
      </w:r>
      <w:r w:rsidRPr="00DC160D">
        <w:rPr>
          <w:rFonts w:ascii="Times New Roman" w:hAnsi="Times New Roman"/>
          <w:bCs/>
          <w:szCs w:val="24"/>
          <w:lang w:val="vi-VN"/>
        </w:rPr>
        <w:t xml:space="preserve"> </w:t>
      </w:r>
      <w:r>
        <w:rPr>
          <w:rFonts w:ascii="Times New Roman" w:hAnsi="Times New Roman"/>
          <w:bCs/>
          <w:szCs w:val="24"/>
          <w:lang w:val="vi-VN"/>
        </w:rPr>
        <w:t>will cover</w:t>
      </w:r>
      <w:r w:rsidRPr="00DC160D">
        <w:rPr>
          <w:rFonts w:ascii="Times New Roman" w:hAnsi="Times New Roman"/>
          <w:bCs/>
          <w:szCs w:val="24"/>
          <w:lang w:val="vi-VN"/>
        </w:rPr>
        <w:t xml:space="preserve"> </w:t>
      </w:r>
      <w:r>
        <w:rPr>
          <w:rFonts w:ascii="Times New Roman" w:hAnsi="Times New Roman"/>
          <w:bCs/>
          <w:szCs w:val="24"/>
        </w:rPr>
        <w:t>02</w:t>
      </w:r>
      <w:r w:rsidRPr="00DC160D">
        <w:rPr>
          <w:rFonts w:ascii="Times New Roman" w:hAnsi="Times New Roman"/>
          <w:bCs/>
          <w:szCs w:val="24"/>
          <w:lang w:val="vi-VN"/>
        </w:rPr>
        <w:t xml:space="preserve"> communes</w:t>
      </w:r>
      <w:r>
        <w:rPr>
          <w:rFonts w:ascii="Times New Roman" w:hAnsi="Times New Roman"/>
          <w:bCs/>
          <w:szCs w:val="24"/>
        </w:rPr>
        <w:t xml:space="preserve">: </w:t>
      </w:r>
      <w:r w:rsidRPr="00A40747">
        <w:rPr>
          <w:rFonts w:ascii="Times New Roman" w:hAnsi="Times New Roman"/>
          <w:bCs/>
          <w:szCs w:val="24"/>
          <w:lang w:val="vi-VN"/>
        </w:rPr>
        <w:t>Dat Mui commune (Ngoc Hien district) and Nguyen Huan commune (Dam Doi district)</w:t>
      </w:r>
      <w:r>
        <w:rPr>
          <w:rFonts w:ascii="Times New Roman" w:hAnsi="Times New Roman"/>
          <w:bCs/>
          <w:szCs w:val="24"/>
        </w:rPr>
        <w:t>,</w:t>
      </w:r>
      <w:r w:rsidRPr="00DC160D">
        <w:rPr>
          <w:rFonts w:ascii="Times New Roman" w:hAnsi="Times New Roman"/>
          <w:bCs/>
          <w:szCs w:val="24"/>
          <w:lang w:val="vi-VN"/>
        </w:rPr>
        <w:t xml:space="preserve"> </w:t>
      </w:r>
      <w:r>
        <w:rPr>
          <w:rFonts w:ascii="Times New Roman" w:hAnsi="Times New Roman"/>
          <w:bCs/>
          <w:szCs w:val="24"/>
        </w:rPr>
        <w:t>where there are</w:t>
      </w:r>
      <w:r w:rsidRPr="00DC160D">
        <w:rPr>
          <w:rFonts w:ascii="Times New Roman" w:hAnsi="Times New Roman"/>
          <w:bCs/>
          <w:szCs w:val="24"/>
          <w:lang w:val="vi-VN"/>
        </w:rPr>
        <w:t xml:space="preserve"> ethnic minorities (Khmer people) </w:t>
      </w:r>
      <w:r>
        <w:rPr>
          <w:rFonts w:ascii="Times New Roman" w:hAnsi="Times New Roman"/>
          <w:bCs/>
          <w:szCs w:val="24"/>
        </w:rPr>
        <w:t xml:space="preserve">who are </w:t>
      </w:r>
      <w:r w:rsidRPr="00DC160D">
        <w:rPr>
          <w:rFonts w:ascii="Times New Roman" w:hAnsi="Times New Roman"/>
          <w:bCs/>
          <w:szCs w:val="24"/>
          <w:lang w:val="vi-VN"/>
        </w:rPr>
        <w:t xml:space="preserve">temporarily affected by the </w:t>
      </w:r>
      <w:r>
        <w:rPr>
          <w:rFonts w:ascii="Times New Roman" w:hAnsi="Times New Roman"/>
          <w:bCs/>
          <w:szCs w:val="24"/>
        </w:rPr>
        <w:t>construction</w:t>
      </w:r>
      <w:r w:rsidRPr="00DC160D">
        <w:rPr>
          <w:rFonts w:ascii="Times New Roman" w:hAnsi="Times New Roman"/>
          <w:bCs/>
          <w:szCs w:val="24"/>
          <w:lang w:val="vi-VN"/>
        </w:rPr>
        <w:t xml:space="preserve"> of the </w:t>
      </w:r>
      <w:r>
        <w:rPr>
          <w:rFonts w:ascii="Times New Roman" w:hAnsi="Times New Roman"/>
          <w:bCs/>
          <w:szCs w:val="24"/>
        </w:rPr>
        <w:t>work.</w:t>
      </w:r>
    </w:p>
    <w:bookmarkEnd w:id="9"/>
    <w:p w14:paraId="055012CB" w14:textId="77777777" w:rsidR="008F4975" w:rsidRPr="006654A9" w:rsidRDefault="00A40747" w:rsidP="00386096">
      <w:pPr>
        <w:pStyle w:val="1"/>
        <w:spacing w:line="240" w:lineRule="auto"/>
        <w:jc w:val="both"/>
        <w:rPr>
          <w:iCs/>
          <w:sz w:val="24"/>
          <w:szCs w:val="24"/>
          <w:lang w:val="vi-VN"/>
        </w:rPr>
      </w:pPr>
      <w:r>
        <w:rPr>
          <w:iCs/>
          <w:sz w:val="24"/>
          <w:szCs w:val="24"/>
        </w:rPr>
        <w:t>O</w:t>
      </w:r>
      <w:r w:rsidRPr="00CD77E4">
        <w:rPr>
          <w:iCs/>
          <w:sz w:val="24"/>
          <w:szCs w:val="24"/>
        </w:rPr>
        <w:t>bjectives of the Ethnic Minority Development Plan</w:t>
      </w:r>
    </w:p>
    <w:p w14:paraId="6BED9D3B" w14:textId="77777777" w:rsidR="007D0144" w:rsidRPr="00BF0AC4" w:rsidRDefault="00A40747" w:rsidP="00172F53">
      <w:pPr>
        <w:numPr>
          <w:ilvl w:val="0"/>
          <w:numId w:val="42"/>
        </w:numPr>
        <w:spacing w:before="120" w:after="120" w:line="240" w:lineRule="auto"/>
        <w:ind w:left="0" w:firstLine="0"/>
        <w:jc w:val="both"/>
        <w:rPr>
          <w:rFonts w:ascii="Times New Roman" w:hAnsi="Times New Roman"/>
          <w:bCs/>
          <w:szCs w:val="24"/>
          <w:lang w:val="vi-VN"/>
        </w:rPr>
      </w:pPr>
      <w:r w:rsidRPr="00640F89">
        <w:rPr>
          <w:rFonts w:ascii="Times New Roman" w:hAnsi="Times New Roman"/>
          <w:bCs/>
          <w:szCs w:val="24"/>
        </w:rPr>
        <w:t>This Ethnic Minority Development Plan (</w:t>
      </w:r>
      <w:proofErr w:type="spellStart"/>
      <w:r w:rsidRPr="00640F89">
        <w:rPr>
          <w:rFonts w:ascii="Times New Roman" w:hAnsi="Times New Roman"/>
          <w:bCs/>
          <w:szCs w:val="24"/>
        </w:rPr>
        <w:t>EMDP</w:t>
      </w:r>
      <w:proofErr w:type="spellEnd"/>
      <w:r w:rsidRPr="00640F89">
        <w:rPr>
          <w:rFonts w:ascii="Times New Roman" w:hAnsi="Times New Roman"/>
          <w:bCs/>
          <w:szCs w:val="24"/>
        </w:rPr>
        <w:t>) is prepared for the work</w:t>
      </w:r>
      <w:r>
        <w:rPr>
          <w:rFonts w:ascii="Times New Roman" w:hAnsi="Times New Roman"/>
          <w:bCs/>
          <w:szCs w:val="24"/>
        </w:rPr>
        <w:t>-</w:t>
      </w:r>
      <w:r w:rsidRPr="00640F89">
        <w:rPr>
          <w:rFonts w:ascii="Times New Roman" w:hAnsi="Times New Roman"/>
          <w:bCs/>
          <w:szCs w:val="24"/>
        </w:rPr>
        <w:t>item</w:t>
      </w:r>
      <w:r>
        <w:rPr>
          <w:rFonts w:ascii="Times New Roman" w:hAnsi="Times New Roman"/>
          <w:bCs/>
          <w:szCs w:val="24"/>
        </w:rPr>
        <w:t>s:</w:t>
      </w:r>
      <w:r w:rsidRPr="00640F89">
        <w:rPr>
          <w:rFonts w:ascii="Times New Roman" w:hAnsi="Times New Roman"/>
          <w:bCs/>
          <w:szCs w:val="24"/>
        </w:rPr>
        <w:t xml:space="preserve"> </w:t>
      </w:r>
      <w:r>
        <w:rPr>
          <w:rFonts w:ascii="Times New Roman" w:hAnsi="Times New Roman"/>
          <w:bCs/>
          <w:szCs w:val="24"/>
        </w:rPr>
        <w:t xml:space="preserve">Embankment against landslides in </w:t>
      </w:r>
      <w:proofErr w:type="spellStart"/>
      <w:r>
        <w:rPr>
          <w:rFonts w:ascii="Times New Roman" w:hAnsi="Times New Roman"/>
          <w:bCs/>
          <w:szCs w:val="24"/>
        </w:rPr>
        <w:t>Vam</w:t>
      </w:r>
      <w:proofErr w:type="spellEnd"/>
      <w:r>
        <w:rPr>
          <w:rFonts w:ascii="Times New Roman" w:hAnsi="Times New Roman"/>
          <w:bCs/>
          <w:szCs w:val="24"/>
        </w:rPr>
        <w:t xml:space="preserve"> </w:t>
      </w:r>
      <w:proofErr w:type="spellStart"/>
      <w:r>
        <w:rPr>
          <w:rFonts w:ascii="Times New Roman" w:hAnsi="Times New Roman"/>
          <w:bCs/>
          <w:szCs w:val="24"/>
        </w:rPr>
        <w:t>Xoay</w:t>
      </w:r>
      <w:proofErr w:type="spellEnd"/>
      <w:r>
        <w:rPr>
          <w:rFonts w:ascii="Times New Roman" w:hAnsi="Times New Roman"/>
          <w:bCs/>
          <w:szCs w:val="24"/>
        </w:rPr>
        <w:t xml:space="preserve"> area</w:t>
      </w:r>
      <w:r w:rsidRPr="00AE5435">
        <w:rPr>
          <w:rFonts w:ascii="Times New Roman" w:hAnsi="Times New Roman"/>
          <w:bCs/>
          <w:szCs w:val="24"/>
        </w:rPr>
        <w:t xml:space="preserve">” </w:t>
      </w:r>
      <w:r>
        <w:rPr>
          <w:rFonts w:ascii="Times New Roman" w:hAnsi="Times New Roman"/>
          <w:bCs/>
          <w:szCs w:val="24"/>
        </w:rPr>
        <w:t>and</w:t>
      </w:r>
      <w:r w:rsidRPr="00AE5435">
        <w:rPr>
          <w:rFonts w:ascii="Times New Roman" w:hAnsi="Times New Roman"/>
          <w:bCs/>
          <w:szCs w:val="24"/>
        </w:rPr>
        <w:t xml:space="preserve"> “</w:t>
      </w:r>
      <w:r>
        <w:rPr>
          <w:rFonts w:ascii="Times New Roman" w:hAnsi="Times New Roman"/>
          <w:bCs/>
          <w:szCs w:val="24"/>
        </w:rPr>
        <w:t xml:space="preserve">Embankment against landslides in Ho </w:t>
      </w:r>
      <w:proofErr w:type="spellStart"/>
      <w:r>
        <w:rPr>
          <w:rFonts w:ascii="Times New Roman" w:hAnsi="Times New Roman"/>
          <w:bCs/>
          <w:szCs w:val="24"/>
        </w:rPr>
        <w:t>Gui</w:t>
      </w:r>
      <w:proofErr w:type="spellEnd"/>
      <w:r>
        <w:rPr>
          <w:rFonts w:ascii="Times New Roman" w:hAnsi="Times New Roman"/>
          <w:bCs/>
          <w:szCs w:val="24"/>
        </w:rPr>
        <w:t xml:space="preserve"> area</w:t>
      </w:r>
      <w:r w:rsidRPr="00AE5435">
        <w:rPr>
          <w:rFonts w:ascii="Times New Roman" w:hAnsi="Times New Roman"/>
          <w:bCs/>
          <w:szCs w:val="24"/>
        </w:rPr>
        <w:t>”</w:t>
      </w:r>
      <w:r w:rsidRPr="00640F89">
        <w:rPr>
          <w:rFonts w:ascii="Times New Roman" w:hAnsi="Times New Roman"/>
          <w:bCs/>
          <w:szCs w:val="24"/>
        </w:rPr>
        <w:t xml:space="preserve">. Affected ethnic minorities </w:t>
      </w:r>
      <w:r>
        <w:rPr>
          <w:rFonts w:ascii="Times New Roman" w:hAnsi="Times New Roman"/>
          <w:bCs/>
          <w:szCs w:val="24"/>
        </w:rPr>
        <w:t xml:space="preserve">(EM) </w:t>
      </w:r>
      <w:r w:rsidRPr="00640F89">
        <w:rPr>
          <w:rFonts w:ascii="Times New Roman" w:hAnsi="Times New Roman"/>
          <w:bCs/>
          <w:szCs w:val="24"/>
        </w:rPr>
        <w:t xml:space="preserve">in the subproject area </w:t>
      </w:r>
      <w:r>
        <w:rPr>
          <w:rFonts w:ascii="Times New Roman" w:hAnsi="Times New Roman"/>
          <w:bCs/>
          <w:szCs w:val="24"/>
        </w:rPr>
        <w:t xml:space="preserve">live </w:t>
      </w:r>
      <w:r w:rsidRPr="00640F89">
        <w:rPr>
          <w:rFonts w:ascii="Times New Roman" w:hAnsi="Times New Roman"/>
          <w:bCs/>
          <w:szCs w:val="24"/>
        </w:rPr>
        <w:t xml:space="preserve">in </w:t>
      </w:r>
      <w:r>
        <w:rPr>
          <w:rFonts w:ascii="Times New Roman" w:hAnsi="Times New Roman"/>
          <w:bCs/>
          <w:szCs w:val="24"/>
        </w:rPr>
        <w:t>02</w:t>
      </w:r>
      <w:r w:rsidRPr="00640F89">
        <w:rPr>
          <w:rFonts w:ascii="Times New Roman" w:hAnsi="Times New Roman"/>
          <w:bCs/>
          <w:szCs w:val="24"/>
        </w:rPr>
        <w:t xml:space="preserve"> communes</w:t>
      </w:r>
      <w:r>
        <w:rPr>
          <w:rFonts w:ascii="Times New Roman" w:hAnsi="Times New Roman"/>
          <w:bCs/>
          <w:szCs w:val="24"/>
        </w:rPr>
        <w:t>:</w:t>
      </w:r>
      <w:r w:rsidRPr="00640F89">
        <w:rPr>
          <w:rFonts w:ascii="Times New Roman" w:hAnsi="Times New Roman"/>
          <w:bCs/>
          <w:szCs w:val="24"/>
        </w:rPr>
        <w:t xml:space="preserve"> </w:t>
      </w:r>
      <w:r w:rsidRPr="00A40747">
        <w:rPr>
          <w:rFonts w:ascii="Times New Roman" w:hAnsi="Times New Roman"/>
          <w:bCs/>
          <w:szCs w:val="24"/>
          <w:lang w:val="vi-VN"/>
        </w:rPr>
        <w:t>Dat Mui commune (Ngoc Hien district) and Nguyen Huan commune (Dam Doi district)</w:t>
      </w:r>
      <w:r>
        <w:rPr>
          <w:rFonts w:ascii="Times New Roman" w:hAnsi="Times New Roman"/>
          <w:bCs/>
          <w:szCs w:val="24"/>
        </w:rPr>
        <w:t>, who</w:t>
      </w:r>
      <w:r w:rsidRPr="00640F89">
        <w:rPr>
          <w:rFonts w:ascii="Times New Roman" w:hAnsi="Times New Roman"/>
          <w:bCs/>
          <w:szCs w:val="24"/>
        </w:rPr>
        <w:t xml:space="preserve"> are mainly Khmer</w:t>
      </w:r>
      <w:r>
        <w:rPr>
          <w:rFonts w:ascii="Times New Roman" w:hAnsi="Times New Roman"/>
          <w:bCs/>
          <w:szCs w:val="24"/>
        </w:rPr>
        <w:t xml:space="preserve"> people</w:t>
      </w:r>
      <w:r w:rsidRPr="00640F89">
        <w:rPr>
          <w:rFonts w:ascii="Times New Roman" w:hAnsi="Times New Roman"/>
          <w:bCs/>
          <w:szCs w:val="24"/>
        </w:rPr>
        <w:t>. Specifically, the construction of the work</w:t>
      </w:r>
      <w:r>
        <w:rPr>
          <w:rFonts w:ascii="Times New Roman" w:hAnsi="Times New Roman"/>
          <w:bCs/>
          <w:szCs w:val="24"/>
        </w:rPr>
        <w:t>-</w:t>
      </w:r>
      <w:r w:rsidRPr="00640F89">
        <w:rPr>
          <w:rFonts w:ascii="Times New Roman" w:hAnsi="Times New Roman"/>
          <w:bCs/>
          <w:szCs w:val="24"/>
        </w:rPr>
        <w:t xml:space="preserve">item will temporarily affect </w:t>
      </w:r>
      <w:r>
        <w:rPr>
          <w:rFonts w:ascii="Times New Roman" w:hAnsi="Times New Roman"/>
          <w:bCs/>
          <w:szCs w:val="24"/>
        </w:rPr>
        <w:t>two</w:t>
      </w:r>
      <w:r w:rsidRPr="00640F89">
        <w:rPr>
          <w:rFonts w:ascii="Times New Roman" w:hAnsi="Times New Roman"/>
          <w:bCs/>
          <w:szCs w:val="24"/>
        </w:rPr>
        <w:t xml:space="preserve"> ethnic minority households</w:t>
      </w:r>
      <w:r>
        <w:rPr>
          <w:rFonts w:ascii="Times New Roman" w:hAnsi="Times New Roman"/>
          <w:bCs/>
          <w:szCs w:val="24"/>
        </w:rPr>
        <w:t>.</w:t>
      </w:r>
      <w:r w:rsidR="00BF0AC4">
        <w:rPr>
          <w:rFonts w:ascii="Times New Roman" w:hAnsi="Times New Roman"/>
          <w:bCs/>
          <w:szCs w:val="24"/>
        </w:rPr>
        <w:t xml:space="preserve"> </w:t>
      </w:r>
    </w:p>
    <w:p w14:paraId="15B5D613" w14:textId="63E662B8" w:rsidR="00A40747" w:rsidRPr="00BF0AC4" w:rsidRDefault="00A40747" w:rsidP="00BF0AC4">
      <w:pPr>
        <w:numPr>
          <w:ilvl w:val="0"/>
          <w:numId w:val="42"/>
        </w:numPr>
        <w:spacing w:before="120" w:after="120" w:line="240" w:lineRule="auto"/>
        <w:ind w:left="0" w:firstLine="0"/>
        <w:jc w:val="both"/>
        <w:rPr>
          <w:rFonts w:ascii="Times New Roman" w:hAnsi="Times New Roman"/>
          <w:bCs/>
          <w:szCs w:val="24"/>
          <w:lang w:val="vi-VN"/>
        </w:rPr>
      </w:pPr>
      <w:r w:rsidRPr="00A40747">
        <w:rPr>
          <w:rFonts w:ascii="Times New Roman" w:hAnsi="Times New Roman"/>
          <w:bCs/>
          <w:szCs w:val="24"/>
          <w:lang w:val="vi-VN"/>
        </w:rPr>
        <w:t xml:space="preserve">This </w:t>
      </w:r>
      <w:proofErr w:type="spellStart"/>
      <w:r>
        <w:rPr>
          <w:rFonts w:ascii="Times New Roman" w:hAnsi="Times New Roman"/>
          <w:bCs/>
          <w:szCs w:val="24"/>
        </w:rPr>
        <w:t>EMDP</w:t>
      </w:r>
      <w:proofErr w:type="spellEnd"/>
      <w:r w:rsidRPr="00A40747">
        <w:rPr>
          <w:rFonts w:ascii="Times New Roman" w:hAnsi="Times New Roman"/>
          <w:bCs/>
          <w:szCs w:val="24"/>
          <w:lang w:val="vi-VN"/>
        </w:rPr>
        <w:t xml:space="preserve"> </w:t>
      </w:r>
      <w:r w:rsidR="00DD6B26" w:rsidRPr="00DD6B26">
        <w:rPr>
          <w:rFonts w:ascii="Times New Roman" w:hAnsi="Times New Roman"/>
          <w:bCs/>
          <w:szCs w:val="24"/>
          <w:lang w:val="vi-VN"/>
        </w:rPr>
        <w:t xml:space="preserve">aims to: (a) </w:t>
      </w:r>
      <w:r w:rsidR="00DF5902" w:rsidRPr="00DF5902">
        <w:rPr>
          <w:rFonts w:ascii="Times New Roman" w:hAnsi="Times New Roman"/>
          <w:bCs/>
          <w:szCs w:val="24"/>
          <w:lang w:val="vi-VN"/>
        </w:rPr>
        <w:t>summarize the potential impacts of the project on ethnic minorities and mitigation measures</w:t>
      </w:r>
      <w:r w:rsidR="000C65C8">
        <w:rPr>
          <w:rFonts w:ascii="Times New Roman" w:hAnsi="Times New Roman"/>
          <w:bCs/>
          <w:szCs w:val="24"/>
        </w:rPr>
        <w:t xml:space="preserve"> (if needed)</w:t>
      </w:r>
      <w:r w:rsidR="00DD6B26" w:rsidRPr="00DD6B26">
        <w:rPr>
          <w:rFonts w:ascii="Times New Roman" w:hAnsi="Times New Roman"/>
          <w:bCs/>
          <w:szCs w:val="24"/>
          <w:lang w:val="vi-VN"/>
        </w:rPr>
        <w:t xml:space="preserve">, (b) </w:t>
      </w:r>
      <w:r w:rsidR="000C65C8" w:rsidRPr="000C65C8">
        <w:rPr>
          <w:rFonts w:ascii="Times New Roman" w:hAnsi="Times New Roman"/>
          <w:bCs/>
          <w:szCs w:val="24"/>
          <w:lang w:val="vi-VN"/>
        </w:rPr>
        <w:t>propose development activities that need to be implemented to ensure that EM people in the project area receive their socio-economic benefits that are appropriate to their culture</w:t>
      </w:r>
      <w:r w:rsidR="000C65C8">
        <w:rPr>
          <w:rFonts w:ascii="Times New Roman" w:hAnsi="Times New Roman"/>
          <w:bCs/>
          <w:szCs w:val="24"/>
        </w:rPr>
        <w:t>.</w:t>
      </w:r>
      <w:r w:rsidR="000C65C8" w:rsidRPr="000C65C8" w:rsidDel="000C65C8">
        <w:rPr>
          <w:rFonts w:ascii="Times New Roman" w:hAnsi="Times New Roman"/>
          <w:bCs/>
          <w:szCs w:val="24"/>
          <w:lang w:val="vi-VN"/>
        </w:rPr>
        <w:t xml:space="preserve"> </w:t>
      </w:r>
    </w:p>
    <w:p w14:paraId="7BE25145" w14:textId="77777777" w:rsidR="00195A8C" w:rsidRPr="00A40747" w:rsidRDefault="00A40747" w:rsidP="00195A8C">
      <w:pPr>
        <w:spacing w:before="120" w:after="120" w:line="240" w:lineRule="auto"/>
        <w:jc w:val="both"/>
        <w:rPr>
          <w:rFonts w:ascii="Times New Roman" w:hAnsi="Times New Roman"/>
          <w:b/>
          <w:i/>
          <w:szCs w:val="24"/>
        </w:rPr>
      </w:pPr>
      <w:r w:rsidRPr="001E3F94">
        <w:rPr>
          <w:rFonts w:ascii="Times New Roman" w:hAnsi="Times New Roman"/>
          <w:b/>
          <w:i/>
          <w:szCs w:val="24"/>
          <w:lang w:val="vi-VN"/>
        </w:rPr>
        <w:t>Positive and negative impacts</w:t>
      </w:r>
    </w:p>
    <w:p w14:paraId="3454B103" w14:textId="77777777" w:rsidR="00A070AB" w:rsidRPr="006654A9" w:rsidRDefault="00A40747" w:rsidP="00386096">
      <w:pPr>
        <w:spacing w:before="120" w:after="120" w:line="240" w:lineRule="auto"/>
        <w:jc w:val="both"/>
        <w:rPr>
          <w:rFonts w:ascii="Times New Roman" w:hAnsi="Times New Roman"/>
          <w:i/>
          <w:szCs w:val="24"/>
          <w:lang w:val="vi-VN"/>
        </w:rPr>
      </w:pPr>
      <w:r w:rsidRPr="001E3F94">
        <w:rPr>
          <w:rFonts w:ascii="Times New Roman" w:hAnsi="Times New Roman"/>
          <w:i/>
          <w:szCs w:val="24"/>
          <w:lang w:val="vi-VN"/>
        </w:rPr>
        <w:t>Positive impacts</w:t>
      </w:r>
      <w:r w:rsidR="00A070AB" w:rsidRPr="006654A9">
        <w:rPr>
          <w:rFonts w:ascii="Times New Roman" w:hAnsi="Times New Roman"/>
          <w:i/>
          <w:szCs w:val="24"/>
          <w:lang w:val="vi-VN"/>
        </w:rPr>
        <w:t>:</w:t>
      </w:r>
    </w:p>
    <w:p w14:paraId="30179E20" w14:textId="0B9439EC" w:rsidR="00A40747" w:rsidRPr="00C730D3" w:rsidRDefault="00A40747" w:rsidP="00C730D3">
      <w:pPr>
        <w:numPr>
          <w:ilvl w:val="0"/>
          <w:numId w:val="42"/>
        </w:numPr>
        <w:spacing w:before="120" w:after="120" w:line="240" w:lineRule="auto"/>
        <w:ind w:left="0" w:firstLine="0"/>
        <w:jc w:val="both"/>
        <w:rPr>
          <w:rFonts w:ascii="Times New Roman" w:hAnsi="Times New Roman"/>
          <w:bCs/>
          <w:szCs w:val="24"/>
        </w:rPr>
      </w:pPr>
      <w:r w:rsidRPr="00A40747">
        <w:rPr>
          <w:rFonts w:ascii="Times New Roman" w:hAnsi="Times New Roman"/>
          <w:bCs/>
          <w:szCs w:val="24"/>
        </w:rPr>
        <w:t xml:space="preserve">. The construction of the </w:t>
      </w:r>
      <w:r w:rsidR="009670D1">
        <w:rPr>
          <w:rFonts w:ascii="Times New Roman" w:hAnsi="Times New Roman"/>
          <w:bCs/>
          <w:szCs w:val="24"/>
        </w:rPr>
        <w:t>sub</w:t>
      </w:r>
      <w:r w:rsidRPr="00A40747">
        <w:rPr>
          <w:rFonts w:ascii="Times New Roman" w:hAnsi="Times New Roman"/>
          <w:bCs/>
          <w:szCs w:val="24"/>
        </w:rPr>
        <w:t xml:space="preserve">project will protect </w:t>
      </w:r>
      <w:proofErr w:type="spellStart"/>
      <w:r w:rsidRPr="00A40747">
        <w:rPr>
          <w:rFonts w:ascii="Times New Roman" w:hAnsi="Times New Roman"/>
          <w:bCs/>
          <w:szCs w:val="24"/>
        </w:rPr>
        <w:t>Vam</w:t>
      </w:r>
      <w:proofErr w:type="spellEnd"/>
      <w:r w:rsidRPr="00A40747">
        <w:rPr>
          <w:rFonts w:ascii="Times New Roman" w:hAnsi="Times New Roman"/>
          <w:bCs/>
          <w:szCs w:val="24"/>
        </w:rPr>
        <w:t xml:space="preserve"> </w:t>
      </w:r>
      <w:proofErr w:type="spellStart"/>
      <w:r w:rsidRPr="00A40747">
        <w:rPr>
          <w:rFonts w:ascii="Times New Roman" w:hAnsi="Times New Roman"/>
          <w:bCs/>
          <w:szCs w:val="24"/>
        </w:rPr>
        <w:t>Xo</w:t>
      </w:r>
      <w:r w:rsidR="00391931">
        <w:rPr>
          <w:rFonts w:ascii="Times New Roman" w:hAnsi="Times New Roman"/>
          <w:bCs/>
          <w:szCs w:val="24"/>
        </w:rPr>
        <w:t>y</w:t>
      </w:r>
      <w:r w:rsidRPr="00A40747">
        <w:rPr>
          <w:rFonts w:ascii="Times New Roman" w:hAnsi="Times New Roman"/>
          <w:bCs/>
          <w:szCs w:val="24"/>
        </w:rPr>
        <w:t>i</w:t>
      </w:r>
      <w:proofErr w:type="spellEnd"/>
      <w:r w:rsidRPr="00A40747">
        <w:rPr>
          <w:rFonts w:ascii="Times New Roman" w:hAnsi="Times New Roman"/>
          <w:bCs/>
          <w:szCs w:val="24"/>
        </w:rPr>
        <w:t xml:space="preserve"> estuary residential area</w:t>
      </w:r>
      <w:r w:rsidR="009670D1">
        <w:rPr>
          <w:rFonts w:ascii="Times New Roman" w:hAnsi="Times New Roman"/>
          <w:bCs/>
          <w:szCs w:val="24"/>
        </w:rPr>
        <w:t>s</w:t>
      </w:r>
      <w:r w:rsidRPr="00A40747">
        <w:rPr>
          <w:rFonts w:ascii="Times New Roman" w:hAnsi="Times New Roman"/>
          <w:bCs/>
          <w:szCs w:val="24"/>
        </w:rPr>
        <w:t xml:space="preserve"> and </w:t>
      </w:r>
      <w:r w:rsidR="009670D1" w:rsidRPr="00A40747">
        <w:rPr>
          <w:rFonts w:ascii="Times New Roman" w:hAnsi="Times New Roman"/>
          <w:bCs/>
          <w:szCs w:val="24"/>
        </w:rPr>
        <w:t xml:space="preserve">Ho </w:t>
      </w:r>
      <w:proofErr w:type="spellStart"/>
      <w:r w:rsidR="009670D1" w:rsidRPr="00A40747">
        <w:rPr>
          <w:rFonts w:ascii="Times New Roman" w:hAnsi="Times New Roman"/>
          <w:bCs/>
          <w:szCs w:val="24"/>
        </w:rPr>
        <w:t>Gui</w:t>
      </w:r>
      <w:proofErr w:type="spellEnd"/>
      <w:r w:rsidR="009670D1" w:rsidRPr="00A40747">
        <w:rPr>
          <w:rFonts w:ascii="Times New Roman" w:hAnsi="Times New Roman"/>
          <w:bCs/>
          <w:szCs w:val="24"/>
        </w:rPr>
        <w:t xml:space="preserve"> estuary </w:t>
      </w:r>
      <w:r w:rsidRPr="00A40747">
        <w:rPr>
          <w:rFonts w:ascii="Times New Roman" w:hAnsi="Times New Roman"/>
          <w:bCs/>
          <w:szCs w:val="24"/>
        </w:rPr>
        <w:t>residential area</w:t>
      </w:r>
      <w:r w:rsidR="009670D1">
        <w:rPr>
          <w:rFonts w:ascii="Times New Roman" w:hAnsi="Times New Roman"/>
          <w:bCs/>
          <w:szCs w:val="24"/>
        </w:rPr>
        <w:t xml:space="preserve">s, </w:t>
      </w:r>
      <w:r w:rsidRPr="00A40747">
        <w:rPr>
          <w:rFonts w:ascii="Times New Roman" w:hAnsi="Times New Roman"/>
          <w:bCs/>
          <w:szCs w:val="24"/>
        </w:rPr>
        <w:t>with a total estimated number of nearly 1,000 households</w:t>
      </w:r>
      <w:r w:rsidR="00A16457">
        <w:rPr>
          <w:rFonts w:ascii="Times New Roman" w:hAnsi="Times New Roman"/>
          <w:bCs/>
          <w:szCs w:val="24"/>
        </w:rPr>
        <w:t xml:space="preserve"> (</w:t>
      </w:r>
      <w:r w:rsidRPr="00A40747">
        <w:rPr>
          <w:rFonts w:ascii="Times New Roman" w:hAnsi="Times New Roman"/>
          <w:bCs/>
          <w:szCs w:val="24"/>
        </w:rPr>
        <w:t>4,000 people</w:t>
      </w:r>
      <w:r w:rsidR="00A16457">
        <w:rPr>
          <w:rFonts w:ascii="Times New Roman" w:hAnsi="Times New Roman"/>
          <w:bCs/>
          <w:szCs w:val="24"/>
        </w:rPr>
        <w:t>)</w:t>
      </w:r>
      <w:r w:rsidRPr="00A40747">
        <w:rPr>
          <w:rFonts w:ascii="Times New Roman" w:hAnsi="Times New Roman"/>
          <w:bCs/>
          <w:szCs w:val="24"/>
        </w:rPr>
        <w:t xml:space="preserve">. </w:t>
      </w:r>
      <w:r w:rsidR="009670D1">
        <w:rPr>
          <w:rFonts w:ascii="Times New Roman" w:hAnsi="Times New Roman"/>
          <w:bCs/>
          <w:szCs w:val="24"/>
        </w:rPr>
        <w:t>It c</w:t>
      </w:r>
      <w:r w:rsidRPr="00A40747">
        <w:rPr>
          <w:rFonts w:ascii="Times New Roman" w:hAnsi="Times New Roman"/>
          <w:bCs/>
          <w:szCs w:val="24"/>
        </w:rPr>
        <w:t>ontribute</w:t>
      </w:r>
      <w:r w:rsidR="009670D1">
        <w:rPr>
          <w:rFonts w:ascii="Times New Roman" w:hAnsi="Times New Roman"/>
          <w:bCs/>
          <w:szCs w:val="24"/>
        </w:rPr>
        <w:t>s</w:t>
      </w:r>
      <w:r w:rsidRPr="00A40747">
        <w:rPr>
          <w:rFonts w:ascii="Times New Roman" w:hAnsi="Times New Roman"/>
          <w:bCs/>
          <w:szCs w:val="24"/>
        </w:rPr>
        <w:t xml:space="preserve"> to protecting restor</w:t>
      </w:r>
      <w:r w:rsidR="009670D1">
        <w:rPr>
          <w:rFonts w:ascii="Times New Roman" w:hAnsi="Times New Roman"/>
          <w:bCs/>
          <w:szCs w:val="24"/>
        </w:rPr>
        <w:t>ing</w:t>
      </w:r>
      <w:r w:rsidRPr="00A40747">
        <w:rPr>
          <w:rFonts w:ascii="Times New Roman" w:hAnsi="Times New Roman"/>
          <w:bCs/>
          <w:szCs w:val="24"/>
        </w:rPr>
        <w:t xml:space="preserve"> </w:t>
      </w:r>
      <w:r w:rsidR="009670D1">
        <w:rPr>
          <w:rFonts w:ascii="Times New Roman" w:hAnsi="Times New Roman"/>
          <w:bCs/>
          <w:szCs w:val="24"/>
        </w:rPr>
        <w:t>critical</w:t>
      </w:r>
      <w:r w:rsidRPr="00A40747">
        <w:rPr>
          <w:rFonts w:ascii="Times New Roman" w:hAnsi="Times New Roman"/>
          <w:bCs/>
          <w:szCs w:val="24"/>
        </w:rPr>
        <w:t xml:space="preserve"> protective </w:t>
      </w:r>
      <w:r w:rsidR="00BC6B2D">
        <w:rPr>
          <w:rFonts w:ascii="Times New Roman" w:hAnsi="Times New Roman"/>
          <w:bCs/>
          <w:szCs w:val="24"/>
        </w:rPr>
        <w:t>forest belt</w:t>
      </w:r>
      <w:r w:rsidRPr="00A40747">
        <w:rPr>
          <w:rFonts w:ascii="Times New Roman" w:hAnsi="Times New Roman"/>
          <w:bCs/>
          <w:szCs w:val="24"/>
        </w:rPr>
        <w:t xml:space="preserve"> in the East coast</w:t>
      </w:r>
      <w:r w:rsidR="009670D1">
        <w:rPr>
          <w:rFonts w:ascii="Times New Roman" w:hAnsi="Times New Roman"/>
          <w:bCs/>
          <w:szCs w:val="24"/>
        </w:rPr>
        <w:t xml:space="preserve"> and the</w:t>
      </w:r>
      <w:r w:rsidRPr="00A40747">
        <w:rPr>
          <w:rFonts w:ascii="Times New Roman" w:hAnsi="Times New Roman"/>
          <w:bCs/>
          <w:szCs w:val="24"/>
        </w:rPr>
        <w:t xml:space="preserve"> world biosphere reserve</w:t>
      </w:r>
      <w:r w:rsidR="009670D1">
        <w:rPr>
          <w:rFonts w:ascii="Times New Roman" w:hAnsi="Times New Roman"/>
          <w:bCs/>
          <w:szCs w:val="24"/>
        </w:rPr>
        <w:t xml:space="preserve"> (the </w:t>
      </w:r>
      <w:r w:rsidR="0012456C" w:rsidRPr="00A40747">
        <w:rPr>
          <w:rFonts w:ascii="Times New Roman" w:hAnsi="Times New Roman"/>
          <w:bCs/>
          <w:szCs w:val="24"/>
        </w:rPr>
        <w:t>Ramsar</w:t>
      </w:r>
      <w:r w:rsidR="0012456C">
        <w:rPr>
          <w:rFonts w:ascii="Times New Roman" w:hAnsi="Times New Roman"/>
          <w:bCs/>
          <w:szCs w:val="24"/>
        </w:rPr>
        <w:t>)</w:t>
      </w:r>
      <w:r w:rsidR="0012456C" w:rsidRPr="00A40747">
        <w:rPr>
          <w:rFonts w:ascii="Times New Roman" w:hAnsi="Times New Roman"/>
          <w:bCs/>
          <w:szCs w:val="24"/>
        </w:rPr>
        <w:t xml:space="preserve"> ...</w:t>
      </w:r>
      <w:r w:rsidRPr="00A40747">
        <w:rPr>
          <w:rFonts w:ascii="Times New Roman" w:hAnsi="Times New Roman"/>
          <w:bCs/>
          <w:szCs w:val="24"/>
        </w:rPr>
        <w:t xml:space="preserve"> The construction of the </w:t>
      </w:r>
      <w:r w:rsidR="009670D1">
        <w:rPr>
          <w:rFonts w:ascii="Times New Roman" w:hAnsi="Times New Roman"/>
          <w:bCs/>
          <w:szCs w:val="24"/>
        </w:rPr>
        <w:t>sub</w:t>
      </w:r>
      <w:r w:rsidRPr="00A40747">
        <w:rPr>
          <w:rFonts w:ascii="Times New Roman" w:hAnsi="Times New Roman"/>
          <w:bCs/>
          <w:szCs w:val="24"/>
        </w:rPr>
        <w:t xml:space="preserve">project </w:t>
      </w:r>
      <w:r w:rsidR="009670D1">
        <w:rPr>
          <w:rFonts w:ascii="Times New Roman" w:hAnsi="Times New Roman"/>
          <w:bCs/>
          <w:szCs w:val="24"/>
        </w:rPr>
        <w:t xml:space="preserve">is relevant </w:t>
      </w:r>
      <w:r w:rsidRPr="00A40747">
        <w:rPr>
          <w:rFonts w:ascii="Times New Roman" w:hAnsi="Times New Roman"/>
          <w:bCs/>
          <w:szCs w:val="24"/>
        </w:rPr>
        <w:t xml:space="preserve">with </w:t>
      </w:r>
      <w:r w:rsidR="009670D1" w:rsidRPr="00A40747">
        <w:rPr>
          <w:rFonts w:ascii="Times New Roman" w:hAnsi="Times New Roman"/>
          <w:bCs/>
          <w:szCs w:val="24"/>
        </w:rPr>
        <w:t>people</w:t>
      </w:r>
      <w:r w:rsidR="009670D1">
        <w:rPr>
          <w:rFonts w:ascii="Times New Roman" w:hAnsi="Times New Roman"/>
          <w:bCs/>
          <w:szCs w:val="24"/>
        </w:rPr>
        <w:t>’s expectation and</w:t>
      </w:r>
      <w:r w:rsidRPr="00A40747">
        <w:rPr>
          <w:rFonts w:ascii="Times New Roman" w:hAnsi="Times New Roman"/>
          <w:bCs/>
          <w:szCs w:val="24"/>
        </w:rPr>
        <w:t xml:space="preserve"> help </w:t>
      </w:r>
      <w:r w:rsidR="00A16457">
        <w:rPr>
          <w:rFonts w:ascii="Times New Roman" w:hAnsi="Times New Roman"/>
          <w:bCs/>
          <w:szCs w:val="24"/>
        </w:rPr>
        <w:t>them</w:t>
      </w:r>
      <w:r w:rsidRPr="00A40747">
        <w:rPr>
          <w:rFonts w:ascii="Times New Roman" w:hAnsi="Times New Roman"/>
          <w:bCs/>
          <w:szCs w:val="24"/>
        </w:rPr>
        <w:t xml:space="preserve"> stabilize their lives</w:t>
      </w:r>
      <w:r w:rsidR="009670D1">
        <w:rPr>
          <w:rFonts w:ascii="Times New Roman" w:hAnsi="Times New Roman"/>
          <w:bCs/>
          <w:szCs w:val="24"/>
        </w:rPr>
        <w:t xml:space="preserve">, </w:t>
      </w:r>
      <w:r w:rsidRPr="00A40747">
        <w:rPr>
          <w:rFonts w:ascii="Times New Roman" w:hAnsi="Times New Roman"/>
          <w:bCs/>
          <w:szCs w:val="24"/>
        </w:rPr>
        <w:t xml:space="preserve">which makes people feel secure in </w:t>
      </w:r>
      <w:r w:rsidR="00420424">
        <w:rPr>
          <w:rFonts w:ascii="Times New Roman" w:hAnsi="Times New Roman"/>
          <w:bCs/>
          <w:szCs w:val="24"/>
        </w:rPr>
        <w:t>fishing and aquaculture production</w:t>
      </w:r>
      <w:r w:rsidRPr="00A40747">
        <w:rPr>
          <w:rFonts w:ascii="Times New Roman" w:hAnsi="Times New Roman"/>
          <w:bCs/>
          <w:szCs w:val="24"/>
        </w:rPr>
        <w:t>.</w:t>
      </w:r>
    </w:p>
    <w:p w14:paraId="151A09E5" w14:textId="77777777" w:rsidR="00A913CD" w:rsidRPr="007C35DF" w:rsidRDefault="00A16457" w:rsidP="00172F53">
      <w:pPr>
        <w:spacing w:before="120" w:after="120" w:line="240" w:lineRule="auto"/>
        <w:jc w:val="both"/>
        <w:rPr>
          <w:rFonts w:ascii="Times New Roman" w:hAnsi="Times New Roman"/>
          <w:i/>
          <w:szCs w:val="24"/>
          <w:lang w:val="vi-VN" w:eastAsia="x-none"/>
        </w:rPr>
      </w:pPr>
      <w:r w:rsidRPr="00840B2E">
        <w:rPr>
          <w:rFonts w:ascii="Times New Roman" w:hAnsi="Times New Roman"/>
          <w:i/>
          <w:szCs w:val="24"/>
          <w:lang w:val="vi-VN" w:eastAsia="x-none"/>
        </w:rPr>
        <w:t>Negative impacts</w:t>
      </w:r>
      <w:r w:rsidR="00A913CD" w:rsidRPr="007C35DF">
        <w:rPr>
          <w:rFonts w:ascii="Times New Roman" w:hAnsi="Times New Roman"/>
          <w:i/>
          <w:szCs w:val="24"/>
          <w:lang w:val="vi-VN" w:eastAsia="x-none"/>
        </w:rPr>
        <w:t>:</w:t>
      </w:r>
    </w:p>
    <w:p w14:paraId="22FA489F" w14:textId="77777777" w:rsidR="00A16457" w:rsidRPr="0004290F" w:rsidRDefault="00A16457" w:rsidP="009232A3">
      <w:pPr>
        <w:numPr>
          <w:ilvl w:val="0"/>
          <w:numId w:val="42"/>
        </w:numPr>
        <w:spacing w:before="120" w:after="120" w:line="240" w:lineRule="auto"/>
        <w:ind w:left="0" w:firstLine="0"/>
        <w:jc w:val="both"/>
        <w:rPr>
          <w:rFonts w:ascii="Times New Roman" w:hAnsi="Times New Roman"/>
          <w:iCs/>
          <w:szCs w:val="24"/>
          <w:lang w:eastAsia="x-none"/>
        </w:rPr>
      </w:pPr>
      <w:r w:rsidRPr="00027612">
        <w:rPr>
          <w:rFonts w:ascii="Times New Roman" w:hAnsi="Times New Roman"/>
          <w:iCs/>
          <w:szCs w:val="24"/>
          <w:lang w:eastAsia="x-none"/>
        </w:rPr>
        <w:t xml:space="preserve">According to the </w:t>
      </w:r>
      <w:proofErr w:type="spellStart"/>
      <w:r w:rsidRPr="00027612">
        <w:rPr>
          <w:rFonts w:ascii="Times New Roman" w:hAnsi="Times New Roman"/>
          <w:iCs/>
          <w:szCs w:val="24"/>
          <w:lang w:eastAsia="x-none"/>
        </w:rPr>
        <w:t>IOL</w:t>
      </w:r>
      <w:proofErr w:type="spellEnd"/>
      <w:r w:rsidRPr="00027612">
        <w:rPr>
          <w:rFonts w:ascii="Times New Roman" w:hAnsi="Times New Roman"/>
          <w:iCs/>
          <w:szCs w:val="24"/>
          <w:lang w:eastAsia="x-none"/>
        </w:rPr>
        <w:t xml:space="preserve"> results (</w:t>
      </w:r>
      <w:r>
        <w:rPr>
          <w:rFonts w:ascii="Times New Roman" w:hAnsi="Times New Roman"/>
          <w:iCs/>
          <w:szCs w:val="24"/>
          <w:lang w:eastAsia="x-none"/>
        </w:rPr>
        <w:t xml:space="preserve">conducted in </w:t>
      </w:r>
      <w:r w:rsidRPr="00027612">
        <w:rPr>
          <w:rFonts w:ascii="Times New Roman" w:hAnsi="Times New Roman"/>
          <w:iCs/>
          <w:szCs w:val="24"/>
          <w:lang w:eastAsia="x-none"/>
        </w:rPr>
        <w:t xml:space="preserve">November 2019), the subproject </w:t>
      </w:r>
      <w:r>
        <w:rPr>
          <w:rFonts w:ascii="Times New Roman" w:hAnsi="Times New Roman"/>
          <w:iCs/>
          <w:szCs w:val="24"/>
          <w:lang w:eastAsia="x-none"/>
        </w:rPr>
        <w:t>construction</w:t>
      </w:r>
      <w:r w:rsidRPr="00027612">
        <w:rPr>
          <w:rFonts w:ascii="Times New Roman" w:hAnsi="Times New Roman"/>
          <w:iCs/>
          <w:szCs w:val="24"/>
          <w:lang w:eastAsia="x-none"/>
        </w:rPr>
        <w:t xml:space="preserve"> does not cause permanent</w:t>
      </w:r>
      <w:r>
        <w:rPr>
          <w:rFonts w:ascii="Times New Roman" w:hAnsi="Times New Roman"/>
          <w:iCs/>
          <w:szCs w:val="24"/>
          <w:lang w:eastAsia="x-none"/>
        </w:rPr>
        <w:t xml:space="preserve"> impacts on</w:t>
      </w:r>
      <w:r w:rsidRPr="00027612">
        <w:rPr>
          <w:rFonts w:ascii="Times New Roman" w:hAnsi="Times New Roman"/>
          <w:iCs/>
          <w:szCs w:val="24"/>
          <w:lang w:eastAsia="x-none"/>
        </w:rPr>
        <w:t xml:space="preserve"> land acquisition because the </w:t>
      </w:r>
      <w:r>
        <w:rPr>
          <w:rFonts w:ascii="Times New Roman" w:hAnsi="Times New Roman"/>
          <w:iCs/>
          <w:szCs w:val="24"/>
          <w:lang w:eastAsia="x-none"/>
        </w:rPr>
        <w:t>sub</w:t>
      </w:r>
      <w:r w:rsidRPr="00027612">
        <w:rPr>
          <w:rFonts w:ascii="Times New Roman" w:hAnsi="Times New Roman"/>
          <w:iCs/>
          <w:szCs w:val="24"/>
          <w:lang w:eastAsia="x-none"/>
        </w:rPr>
        <w:t xml:space="preserve">project </w:t>
      </w:r>
      <w:r>
        <w:rPr>
          <w:rFonts w:ascii="Times New Roman" w:hAnsi="Times New Roman"/>
          <w:iCs/>
          <w:szCs w:val="24"/>
          <w:lang w:eastAsia="x-none"/>
        </w:rPr>
        <w:t>construction</w:t>
      </w:r>
      <w:r w:rsidRPr="00027612">
        <w:rPr>
          <w:rFonts w:ascii="Times New Roman" w:hAnsi="Times New Roman"/>
          <w:iCs/>
          <w:szCs w:val="24"/>
          <w:lang w:eastAsia="x-none"/>
        </w:rPr>
        <w:t xml:space="preserve"> </w:t>
      </w:r>
      <w:r>
        <w:rPr>
          <w:rFonts w:ascii="Times New Roman" w:hAnsi="Times New Roman"/>
          <w:iCs/>
          <w:szCs w:val="24"/>
          <w:lang w:eastAsia="x-none"/>
        </w:rPr>
        <w:t>is</w:t>
      </w:r>
      <w:r w:rsidRPr="00027612">
        <w:rPr>
          <w:rFonts w:ascii="Times New Roman" w:hAnsi="Times New Roman"/>
          <w:iCs/>
          <w:szCs w:val="24"/>
          <w:lang w:eastAsia="x-none"/>
        </w:rPr>
        <w:t xml:space="preserve"> entirely at sea. During the subproject </w:t>
      </w:r>
      <w:r>
        <w:rPr>
          <w:rFonts w:ascii="Times New Roman" w:hAnsi="Times New Roman"/>
          <w:iCs/>
          <w:szCs w:val="24"/>
          <w:lang w:eastAsia="x-none"/>
        </w:rPr>
        <w:t>construction</w:t>
      </w:r>
      <w:r w:rsidRPr="00027612">
        <w:rPr>
          <w:rFonts w:ascii="Times New Roman" w:hAnsi="Times New Roman"/>
          <w:iCs/>
          <w:szCs w:val="24"/>
          <w:lang w:eastAsia="x-none"/>
        </w:rPr>
        <w:t xml:space="preserve">, it will temporarily affect aquaculture and fishing activities of </w:t>
      </w:r>
      <w:r>
        <w:rPr>
          <w:rFonts w:ascii="Times New Roman" w:hAnsi="Times New Roman"/>
          <w:iCs/>
          <w:szCs w:val="24"/>
          <w:lang w:eastAsia="x-none"/>
        </w:rPr>
        <w:t>02</w:t>
      </w:r>
      <w:r w:rsidRPr="00027612">
        <w:rPr>
          <w:rFonts w:ascii="Times New Roman" w:hAnsi="Times New Roman"/>
          <w:iCs/>
          <w:szCs w:val="24"/>
          <w:lang w:eastAsia="x-none"/>
        </w:rPr>
        <w:t xml:space="preserve"> ethnic </w:t>
      </w:r>
      <w:r w:rsidRPr="009232A3">
        <w:rPr>
          <w:rFonts w:ascii="Times New Roman" w:hAnsi="Times New Roman"/>
          <w:bCs/>
          <w:szCs w:val="24"/>
          <w:lang w:val="vi-VN"/>
        </w:rPr>
        <w:t>minority</w:t>
      </w:r>
      <w:r w:rsidRPr="00027612">
        <w:rPr>
          <w:rFonts w:ascii="Times New Roman" w:hAnsi="Times New Roman"/>
          <w:iCs/>
          <w:szCs w:val="24"/>
          <w:lang w:eastAsia="x-none"/>
        </w:rPr>
        <w:t xml:space="preserve"> households (Khmer</w:t>
      </w:r>
      <w:r>
        <w:rPr>
          <w:rFonts w:ascii="Times New Roman" w:hAnsi="Times New Roman"/>
          <w:iCs/>
          <w:szCs w:val="24"/>
          <w:lang w:eastAsia="x-none"/>
        </w:rPr>
        <w:t xml:space="preserve"> households</w:t>
      </w:r>
      <w:r w:rsidRPr="00027612">
        <w:rPr>
          <w:rFonts w:ascii="Times New Roman" w:hAnsi="Times New Roman"/>
          <w:iCs/>
          <w:szCs w:val="24"/>
          <w:lang w:eastAsia="x-none"/>
        </w:rPr>
        <w:t xml:space="preserve">) with </w:t>
      </w:r>
      <w:r>
        <w:rPr>
          <w:rFonts w:ascii="Times New Roman" w:hAnsi="Times New Roman"/>
          <w:iCs/>
          <w:szCs w:val="24"/>
          <w:lang w:eastAsia="x-none"/>
        </w:rPr>
        <w:t>the total</w:t>
      </w:r>
      <w:r w:rsidRPr="00027612">
        <w:rPr>
          <w:rFonts w:ascii="Times New Roman" w:hAnsi="Times New Roman"/>
          <w:iCs/>
          <w:szCs w:val="24"/>
          <w:lang w:eastAsia="x-none"/>
        </w:rPr>
        <w:t xml:space="preserve"> aquaculture</w:t>
      </w:r>
      <w:r>
        <w:rPr>
          <w:rFonts w:ascii="Times New Roman" w:hAnsi="Times New Roman"/>
          <w:iCs/>
          <w:szCs w:val="24"/>
          <w:lang w:eastAsia="x-none"/>
        </w:rPr>
        <w:t xml:space="preserve"> </w:t>
      </w:r>
      <w:r w:rsidRPr="00027612">
        <w:rPr>
          <w:rFonts w:ascii="Times New Roman" w:hAnsi="Times New Roman"/>
          <w:iCs/>
          <w:szCs w:val="24"/>
          <w:lang w:eastAsia="x-none"/>
        </w:rPr>
        <w:t>area of ​​</w:t>
      </w:r>
      <w:r>
        <w:rPr>
          <w:rFonts w:ascii="Times New Roman" w:hAnsi="Times New Roman"/>
          <w:iCs/>
          <w:szCs w:val="24"/>
          <w:lang w:eastAsia="x-none"/>
        </w:rPr>
        <w:t>4,000m</w:t>
      </w:r>
      <w:r w:rsidRPr="00027612">
        <w:rPr>
          <w:rFonts w:ascii="Times New Roman" w:hAnsi="Times New Roman"/>
          <w:iCs/>
          <w:szCs w:val="24"/>
          <w:lang w:eastAsia="x-none"/>
        </w:rPr>
        <w:t xml:space="preserve">2. This land area is leased by households </w:t>
      </w:r>
      <w:r>
        <w:rPr>
          <w:rFonts w:ascii="Times New Roman" w:hAnsi="Times New Roman"/>
          <w:iCs/>
          <w:szCs w:val="24"/>
          <w:lang w:eastAsia="x-none"/>
        </w:rPr>
        <w:t>from</w:t>
      </w:r>
      <w:r w:rsidRPr="00027612">
        <w:rPr>
          <w:rFonts w:ascii="Times New Roman" w:hAnsi="Times New Roman"/>
          <w:iCs/>
          <w:szCs w:val="24"/>
          <w:lang w:eastAsia="x-none"/>
        </w:rPr>
        <w:t xml:space="preserve"> the Commune People's Committee</w:t>
      </w:r>
      <w:r>
        <w:rPr>
          <w:rFonts w:ascii="Times New Roman" w:hAnsi="Times New Roman"/>
          <w:iCs/>
          <w:szCs w:val="24"/>
          <w:lang w:eastAsia="x-none"/>
        </w:rPr>
        <w:t>s</w:t>
      </w:r>
      <w:r w:rsidRPr="00027612">
        <w:rPr>
          <w:rFonts w:ascii="Times New Roman" w:hAnsi="Times New Roman"/>
          <w:iCs/>
          <w:szCs w:val="24"/>
          <w:lang w:eastAsia="x-none"/>
        </w:rPr>
        <w:t>. No household is severely affected</w:t>
      </w:r>
      <w:r>
        <w:rPr>
          <w:rFonts w:ascii="Times New Roman" w:hAnsi="Times New Roman"/>
          <w:iCs/>
          <w:szCs w:val="24"/>
          <w:lang w:eastAsia="x-none"/>
        </w:rPr>
        <w:t xml:space="preserve">. </w:t>
      </w:r>
      <w:r w:rsidRPr="00027612">
        <w:rPr>
          <w:rFonts w:ascii="Times New Roman" w:hAnsi="Times New Roman"/>
          <w:iCs/>
          <w:szCs w:val="24"/>
          <w:lang w:eastAsia="x-none"/>
        </w:rPr>
        <w:t xml:space="preserve">No household </w:t>
      </w:r>
      <w:r>
        <w:rPr>
          <w:rFonts w:ascii="Times New Roman" w:hAnsi="Times New Roman"/>
          <w:iCs/>
          <w:szCs w:val="24"/>
          <w:lang w:eastAsia="x-none"/>
        </w:rPr>
        <w:t>is required</w:t>
      </w:r>
      <w:r w:rsidRPr="00027612">
        <w:rPr>
          <w:rFonts w:ascii="Times New Roman" w:hAnsi="Times New Roman"/>
          <w:iCs/>
          <w:szCs w:val="24"/>
          <w:lang w:eastAsia="x-none"/>
        </w:rPr>
        <w:t xml:space="preserve"> to be relocated. In addition to temporary impacts related to land acquisition, people in the </w:t>
      </w:r>
      <w:r>
        <w:rPr>
          <w:rFonts w:ascii="Times New Roman" w:hAnsi="Times New Roman"/>
          <w:iCs/>
          <w:szCs w:val="24"/>
          <w:lang w:eastAsia="x-none"/>
        </w:rPr>
        <w:t>sub</w:t>
      </w:r>
      <w:r w:rsidRPr="00027612">
        <w:rPr>
          <w:rFonts w:ascii="Times New Roman" w:hAnsi="Times New Roman"/>
          <w:iCs/>
          <w:szCs w:val="24"/>
          <w:lang w:eastAsia="x-none"/>
        </w:rPr>
        <w:t>project area, including ethnic minorities, will be subject to potential impacts during construction</w:t>
      </w:r>
      <w:r>
        <w:rPr>
          <w:rFonts w:ascii="Times New Roman" w:hAnsi="Times New Roman"/>
          <w:iCs/>
          <w:szCs w:val="24"/>
          <w:lang w:eastAsia="x-none"/>
        </w:rPr>
        <w:t xml:space="preserve">, which </w:t>
      </w:r>
      <w:r w:rsidRPr="00027612">
        <w:rPr>
          <w:rFonts w:ascii="Times New Roman" w:hAnsi="Times New Roman"/>
          <w:iCs/>
          <w:szCs w:val="24"/>
          <w:lang w:eastAsia="x-none"/>
        </w:rPr>
        <w:t>are determined as follows:</w:t>
      </w:r>
    </w:p>
    <w:p w14:paraId="76C0B89A" w14:textId="77777777" w:rsidR="00A16457" w:rsidRPr="006C2092" w:rsidRDefault="00A16457" w:rsidP="00A16457">
      <w:pPr>
        <w:numPr>
          <w:ilvl w:val="0"/>
          <w:numId w:val="14"/>
        </w:numPr>
        <w:spacing w:before="120" w:after="120" w:line="240" w:lineRule="auto"/>
        <w:ind w:left="714" w:hanging="357"/>
        <w:contextualSpacing/>
        <w:jc w:val="both"/>
        <w:rPr>
          <w:rFonts w:ascii="Times New Roman" w:hAnsi="Times New Roman"/>
          <w:iCs/>
          <w:szCs w:val="24"/>
          <w:lang w:eastAsia="x-none"/>
        </w:rPr>
      </w:pPr>
      <w:r w:rsidRPr="006C2092">
        <w:rPr>
          <w:rFonts w:ascii="Times New Roman" w:hAnsi="Times New Roman"/>
          <w:iCs/>
          <w:szCs w:val="24"/>
          <w:lang w:eastAsia="x-none"/>
        </w:rPr>
        <w:lastRenderedPageBreak/>
        <w:t>Potentially temporary impacts on households' livelihoods and incomes: land and fishing activities.</w:t>
      </w:r>
    </w:p>
    <w:p w14:paraId="5A76D8AA" w14:textId="77777777" w:rsidR="00A16457" w:rsidRPr="006C2092" w:rsidRDefault="00A16457" w:rsidP="00A16457">
      <w:pPr>
        <w:numPr>
          <w:ilvl w:val="0"/>
          <w:numId w:val="14"/>
        </w:numPr>
        <w:spacing w:before="120" w:after="120" w:line="240" w:lineRule="auto"/>
        <w:ind w:left="714" w:hanging="357"/>
        <w:contextualSpacing/>
        <w:jc w:val="both"/>
        <w:rPr>
          <w:rFonts w:ascii="Times New Roman" w:hAnsi="Times New Roman"/>
          <w:iCs/>
          <w:szCs w:val="24"/>
          <w:lang w:eastAsia="x-none"/>
        </w:rPr>
      </w:pPr>
      <w:r w:rsidRPr="006C2092">
        <w:rPr>
          <w:rFonts w:ascii="Times New Roman" w:hAnsi="Times New Roman"/>
          <w:iCs/>
          <w:szCs w:val="24"/>
          <w:lang w:eastAsia="x-none"/>
        </w:rPr>
        <w:t>Impacts on waterway traffic during construction.</w:t>
      </w:r>
    </w:p>
    <w:p w14:paraId="1C62E12E" w14:textId="1BDDD6EA" w:rsidR="00A16457" w:rsidRPr="003B6027" w:rsidRDefault="00A16457" w:rsidP="00A16457">
      <w:pPr>
        <w:numPr>
          <w:ilvl w:val="0"/>
          <w:numId w:val="14"/>
        </w:numPr>
        <w:spacing w:before="120" w:after="120" w:line="240" w:lineRule="auto"/>
        <w:ind w:left="714" w:hanging="357"/>
        <w:contextualSpacing/>
        <w:jc w:val="both"/>
        <w:rPr>
          <w:rFonts w:ascii="Times New Roman" w:hAnsi="Times New Roman"/>
          <w:bCs/>
          <w:iCs/>
          <w:szCs w:val="24"/>
          <w:lang w:val="vi-VN" w:eastAsia="x-none"/>
        </w:rPr>
      </w:pPr>
      <w:r w:rsidRPr="006C2092">
        <w:rPr>
          <w:rFonts w:ascii="Times New Roman" w:hAnsi="Times New Roman"/>
          <w:iCs/>
          <w:szCs w:val="24"/>
          <w:lang w:eastAsia="x-none"/>
        </w:rPr>
        <w:t xml:space="preserve">Social evils due to the increase of </w:t>
      </w:r>
      <w:r w:rsidR="00D62F96">
        <w:rPr>
          <w:rFonts w:ascii="Times New Roman" w:hAnsi="Times New Roman"/>
          <w:iCs/>
          <w:szCs w:val="24"/>
          <w:lang w:eastAsia="x-none"/>
        </w:rPr>
        <w:t xml:space="preserve">labor </w:t>
      </w:r>
      <w:r w:rsidR="000C65C8">
        <w:rPr>
          <w:rFonts w:ascii="Times New Roman" w:hAnsi="Times New Roman"/>
          <w:iCs/>
          <w:szCs w:val="24"/>
          <w:lang w:eastAsia="x-none"/>
        </w:rPr>
        <w:t>influx to</w:t>
      </w:r>
      <w:r w:rsidRPr="006C2092">
        <w:rPr>
          <w:rFonts w:ascii="Times New Roman" w:hAnsi="Times New Roman"/>
          <w:iCs/>
          <w:szCs w:val="24"/>
          <w:lang w:eastAsia="x-none"/>
        </w:rPr>
        <w:t xml:space="preserve"> the subproject area.</w:t>
      </w:r>
    </w:p>
    <w:p w14:paraId="18655903" w14:textId="67E73C3F" w:rsidR="00A16457" w:rsidRPr="00313ADD" w:rsidRDefault="00A16457" w:rsidP="00427736">
      <w:pPr>
        <w:pStyle w:val="1"/>
        <w:numPr>
          <w:ilvl w:val="0"/>
          <w:numId w:val="42"/>
        </w:numPr>
        <w:spacing w:line="240" w:lineRule="auto"/>
        <w:ind w:left="0" w:firstLine="0"/>
        <w:jc w:val="both"/>
        <w:rPr>
          <w:b w:val="0"/>
          <w:sz w:val="24"/>
          <w:szCs w:val="24"/>
        </w:rPr>
      </w:pPr>
      <w:r w:rsidRPr="00706A3A">
        <w:rPr>
          <w:bCs/>
          <w:i/>
          <w:iCs/>
          <w:sz w:val="24"/>
          <w:szCs w:val="24"/>
          <w:lang w:val="vi-VN"/>
        </w:rPr>
        <w:t>Mitigation measures:</w:t>
      </w:r>
      <w:r w:rsidRPr="00706A3A">
        <w:rPr>
          <w:b w:val="0"/>
          <w:sz w:val="24"/>
          <w:szCs w:val="24"/>
          <w:lang w:val="vi-VN"/>
        </w:rPr>
        <w:t xml:space="preserve"> Support compensation for </w:t>
      </w:r>
      <w:r w:rsidR="000C65C8">
        <w:rPr>
          <w:b w:val="0"/>
          <w:sz w:val="24"/>
          <w:szCs w:val="24"/>
        </w:rPr>
        <w:t>aquaculture product</w:t>
      </w:r>
      <w:r w:rsidR="0079789F">
        <w:rPr>
          <w:b w:val="0"/>
          <w:sz w:val="24"/>
          <w:szCs w:val="24"/>
        </w:rPr>
        <w:t>s</w:t>
      </w:r>
      <w:r w:rsidR="000C65C8">
        <w:rPr>
          <w:b w:val="0"/>
          <w:sz w:val="24"/>
          <w:szCs w:val="24"/>
        </w:rPr>
        <w:t xml:space="preserve"> </w:t>
      </w:r>
      <w:r>
        <w:rPr>
          <w:b w:val="0"/>
          <w:sz w:val="24"/>
          <w:szCs w:val="24"/>
        </w:rPr>
        <w:t>of</w:t>
      </w:r>
      <w:r w:rsidRPr="00706A3A">
        <w:rPr>
          <w:b w:val="0"/>
          <w:sz w:val="24"/>
          <w:szCs w:val="24"/>
          <w:lang w:val="vi-VN"/>
        </w:rPr>
        <w:t xml:space="preserve"> households</w:t>
      </w:r>
      <w:r>
        <w:rPr>
          <w:b w:val="0"/>
          <w:sz w:val="24"/>
          <w:szCs w:val="24"/>
        </w:rPr>
        <w:t xml:space="preserve"> to be affected</w:t>
      </w:r>
      <w:r w:rsidR="000C65C8">
        <w:rPr>
          <w:b w:val="0"/>
          <w:sz w:val="24"/>
          <w:szCs w:val="24"/>
        </w:rPr>
        <w:t xml:space="preserve"> (if needed) or cash allowance for temporary impact to EM production activities</w:t>
      </w:r>
      <w:r w:rsidRPr="00706A3A">
        <w:rPr>
          <w:b w:val="0"/>
          <w:sz w:val="24"/>
          <w:szCs w:val="24"/>
          <w:lang w:val="vi-VN"/>
        </w:rPr>
        <w:t>; raise public awareness about water traffic safety</w:t>
      </w:r>
      <w:r>
        <w:rPr>
          <w:b w:val="0"/>
          <w:sz w:val="24"/>
          <w:szCs w:val="24"/>
        </w:rPr>
        <w:t xml:space="preserve">; </w:t>
      </w:r>
      <w:r w:rsidRPr="00706A3A">
        <w:rPr>
          <w:b w:val="0"/>
          <w:sz w:val="24"/>
          <w:szCs w:val="24"/>
          <w:lang w:val="vi-VN"/>
        </w:rPr>
        <w:t xml:space="preserve">prevent social evils during the construction period; </w:t>
      </w:r>
      <w:r>
        <w:rPr>
          <w:b w:val="0"/>
          <w:sz w:val="24"/>
          <w:szCs w:val="24"/>
        </w:rPr>
        <w:t xml:space="preserve">and </w:t>
      </w:r>
      <w:r w:rsidRPr="00706A3A">
        <w:rPr>
          <w:b w:val="0"/>
          <w:sz w:val="24"/>
          <w:szCs w:val="24"/>
          <w:lang w:val="vi-VN"/>
        </w:rPr>
        <w:t xml:space="preserve">ensure </w:t>
      </w:r>
      <w:r>
        <w:rPr>
          <w:b w:val="0"/>
          <w:sz w:val="24"/>
          <w:szCs w:val="24"/>
        </w:rPr>
        <w:t xml:space="preserve">the </w:t>
      </w:r>
      <w:r w:rsidRPr="00706A3A">
        <w:rPr>
          <w:b w:val="0"/>
          <w:sz w:val="24"/>
          <w:szCs w:val="24"/>
          <w:lang w:val="vi-VN"/>
        </w:rPr>
        <w:t xml:space="preserve">contractors </w:t>
      </w:r>
      <w:r>
        <w:rPr>
          <w:b w:val="0"/>
          <w:sz w:val="24"/>
          <w:szCs w:val="24"/>
        </w:rPr>
        <w:t>take</w:t>
      </w:r>
      <w:r w:rsidRPr="00706A3A">
        <w:rPr>
          <w:b w:val="0"/>
          <w:sz w:val="24"/>
          <w:szCs w:val="24"/>
          <w:lang w:val="vi-VN"/>
        </w:rPr>
        <w:t xml:space="preserve"> measures to transport materials and restore affected infrastructure works to </w:t>
      </w:r>
      <w:r>
        <w:rPr>
          <w:b w:val="0"/>
          <w:sz w:val="24"/>
          <w:szCs w:val="24"/>
        </w:rPr>
        <w:t>status quo</w:t>
      </w:r>
      <w:r w:rsidRPr="00706A3A">
        <w:rPr>
          <w:b w:val="0"/>
          <w:sz w:val="24"/>
          <w:szCs w:val="24"/>
          <w:lang w:val="vi-VN"/>
        </w:rPr>
        <w:t>.</w:t>
      </w:r>
    </w:p>
    <w:p w14:paraId="03147D85" w14:textId="77777777" w:rsidR="00E47189" w:rsidRPr="00427736" w:rsidRDefault="00153120"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t>Legal Framework of EMDP.</w:t>
      </w:r>
      <w:r w:rsidRPr="00427736">
        <w:rPr>
          <w:b w:val="0"/>
          <w:sz w:val="24"/>
          <w:szCs w:val="24"/>
          <w:lang w:val="vi-VN"/>
        </w:rPr>
        <w:t xml:space="preserve">  The legal framework and policies for preparation and implementation of this EMDP has been determined by the relevant laws, decrees and circulars of the Government of Vietnam (GOV) for the minority communities and in compliance with the policy on Indigenous Peoples (OP/BP 4.10) of the World Bank (WB).</w:t>
      </w:r>
    </w:p>
    <w:p w14:paraId="441FF7FC" w14:textId="77777777" w:rsidR="00E47189" w:rsidRPr="00427736" w:rsidRDefault="00E47189"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t>Gender.</w:t>
      </w:r>
      <w:r w:rsidRPr="00427736">
        <w:rPr>
          <w:b w:val="0"/>
          <w:sz w:val="24"/>
          <w:szCs w:val="24"/>
          <w:lang w:val="vi-VN"/>
        </w:rPr>
        <w:t xml:space="preserve"> The social assessment results show that with regards to public services access, there is no discrimination or obstruction to men or women in their access to healthcare, education as well as social and cultural institutions, but the tradition bars female family members’ right to inherit land, therefore women’s accessibility to this important asset is denied.</w:t>
      </w:r>
    </w:p>
    <w:p w14:paraId="19795FE2" w14:textId="77777777" w:rsidR="00C22959" w:rsidRPr="00427736" w:rsidRDefault="00E47189"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t>Information disclosure and public consultation</w:t>
      </w:r>
      <w:r w:rsidRPr="00427736">
        <w:rPr>
          <w:b w:val="0"/>
          <w:sz w:val="24"/>
          <w:szCs w:val="24"/>
          <w:lang w:val="vi-VN"/>
        </w:rPr>
        <w:t>. The public consultation with the EM communities in the subproject area was conducted in Nov. 2019 to assess impacts on livelihoods and determine action/mitigation measures to meet the needs of the communities. The consultation results are incorporated in this EMDP. The process of consultation and information disclosure will be continued during the subproject implementation. The consultations with the EM communities are also combined with the information about the benefits brought by the subproject and adverse impacts that negatively affect people in the subproject area. The EM communities in the subproject area confirmed their broad support to the subproject implementation.</w:t>
      </w:r>
    </w:p>
    <w:p w14:paraId="606029B5" w14:textId="55170134" w:rsidR="00C22959" w:rsidRPr="00427736" w:rsidRDefault="00E47189"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t>Implementation arrangement.</w:t>
      </w:r>
      <w:r w:rsidRPr="00427736">
        <w:rPr>
          <w:b w:val="0"/>
          <w:sz w:val="24"/>
          <w:szCs w:val="24"/>
          <w:lang w:val="vi-VN"/>
        </w:rPr>
        <w:t xml:space="preserve">  The Ministry of Agriculture and Rural Development is the governing body of the ICRSL project, on behalf of the Government, which is responsible for the general management of the ICRSL project. The People's Committees of the project provinces are the project owners of the subprojects in the project respective provinces, which are responsible for deciding investment in the subprojects managed by the Ministry of Agriculture and Rural Development and the provinces. In addition, a Project Steering Committee has been established for the ICRSL project, which is composed of representatives of the Ministry of Agriculture and Rural Development of the relevant ministries. The People's Committees of the project provinces shall regularly monitor and administer the subprojects during the implementation process. A Central Project Management Unit (CPMU) </w:t>
      </w:r>
      <w:r w:rsidR="00D62F96">
        <w:rPr>
          <w:b w:val="0"/>
          <w:sz w:val="24"/>
          <w:szCs w:val="24"/>
        </w:rPr>
        <w:t>has been</w:t>
      </w:r>
      <w:r w:rsidRPr="00427736">
        <w:rPr>
          <w:b w:val="0"/>
          <w:sz w:val="24"/>
          <w:szCs w:val="24"/>
          <w:lang w:val="vi-VN"/>
        </w:rPr>
        <w:t xml:space="preserve"> established under the CPO to coordinate policy and strategic issues, providing comprehensive guidance and assistance in coordination. The CPMU is generally responsible for the implementation of the prepared EMDPs under the Project. In addition, the CPMU is responsible for ensuring effective implementation of the EMDP, including monitoring and evaluating the results of the EMDP implementation. The Provincial Project Management Unit (PPMU) and local authorities shall prepare and implement the EMDP ensuring that the human resources and budget are appropriate and sufficient to meet the objectives of the EMDP.</w:t>
      </w:r>
    </w:p>
    <w:p w14:paraId="642CDEF7" w14:textId="77777777" w:rsidR="00524FAC" w:rsidRPr="00427736" w:rsidRDefault="00E47189"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t>Grievance Redress Mechanism.</w:t>
      </w:r>
      <w:r w:rsidRPr="00427736">
        <w:rPr>
          <w:b w:val="0"/>
          <w:sz w:val="24"/>
          <w:szCs w:val="24"/>
          <w:lang w:val="vi-VN"/>
        </w:rPr>
        <w:t xml:space="preserve"> The grievance redress mechanism for EM people will be the same as the grievance redress mechanism established for the whole project. However, if local leaders could provide support or guidance for conflict resolution, these traditional procedures for these cases would be taken into account.</w:t>
      </w:r>
    </w:p>
    <w:p w14:paraId="28729E3F" w14:textId="77777777" w:rsidR="00524FAC" w:rsidRPr="00427736" w:rsidRDefault="00E47189"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lastRenderedPageBreak/>
        <w:t>Monitoring and evaluation.</w:t>
      </w:r>
      <w:r w:rsidRPr="00427736">
        <w:rPr>
          <w:b w:val="0"/>
          <w:sz w:val="24"/>
          <w:szCs w:val="24"/>
          <w:lang w:val="vi-VN"/>
        </w:rPr>
        <w:t xml:space="preserve"> The implementation of the EMDP will be monitored and guided on a frequent basis by the PPMU. The independent monitoring reports of EMDP implementation will be submitted in biannual basis to the World Bank.</w:t>
      </w:r>
    </w:p>
    <w:p w14:paraId="502D9BAC" w14:textId="6E95F7FD" w:rsidR="00524FAC" w:rsidRPr="00427736" w:rsidRDefault="00E47189"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t>Activities proposed.</w:t>
      </w:r>
      <w:r w:rsidRPr="00427736">
        <w:rPr>
          <w:b w:val="0"/>
          <w:sz w:val="24"/>
          <w:szCs w:val="24"/>
          <w:lang w:val="vi-VN"/>
        </w:rPr>
        <w:t xml:space="preserve"> To ensure the EMs' benefits from the subproject, it is expected to boost the farming activities and business</w:t>
      </w:r>
      <w:r w:rsidR="00FB21E2">
        <w:rPr>
          <w:b w:val="0"/>
          <w:sz w:val="24"/>
          <w:szCs w:val="24"/>
        </w:rPr>
        <w:t>;</w:t>
      </w:r>
      <w:r w:rsidRPr="00427736">
        <w:rPr>
          <w:b w:val="0"/>
          <w:sz w:val="24"/>
          <w:szCs w:val="24"/>
          <w:lang w:val="vi-VN"/>
        </w:rPr>
        <w:t xml:space="preserve"> training courses will be designed (i) to be accessible and culturally appropriate for EM peoples; and (ii) to support women’s participation to reach at least 30% of female participants.</w:t>
      </w:r>
    </w:p>
    <w:p w14:paraId="00B9E596" w14:textId="42E77629" w:rsidR="00E47189" w:rsidRPr="00427736" w:rsidRDefault="00E47189" w:rsidP="00427736">
      <w:pPr>
        <w:pStyle w:val="1"/>
        <w:numPr>
          <w:ilvl w:val="0"/>
          <w:numId w:val="42"/>
        </w:numPr>
        <w:spacing w:line="240" w:lineRule="auto"/>
        <w:ind w:left="0" w:firstLine="0"/>
        <w:jc w:val="both"/>
        <w:rPr>
          <w:b w:val="0"/>
          <w:sz w:val="24"/>
          <w:szCs w:val="24"/>
          <w:lang w:val="vi-VN"/>
        </w:rPr>
      </w:pPr>
      <w:r w:rsidRPr="00427736">
        <w:rPr>
          <w:bCs/>
          <w:i/>
          <w:iCs/>
          <w:sz w:val="24"/>
          <w:szCs w:val="24"/>
          <w:lang w:val="vi-VN"/>
        </w:rPr>
        <w:t>Budget.</w:t>
      </w:r>
      <w:r w:rsidRPr="00427736">
        <w:rPr>
          <w:b w:val="0"/>
          <w:sz w:val="24"/>
          <w:szCs w:val="24"/>
          <w:lang w:val="vi-VN"/>
        </w:rPr>
        <w:t xml:space="preserve"> The EMDP will be implemented as an independent program. The main cost estimation for the EMDP implementation is VND </w:t>
      </w:r>
      <w:r w:rsidR="00C658ED">
        <w:rPr>
          <w:b w:val="0"/>
          <w:sz w:val="24"/>
          <w:szCs w:val="24"/>
        </w:rPr>
        <w:t>96</w:t>
      </w:r>
      <w:r w:rsidRPr="00427736">
        <w:rPr>
          <w:b w:val="0"/>
          <w:sz w:val="24"/>
          <w:szCs w:val="24"/>
          <w:lang w:val="vi-VN"/>
        </w:rPr>
        <w:t xml:space="preserve">,000,000, equivalent to US$ </w:t>
      </w:r>
      <w:r w:rsidR="00C658ED" w:rsidRPr="00C658ED">
        <w:rPr>
          <w:b w:val="0"/>
          <w:sz w:val="24"/>
          <w:szCs w:val="24"/>
          <w:lang w:val="vi-VN"/>
        </w:rPr>
        <w:t xml:space="preserve">4,129 </w:t>
      </w:r>
      <w:r w:rsidRPr="00427736">
        <w:rPr>
          <w:b w:val="0"/>
          <w:sz w:val="24"/>
          <w:szCs w:val="24"/>
          <w:lang w:val="vi-VN"/>
        </w:rPr>
        <w:t>(exchange rate: USD 01 = VND 23,250). The compensation and assistance costs for temporary impacts on livelihoods are included in the total project cost.</w:t>
      </w:r>
    </w:p>
    <w:p w14:paraId="76A965A2" w14:textId="77777777" w:rsidR="00D17523" w:rsidRPr="006654A9" w:rsidRDefault="00D17523" w:rsidP="00386096">
      <w:pPr>
        <w:spacing w:before="120" w:after="120" w:line="240" w:lineRule="auto"/>
        <w:rPr>
          <w:rFonts w:ascii="Times New Roman" w:hAnsi="Times New Roman"/>
          <w:szCs w:val="24"/>
          <w:lang w:val="vi-VN"/>
        </w:rPr>
      </w:pPr>
    </w:p>
    <w:p w14:paraId="5BACF641" w14:textId="77777777" w:rsidR="00691584" w:rsidRPr="006654A9" w:rsidRDefault="00691584" w:rsidP="00386096">
      <w:pPr>
        <w:tabs>
          <w:tab w:val="left" w:pos="5928"/>
        </w:tabs>
        <w:spacing w:before="120" w:after="120" w:line="240" w:lineRule="auto"/>
        <w:rPr>
          <w:rFonts w:ascii="Times New Roman" w:hAnsi="Times New Roman"/>
          <w:szCs w:val="24"/>
          <w:lang w:val="vi-VN" w:eastAsia="x-none"/>
        </w:rPr>
      </w:pPr>
    </w:p>
    <w:p w14:paraId="1570117A" w14:textId="77777777" w:rsidR="008047D1" w:rsidRPr="006654A9" w:rsidRDefault="008047D1" w:rsidP="00386096">
      <w:pPr>
        <w:tabs>
          <w:tab w:val="left" w:pos="5928"/>
        </w:tabs>
        <w:spacing w:before="120" w:after="120" w:line="240" w:lineRule="auto"/>
        <w:rPr>
          <w:rFonts w:ascii="Times New Roman" w:hAnsi="Times New Roman"/>
          <w:szCs w:val="24"/>
          <w:lang w:val="vi-VN" w:eastAsia="x-none"/>
        </w:rPr>
        <w:sectPr w:rsidR="008047D1" w:rsidRPr="006654A9" w:rsidSect="00682619">
          <w:pgSz w:w="11907" w:h="16840" w:code="9"/>
          <w:pgMar w:top="1151" w:right="1440" w:bottom="1151" w:left="1440" w:header="709" w:footer="709" w:gutter="0"/>
          <w:pgNumType w:fmt="lowerRoman"/>
          <w:cols w:space="708"/>
          <w:docGrid w:linePitch="360"/>
        </w:sectPr>
      </w:pPr>
    </w:p>
    <w:p w14:paraId="075B4473" w14:textId="548DD9B4" w:rsidR="00021E21" w:rsidRPr="00236B25" w:rsidRDefault="000D705E" w:rsidP="006D7368">
      <w:pPr>
        <w:pStyle w:val="Heading1"/>
        <w:numPr>
          <w:ilvl w:val="0"/>
          <w:numId w:val="9"/>
        </w:numPr>
        <w:tabs>
          <w:tab w:val="right" w:pos="360"/>
        </w:tabs>
        <w:spacing w:before="120" w:after="120" w:line="240" w:lineRule="auto"/>
        <w:ind w:left="0" w:firstLine="0"/>
        <w:jc w:val="both"/>
        <w:rPr>
          <w:rFonts w:ascii="Times New Roman" w:hAnsi="Times New Roman"/>
          <w:bCs w:val="0"/>
          <w:color w:val="auto"/>
          <w:sz w:val="24"/>
          <w:szCs w:val="24"/>
          <w:lang w:val="vi-VN"/>
        </w:rPr>
      </w:pPr>
      <w:bookmarkStart w:id="10" w:name="_Toc28936726"/>
      <w:bookmarkStart w:id="11" w:name="_Toc30515681"/>
      <w:bookmarkStart w:id="12" w:name="_Toc35328099"/>
      <w:bookmarkStart w:id="13" w:name="_Toc44573024"/>
      <w:r>
        <w:rPr>
          <w:rFonts w:ascii="Times New Roman" w:hAnsi="Times New Roman"/>
          <w:color w:val="auto"/>
          <w:sz w:val="24"/>
          <w:szCs w:val="24"/>
        </w:rPr>
        <w:lastRenderedPageBreak/>
        <w:t>I</w:t>
      </w:r>
      <w:r w:rsidRPr="00B239AC">
        <w:rPr>
          <w:rFonts w:ascii="Times New Roman" w:hAnsi="Times New Roman"/>
          <w:color w:val="auto"/>
          <w:sz w:val="24"/>
          <w:szCs w:val="24"/>
          <w:lang w:val="vi-VN"/>
        </w:rPr>
        <w:t>NTRODUCTION</w:t>
      </w:r>
      <w:bookmarkEnd w:id="10"/>
      <w:bookmarkEnd w:id="11"/>
      <w:bookmarkEnd w:id="12"/>
      <w:bookmarkEnd w:id="13"/>
    </w:p>
    <w:p w14:paraId="535D9C0F" w14:textId="69A06915" w:rsidR="00021E21" w:rsidRPr="006654A9" w:rsidRDefault="006C0481" w:rsidP="006D7368">
      <w:pPr>
        <w:pStyle w:val="Heading2"/>
        <w:numPr>
          <w:ilvl w:val="1"/>
          <w:numId w:val="2"/>
        </w:numPr>
        <w:spacing w:before="120" w:after="120" w:line="240" w:lineRule="auto"/>
        <w:ind w:left="360"/>
        <w:jc w:val="both"/>
        <w:rPr>
          <w:rFonts w:ascii="Times New Roman" w:hAnsi="Times New Roman"/>
          <w:color w:val="auto"/>
          <w:sz w:val="24"/>
          <w:szCs w:val="24"/>
          <w:lang w:val="vi-VN"/>
        </w:rPr>
      </w:pPr>
      <w:r w:rsidRPr="006654A9">
        <w:rPr>
          <w:rFonts w:ascii="Times New Roman" w:hAnsi="Times New Roman"/>
          <w:color w:val="auto"/>
          <w:sz w:val="24"/>
          <w:szCs w:val="24"/>
          <w:lang w:val="vi-VN"/>
        </w:rPr>
        <w:t xml:space="preserve"> </w:t>
      </w:r>
      <w:bookmarkStart w:id="14" w:name="_Toc28936727"/>
      <w:bookmarkStart w:id="15" w:name="_Toc30515682"/>
      <w:bookmarkStart w:id="16" w:name="_Toc35328100"/>
      <w:bookmarkStart w:id="17" w:name="_Toc44573025"/>
      <w:r w:rsidR="000D705E">
        <w:rPr>
          <w:rFonts w:ascii="Times New Roman" w:hAnsi="Times New Roman"/>
          <w:color w:val="auto"/>
          <w:sz w:val="24"/>
          <w:szCs w:val="24"/>
        </w:rPr>
        <w:t>Background</w:t>
      </w:r>
      <w:bookmarkEnd w:id="14"/>
      <w:bookmarkEnd w:id="15"/>
      <w:bookmarkEnd w:id="16"/>
      <w:bookmarkEnd w:id="17"/>
    </w:p>
    <w:p w14:paraId="4938D2B3" w14:textId="77777777" w:rsidR="000D705E" w:rsidRDefault="000D705E" w:rsidP="00FE0705">
      <w:pPr>
        <w:numPr>
          <w:ilvl w:val="0"/>
          <w:numId w:val="5"/>
        </w:numPr>
        <w:spacing w:before="120" w:after="120" w:line="240" w:lineRule="auto"/>
        <w:ind w:left="0" w:firstLine="0"/>
        <w:jc w:val="both"/>
        <w:rPr>
          <w:rFonts w:ascii="Times New Roman" w:hAnsi="Times New Roman"/>
          <w:szCs w:val="24"/>
          <w:lang w:val="vi-VN"/>
        </w:rPr>
      </w:pPr>
      <w:r w:rsidRPr="0059331D">
        <w:rPr>
          <w:rFonts w:ascii="Times New Roman" w:hAnsi="Times New Roman"/>
          <w:szCs w:val="24"/>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 The total investment of the Project is USD 385.9 million (USD 310 million is financed by the IDA; USD 72.5 million is financed by the Government's counterpart fund; and USD 2.4 million is from private capital). The Project is designed with 05 components as follows.</w:t>
      </w:r>
    </w:p>
    <w:p w14:paraId="23F80268" w14:textId="77777777" w:rsidR="00886B2B" w:rsidRPr="00FE0705"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886B2B" w:rsidRPr="0002321C">
        <w:rPr>
          <w:rFonts w:ascii="Times New Roman" w:hAnsi="Times New Roman"/>
          <w:szCs w:val="24"/>
          <w:lang w:val="vi-VN"/>
        </w:rPr>
        <w:t>Component I: Enhancing monitoring, analytics, and information systems (USD 61.29 million): 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p>
    <w:p w14:paraId="7C812067" w14:textId="77777777" w:rsidR="00FE0705" w:rsidRPr="00FE0705"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886B2B" w:rsidRPr="0002321C">
        <w:rPr>
          <w:rFonts w:ascii="Times New Roman" w:hAnsi="Times New Roman"/>
          <w:szCs w:val="24"/>
          <w:lang w:val="vi-VN"/>
        </w:rPr>
        <w:t xml:space="preserve">Component II: </w:t>
      </w:r>
      <w:r w:rsidR="00886B2B" w:rsidRPr="0067754A">
        <w:rPr>
          <w:rFonts w:ascii="Times New Roman" w:hAnsi="Times New Roman"/>
          <w:szCs w:val="24"/>
          <w:lang w:val="vi-VN"/>
        </w:rPr>
        <w:t>Managing Floods in the Upper Delta</w:t>
      </w:r>
      <w:r w:rsidR="00886B2B">
        <w:rPr>
          <w:rFonts w:ascii="Times New Roman" w:eastAsia="Times New Roman" w:hAnsi="Times New Roman"/>
        </w:rPr>
        <w:t xml:space="preserve"> </w:t>
      </w:r>
      <w:r w:rsidR="00886B2B" w:rsidRPr="0002321C">
        <w:rPr>
          <w:rFonts w:ascii="Times New Roman" w:hAnsi="Times New Roman"/>
          <w:szCs w:val="24"/>
          <w:lang w:val="vi-VN"/>
        </w:rPr>
        <w:t>(USD 100.909 million): 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r w:rsidRPr="00FE0705">
        <w:rPr>
          <w:rFonts w:ascii="Times New Roman" w:hAnsi="Times New Roman"/>
          <w:szCs w:val="24"/>
          <w:lang w:val="vi-VN"/>
        </w:rPr>
        <w:t xml:space="preserve"> </w:t>
      </w:r>
    </w:p>
    <w:p w14:paraId="00C4FA58" w14:textId="77777777" w:rsidR="00FE0705" w:rsidRPr="00886B2B" w:rsidRDefault="00FE0705" w:rsidP="00FE0705">
      <w:pPr>
        <w:spacing w:before="120" w:after="120" w:line="240" w:lineRule="auto"/>
        <w:jc w:val="both"/>
        <w:rPr>
          <w:rFonts w:ascii="Times New Roman" w:hAnsi="Times New Roman"/>
          <w:szCs w:val="24"/>
        </w:rPr>
      </w:pPr>
      <w:r w:rsidRPr="00FE0705">
        <w:rPr>
          <w:rFonts w:ascii="Times New Roman" w:hAnsi="Times New Roman"/>
          <w:szCs w:val="24"/>
          <w:lang w:val="vi-VN"/>
        </w:rPr>
        <w:t>-</w:t>
      </w:r>
      <w:r w:rsidRPr="00FE0705">
        <w:rPr>
          <w:rFonts w:ascii="Times New Roman" w:hAnsi="Times New Roman"/>
          <w:szCs w:val="24"/>
          <w:lang w:val="vi-VN"/>
        </w:rPr>
        <w:tab/>
      </w:r>
      <w:r w:rsidR="00886B2B" w:rsidRPr="0002321C">
        <w:rPr>
          <w:rFonts w:ascii="Times New Roman" w:hAnsi="Times New Roman"/>
          <w:szCs w:val="24"/>
          <w:lang w:val="vi-VN"/>
        </w:rPr>
        <w:t xml:space="preserve">Component III: </w:t>
      </w:r>
      <w:r w:rsidR="00886B2B">
        <w:rPr>
          <w:rFonts w:ascii="Times New Roman" w:eastAsia="Times New Roman" w:hAnsi="Times New Roman"/>
        </w:rPr>
        <w:t>Adapting to Salinity Transitions in the Delta Estuary</w:t>
      </w:r>
      <w:r w:rsidR="00886B2B">
        <w:rPr>
          <w:rFonts w:ascii="Times New Roman" w:eastAsia="Times New Roman" w:hAnsi="Times New Roman"/>
          <w:b/>
        </w:rPr>
        <w:t xml:space="preserve"> </w:t>
      </w:r>
      <w:r w:rsidR="00886B2B" w:rsidRPr="0002321C">
        <w:rPr>
          <w:rFonts w:ascii="Times New Roman" w:hAnsi="Times New Roman"/>
          <w:szCs w:val="24"/>
          <w:lang w:val="vi-VN"/>
        </w:rPr>
        <w:t>(107.075 million USD): 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p>
    <w:p w14:paraId="1FC4BD3D" w14:textId="77777777" w:rsidR="00FE0705" w:rsidRPr="00FE0705" w:rsidRDefault="00FE0705" w:rsidP="00FE0705">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886B2B" w:rsidRPr="0002321C">
        <w:rPr>
          <w:rFonts w:ascii="Times New Roman" w:hAnsi="Times New Roman"/>
          <w:szCs w:val="24"/>
          <w:lang w:val="vi-VN"/>
        </w:rPr>
        <w:t xml:space="preserve">Component IV: Protection of coastal areas in the delta peninsula (USD 101.148 million): The activities include (i) Construction/rehabilitation of coastal protection </w:t>
      </w:r>
      <w:r w:rsidR="00BC6B2D">
        <w:rPr>
          <w:rFonts w:ascii="Times New Roman" w:hAnsi="Times New Roman"/>
          <w:szCs w:val="24"/>
          <w:lang w:val="vi-VN"/>
        </w:rPr>
        <w:t>forest belt</w:t>
      </w:r>
      <w:r w:rsidR="00886B2B" w:rsidRPr="0002321C">
        <w:rPr>
          <w:rFonts w:ascii="Times New Roman" w:hAnsi="Times New Roman"/>
          <w:szCs w:val="24"/>
          <w:lang w:val="vi-VN"/>
        </w:rPr>
        <w:t xml:space="preserve"> in combination with embankments, dykes and mangrove </w:t>
      </w:r>
      <w:r w:rsidR="00BC6B2D">
        <w:rPr>
          <w:rFonts w:ascii="Times New Roman" w:hAnsi="Times New Roman"/>
          <w:szCs w:val="24"/>
          <w:lang w:val="vi-VN"/>
        </w:rPr>
        <w:t>forest belt</w:t>
      </w:r>
      <w:r w:rsidR="00886B2B" w:rsidRPr="0002321C">
        <w:rPr>
          <w:rFonts w:ascii="Times New Roman" w:hAnsi="Times New Roman"/>
          <w:szCs w:val="24"/>
          <w:lang w:val="vi-VN"/>
        </w:rPr>
        <w:t>; (ii) upgrading infrastructure to control tidal and saline water along coastal areas to help the aquaculture to be flexible and sustainable; (iv) controlling groundwater resources used for agriculture/fisheries and 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p>
    <w:p w14:paraId="599C9AA3" w14:textId="77777777" w:rsidR="00FE0705" w:rsidRDefault="00FE0705" w:rsidP="00FE0705">
      <w:pPr>
        <w:spacing w:before="120" w:after="120" w:line="240" w:lineRule="auto"/>
        <w:jc w:val="both"/>
        <w:rPr>
          <w:rFonts w:ascii="Times New Roman" w:hAnsi="Times New Roman"/>
          <w:szCs w:val="24"/>
        </w:rPr>
      </w:pPr>
      <w:r w:rsidRPr="00FE0705">
        <w:rPr>
          <w:rFonts w:ascii="Times New Roman" w:hAnsi="Times New Roman"/>
          <w:szCs w:val="24"/>
          <w:lang w:val="vi-VN"/>
        </w:rPr>
        <w:t>-</w:t>
      </w:r>
      <w:r w:rsidRPr="00FE0705">
        <w:rPr>
          <w:rFonts w:ascii="Times New Roman" w:hAnsi="Times New Roman"/>
          <w:szCs w:val="24"/>
          <w:lang w:val="vi-VN"/>
        </w:rPr>
        <w:tab/>
      </w:r>
      <w:r w:rsidR="00886B2B" w:rsidRPr="0002321C">
        <w:rPr>
          <w:rFonts w:ascii="Times New Roman" w:hAnsi="Times New Roman"/>
          <w:szCs w:val="24"/>
          <w:lang w:val="vi-VN"/>
        </w:rPr>
        <w:t xml:space="preserve">Component V: Support for project management and implementation (USD 14.557 million): This component is divided into project management support and capacity building for MONRE/MARD/MPI and project participating provinces. </w:t>
      </w:r>
      <w:r w:rsidR="00886B2B">
        <w:rPr>
          <w:rFonts w:ascii="Times New Roman" w:hAnsi="Times New Roman"/>
          <w:szCs w:val="24"/>
        </w:rPr>
        <w:t>It</w:t>
      </w:r>
      <w:r w:rsidR="00886B2B" w:rsidRPr="0002321C">
        <w:rPr>
          <w:rFonts w:ascii="Times New Roman" w:hAnsi="Times New Roman"/>
          <w:szCs w:val="24"/>
          <w:lang w:val="vi-VN"/>
        </w:rPr>
        <w:t xml:space="preserve"> will support the increased costs associated with project management and provide consulting services for overall project management, financial management, bidding, safeguard policies and evaluation monitoring.</w:t>
      </w:r>
    </w:p>
    <w:p w14:paraId="67E53D83" w14:textId="0A090C18" w:rsidR="00021E21" w:rsidRPr="007D6F53" w:rsidRDefault="0039374A" w:rsidP="00FE0705">
      <w:pPr>
        <w:pStyle w:val="Heading2"/>
        <w:numPr>
          <w:ilvl w:val="1"/>
          <w:numId w:val="2"/>
        </w:numPr>
        <w:spacing w:before="120" w:after="120" w:line="240" w:lineRule="auto"/>
        <w:ind w:left="360"/>
        <w:jc w:val="both"/>
        <w:rPr>
          <w:rFonts w:ascii="Times New Roman" w:hAnsi="Times New Roman"/>
          <w:color w:val="000000"/>
          <w:sz w:val="24"/>
          <w:szCs w:val="24"/>
          <w:lang w:val="vi-VN"/>
        </w:rPr>
      </w:pPr>
      <w:bookmarkStart w:id="18" w:name="_Toc35328101"/>
      <w:r>
        <w:rPr>
          <w:rFonts w:ascii="Times New Roman" w:hAnsi="Times New Roman"/>
          <w:color w:val="000000"/>
          <w:szCs w:val="24"/>
        </w:rPr>
        <w:lastRenderedPageBreak/>
        <w:t xml:space="preserve"> </w:t>
      </w:r>
      <w:bookmarkStart w:id="19" w:name="_Toc44573026"/>
      <w:r w:rsidR="00886B2B">
        <w:rPr>
          <w:rFonts w:ascii="Times New Roman" w:hAnsi="Times New Roman"/>
          <w:color w:val="000000"/>
          <w:szCs w:val="24"/>
          <w:lang w:val="vi-VN"/>
        </w:rPr>
        <w:t xml:space="preserve">Subproject 1: Addressing Coastal </w:t>
      </w:r>
      <w:r w:rsidR="00886B2B">
        <w:rPr>
          <w:rFonts w:ascii="Times New Roman" w:hAnsi="Times New Roman"/>
          <w:color w:val="000000"/>
          <w:szCs w:val="24"/>
        </w:rPr>
        <w:t>a</w:t>
      </w:r>
      <w:r w:rsidR="00886B2B">
        <w:rPr>
          <w:rFonts w:ascii="Times New Roman" w:hAnsi="Times New Roman"/>
          <w:color w:val="000000"/>
          <w:szCs w:val="24"/>
          <w:lang w:val="vi-VN"/>
        </w:rPr>
        <w:t>nd Riverbank Erosion in Mekong Delta</w:t>
      </w:r>
      <w:bookmarkEnd w:id="18"/>
      <w:r w:rsidR="00886B2B">
        <w:rPr>
          <w:rFonts w:ascii="Times New Roman" w:hAnsi="Times New Roman"/>
          <w:color w:val="000000"/>
          <w:szCs w:val="24"/>
        </w:rPr>
        <w:t xml:space="preserve"> - </w:t>
      </w:r>
      <w:r w:rsidR="00886B2B" w:rsidRPr="00886B2B">
        <w:rPr>
          <w:rFonts w:ascii="Times New Roman" w:hAnsi="Times New Roman"/>
          <w:color w:val="000000"/>
          <w:szCs w:val="24"/>
        </w:rPr>
        <w:t xml:space="preserve">Ca Mau </w:t>
      </w:r>
      <w:r w:rsidR="00886B2B">
        <w:rPr>
          <w:rFonts w:ascii="Times New Roman" w:hAnsi="Times New Roman"/>
          <w:color w:val="000000"/>
          <w:szCs w:val="24"/>
        </w:rPr>
        <w:t>p</w:t>
      </w:r>
      <w:r w:rsidR="00886B2B" w:rsidRPr="00886B2B">
        <w:rPr>
          <w:rFonts w:ascii="Times New Roman" w:hAnsi="Times New Roman"/>
          <w:color w:val="000000"/>
          <w:szCs w:val="24"/>
        </w:rPr>
        <w:t>rovince</w:t>
      </w:r>
      <w:bookmarkEnd w:id="19"/>
    </w:p>
    <w:p w14:paraId="6075A819" w14:textId="0A57856C" w:rsidR="00886B2B" w:rsidRPr="00FE0705" w:rsidRDefault="00886B2B" w:rsidP="00886B2B">
      <w:pPr>
        <w:numPr>
          <w:ilvl w:val="0"/>
          <w:numId w:val="5"/>
        </w:numPr>
        <w:spacing w:before="120" w:after="120" w:line="240" w:lineRule="auto"/>
        <w:ind w:left="0" w:firstLine="0"/>
        <w:jc w:val="both"/>
        <w:rPr>
          <w:rFonts w:ascii="Times New Roman" w:hAnsi="Times New Roman"/>
          <w:szCs w:val="24"/>
          <w:lang w:val="vi-VN"/>
        </w:rPr>
      </w:pPr>
      <w:bookmarkStart w:id="20" w:name="_Toc300294374"/>
      <w:bookmarkStart w:id="21" w:name="_Toc313911800"/>
      <w:r>
        <w:rPr>
          <w:rFonts w:ascii="Times New Roman" w:hAnsi="Times New Roman"/>
          <w:szCs w:val="24"/>
          <w:lang w:eastAsia="ja-JP"/>
        </w:rPr>
        <w:t>General</w:t>
      </w:r>
      <w:r w:rsidRPr="00B2784D">
        <w:rPr>
          <w:rFonts w:ascii="Times New Roman" w:hAnsi="Times New Roman"/>
          <w:szCs w:val="24"/>
          <w:lang w:eastAsia="ja-JP"/>
        </w:rPr>
        <w:t xml:space="preserve"> objective</w:t>
      </w:r>
      <w:r>
        <w:rPr>
          <w:rFonts w:ascii="Times New Roman" w:hAnsi="Times New Roman"/>
          <w:szCs w:val="24"/>
          <w:lang w:eastAsia="ja-JP"/>
        </w:rPr>
        <w:t>s</w:t>
      </w:r>
      <w:r w:rsidRPr="00B2784D">
        <w:rPr>
          <w:rFonts w:ascii="Times New Roman" w:hAnsi="Times New Roman"/>
          <w:szCs w:val="24"/>
          <w:lang w:eastAsia="ja-JP"/>
        </w:rPr>
        <w:t xml:space="preserve">: </w:t>
      </w:r>
      <w:r w:rsidR="004E25EA">
        <w:rPr>
          <w:rFonts w:ascii="Times New Roman" w:hAnsi="Times New Roman"/>
          <w:szCs w:val="24"/>
          <w:lang w:eastAsia="ja-JP"/>
        </w:rPr>
        <w:t>Preventing</w:t>
      </w:r>
      <w:r w:rsidR="004E25EA" w:rsidRPr="00B2784D">
        <w:rPr>
          <w:rFonts w:ascii="Times New Roman" w:hAnsi="Times New Roman"/>
          <w:szCs w:val="24"/>
          <w:lang w:eastAsia="ja-JP"/>
        </w:rPr>
        <w:t xml:space="preserve"> </w:t>
      </w:r>
      <w:r w:rsidRPr="00B2784D">
        <w:rPr>
          <w:rFonts w:ascii="Times New Roman" w:hAnsi="Times New Roman"/>
          <w:szCs w:val="24"/>
          <w:lang w:eastAsia="ja-JP"/>
        </w:rPr>
        <w:t xml:space="preserve">erosion of river and coastal banks, protecting coastal population, infrastructure and land, </w:t>
      </w:r>
      <w:r>
        <w:rPr>
          <w:rFonts w:ascii="Times New Roman" w:hAnsi="Times New Roman"/>
          <w:szCs w:val="24"/>
          <w:lang w:eastAsia="ja-JP"/>
        </w:rPr>
        <w:t>enabling</w:t>
      </w:r>
      <w:r w:rsidRPr="00B2784D">
        <w:rPr>
          <w:rFonts w:ascii="Times New Roman" w:hAnsi="Times New Roman"/>
          <w:szCs w:val="24"/>
          <w:lang w:eastAsia="ja-JP"/>
        </w:rPr>
        <w:t xml:space="preserve"> livelihoods</w:t>
      </w:r>
      <w:r>
        <w:rPr>
          <w:rFonts w:ascii="Times New Roman" w:hAnsi="Times New Roman"/>
          <w:szCs w:val="24"/>
          <w:lang w:eastAsia="ja-JP"/>
        </w:rPr>
        <w:t xml:space="preserve"> </w:t>
      </w:r>
      <w:r w:rsidRPr="00B2784D">
        <w:rPr>
          <w:rFonts w:ascii="Times New Roman" w:hAnsi="Times New Roman"/>
          <w:szCs w:val="24"/>
          <w:lang w:eastAsia="ja-JP"/>
        </w:rPr>
        <w:t>stabiliz</w:t>
      </w:r>
      <w:r>
        <w:rPr>
          <w:rFonts w:ascii="Times New Roman" w:hAnsi="Times New Roman"/>
          <w:szCs w:val="24"/>
          <w:lang w:eastAsia="ja-JP"/>
        </w:rPr>
        <w:t>ation</w:t>
      </w:r>
      <w:r w:rsidRPr="00B2784D">
        <w:rPr>
          <w:rFonts w:ascii="Times New Roman" w:hAnsi="Times New Roman"/>
          <w:szCs w:val="24"/>
          <w:lang w:eastAsia="ja-JP"/>
        </w:rPr>
        <w:t xml:space="preserve"> and develop</w:t>
      </w:r>
      <w:r>
        <w:rPr>
          <w:rFonts w:ascii="Times New Roman" w:hAnsi="Times New Roman"/>
          <w:szCs w:val="24"/>
          <w:lang w:eastAsia="ja-JP"/>
        </w:rPr>
        <w:t>ment</w:t>
      </w:r>
      <w:r w:rsidRPr="00B2784D">
        <w:rPr>
          <w:rFonts w:ascii="Times New Roman" w:hAnsi="Times New Roman"/>
          <w:szCs w:val="24"/>
          <w:lang w:eastAsia="ja-JP"/>
        </w:rPr>
        <w:t xml:space="preserve">, </w:t>
      </w:r>
      <w:r>
        <w:rPr>
          <w:rFonts w:ascii="Times New Roman" w:hAnsi="Times New Roman"/>
          <w:szCs w:val="24"/>
          <w:lang w:eastAsia="ja-JP"/>
        </w:rPr>
        <w:t>and improving</w:t>
      </w:r>
      <w:r w:rsidRPr="00B2784D">
        <w:rPr>
          <w:rFonts w:ascii="Times New Roman" w:hAnsi="Times New Roman"/>
          <w:szCs w:val="24"/>
          <w:lang w:eastAsia="ja-JP"/>
        </w:rPr>
        <w:t xml:space="preserve"> incomes for people in the </w:t>
      </w:r>
      <w:r>
        <w:rPr>
          <w:rFonts w:ascii="Times New Roman" w:hAnsi="Times New Roman"/>
          <w:szCs w:val="24"/>
          <w:lang w:eastAsia="ja-JP"/>
        </w:rPr>
        <w:t>sub</w:t>
      </w:r>
      <w:r w:rsidRPr="00B2784D">
        <w:rPr>
          <w:rFonts w:ascii="Times New Roman" w:hAnsi="Times New Roman"/>
          <w:szCs w:val="24"/>
          <w:lang w:eastAsia="ja-JP"/>
        </w:rPr>
        <w:t>project area</w:t>
      </w:r>
      <w:r>
        <w:rPr>
          <w:rFonts w:ascii="Times New Roman" w:hAnsi="Times New Roman"/>
          <w:szCs w:val="24"/>
          <w:lang w:eastAsia="ja-JP"/>
        </w:rPr>
        <w:t>.</w:t>
      </w:r>
    </w:p>
    <w:p w14:paraId="1CBEBB4C" w14:textId="02B09767" w:rsidR="00886B2B" w:rsidRPr="00FE0705" w:rsidRDefault="00886B2B" w:rsidP="00886B2B">
      <w:pPr>
        <w:numPr>
          <w:ilvl w:val="0"/>
          <w:numId w:val="5"/>
        </w:numPr>
        <w:spacing w:before="120" w:after="120" w:line="240" w:lineRule="auto"/>
        <w:ind w:left="0" w:firstLine="0"/>
        <w:jc w:val="both"/>
        <w:rPr>
          <w:rFonts w:ascii="Times New Roman" w:hAnsi="Times New Roman"/>
          <w:szCs w:val="24"/>
          <w:lang w:val="vi-VN"/>
        </w:rPr>
      </w:pPr>
      <w:r w:rsidRPr="00B2784D">
        <w:rPr>
          <w:rFonts w:ascii="Times New Roman" w:hAnsi="Times New Roman"/>
          <w:szCs w:val="24"/>
          <w:lang w:eastAsia="ja-JP"/>
        </w:rPr>
        <w:t>Specific objective</w:t>
      </w:r>
      <w:r>
        <w:rPr>
          <w:rFonts w:ascii="Times New Roman" w:hAnsi="Times New Roman"/>
          <w:szCs w:val="24"/>
          <w:lang w:eastAsia="ja-JP"/>
        </w:rPr>
        <w:t>s</w:t>
      </w:r>
      <w:r w:rsidRPr="00B2784D">
        <w:rPr>
          <w:rFonts w:ascii="Times New Roman" w:hAnsi="Times New Roman"/>
          <w:szCs w:val="24"/>
          <w:lang w:eastAsia="ja-JP"/>
        </w:rPr>
        <w:t xml:space="preserve">: </w:t>
      </w:r>
      <w:r w:rsidR="004E25EA">
        <w:rPr>
          <w:rFonts w:ascii="Times New Roman" w:hAnsi="Times New Roman"/>
          <w:szCs w:val="24"/>
          <w:lang w:eastAsia="ja-JP"/>
        </w:rPr>
        <w:t>Stopping</w:t>
      </w:r>
      <w:r w:rsidR="00FB21E2" w:rsidRPr="00B2784D">
        <w:rPr>
          <w:rFonts w:ascii="Times New Roman" w:hAnsi="Times New Roman"/>
          <w:szCs w:val="24"/>
          <w:lang w:eastAsia="ja-JP"/>
        </w:rPr>
        <w:t xml:space="preserve"> </w:t>
      </w:r>
      <w:r w:rsidRPr="00B2784D">
        <w:rPr>
          <w:rFonts w:ascii="Times New Roman" w:hAnsi="Times New Roman"/>
          <w:szCs w:val="24"/>
          <w:lang w:eastAsia="ja-JP"/>
        </w:rPr>
        <w:t>erosion at selected critical (emergency) locations, promot</w:t>
      </w:r>
      <w:r>
        <w:rPr>
          <w:rFonts w:ascii="Times New Roman" w:hAnsi="Times New Roman"/>
          <w:szCs w:val="24"/>
          <w:lang w:eastAsia="ja-JP"/>
        </w:rPr>
        <w:t>ing</w:t>
      </w:r>
      <w:r w:rsidRPr="00B2784D">
        <w:rPr>
          <w:rFonts w:ascii="Times New Roman" w:hAnsi="Times New Roman"/>
          <w:szCs w:val="24"/>
          <w:lang w:eastAsia="ja-JP"/>
        </w:rPr>
        <w:t xml:space="preserve"> land and water management</w:t>
      </w:r>
      <w:r>
        <w:rPr>
          <w:rFonts w:ascii="Times New Roman" w:hAnsi="Times New Roman"/>
          <w:szCs w:val="24"/>
          <w:lang w:eastAsia="ja-JP"/>
        </w:rPr>
        <w:t xml:space="preserve"> </w:t>
      </w:r>
      <w:r w:rsidRPr="00B2784D">
        <w:rPr>
          <w:rFonts w:ascii="Times New Roman" w:hAnsi="Times New Roman"/>
          <w:szCs w:val="24"/>
          <w:lang w:eastAsia="ja-JP"/>
        </w:rPr>
        <w:t>better</w:t>
      </w:r>
      <w:r>
        <w:rPr>
          <w:rFonts w:ascii="Times New Roman" w:hAnsi="Times New Roman"/>
          <w:szCs w:val="24"/>
          <w:lang w:eastAsia="ja-JP"/>
        </w:rPr>
        <w:t xml:space="preserve"> and</w:t>
      </w:r>
      <w:r w:rsidRPr="00B2784D">
        <w:rPr>
          <w:rFonts w:ascii="Times New Roman" w:hAnsi="Times New Roman"/>
          <w:szCs w:val="24"/>
          <w:lang w:eastAsia="ja-JP"/>
        </w:rPr>
        <w:t xml:space="preserve"> improv</w:t>
      </w:r>
      <w:r>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conditions in selected provinces in the Mekong Delta</w:t>
      </w:r>
      <w:r>
        <w:rPr>
          <w:rFonts w:ascii="Times New Roman" w:hAnsi="Times New Roman"/>
          <w:szCs w:val="24"/>
          <w:lang w:eastAsia="ja-JP"/>
        </w:rPr>
        <w:t>.</w:t>
      </w:r>
    </w:p>
    <w:p w14:paraId="5C2421E2" w14:textId="77777777" w:rsidR="009C2DCE" w:rsidRPr="009C2DCE" w:rsidRDefault="009C2DCE" w:rsidP="00FE0705">
      <w:pPr>
        <w:numPr>
          <w:ilvl w:val="0"/>
          <w:numId w:val="5"/>
        </w:numPr>
        <w:spacing w:before="120" w:after="120" w:line="240" w:lineRule="auto"/>
        <w:ind w:left="0" w:firstLine="0"/>
        <w:jc w:val="both"/>
        <w:rPr>
          <w:rFonts w:ascii="Times New Roman" w:hAnsi="Times New Roman"/>
          <w:szCs w:val="24"/>
          <w:lang w:val="vi-VN"/>
        </w:rPr>
      </w:pPr>
      <w:r w:rsidRPr="00DC160D">
        <w:rPr>
          <w:rFonts w:ascii="Times New Roman" w:hAnsi="Times New Roman"/>
          <w:bCs/>
          <w:szCs w:val="24"/>
          <w:lang w:val="vi-VN"/>
        </w:rPr>
        <w:t>Subproject 1: "</w:t>
      </w:r>
      <w:r w:rsidR="005571FE">
        <w:rPr>
          <w:rFonts w:ascii="Times New Roman" w:hAnsi="Times New Roman"/>
          <w:bCs/>
          <w:szCs w:val="24"/>
          <w:lang w:val="vi-VN"/>
        </w:rPr>
        <w:t>Addressing Coastal and Riverbank Erosion in Mekong Delta - Ca Mau Province</w:t>
      </w:r>
      <w:r w:rsidRPr="00DC160D">
        <w:rPr>
          <w:rFonts w:ascii="Times New Roman" w:hAnsi="Times New Roman"/>
          <w:bCs/>
          <w:szCs w:val="24"/>
          <w:lang w:val="vi-VN"/>
        </w:rPr>
        <w:t>"</w:t>
      </w:r>
      <w:r w:rsidRPr="00640F89">
        <w:rPr>
          <w:rFonts w:ascii="Times New Roman" w:hAnsi="Times New Roman"/>
          <w:bCs/>
          <w:szCs w:val="24"/>
          <w:lang w:val="vi-VN"/>
        </w:rPr>
        <w:t xml:space="preserve"> is proposed to</w:t>
      </w:r>
      <w:r w:rsidRPr="00DC160D">
        <w:rPr>
          <w:rFonts w:ascii="Times New Roman" w:hAnsi="Times New Roman"/>
          <w:bCs/>
          <w:szCs w:val="24"/>
          <w:lang w:val="vi-VN"/>
        </w:rPr>
        <w:t xml:space="preserve"> </w:t>
      </w:r>
      <w:r w:rsidRPr="00640F89">
        <w:rPr>
          <w:rFonts w:ascii="Times New Roman" w:hAnsi="Times New Roman"/>
          <w:bCs/>
          <w:szCs w:val="24"/>
          <w:lang w:val="vi-VN"/>
        </w:rPr>
        <w:t xml:space="preserve">build </w:t>
      </w:r>
      <w:r>
        <w:rPr>
          <w:rFonts w:ascii="Times New Roman" w:hAnsi="Times New Roman"/>
          <w:bCs/>
          <w:szCs w:val="24"/>
        </w:rPr>
        <w:t>02 work-items:</w:t>
      </w:r>
      <w:r w:rsidRPr="00640F89">
        <w:rPr>
          <w:rFonts w:ascii="Times New Roman" w:hAnsi="Times New Roman"/>
          <w:bCs/>
          <w:szCs w:val="24"/>
          <w:lang w:val="vi-VN"/>
        </w:rPr>
        <w:t xml:space="preserve"> </w:t>
      </w:r>
    </w:p>
    <w:p w14:paraId="7134BBAE" w14:textId="77777777" w:rsidR="009C2DCE" w:rsidRPr="009C2DCE" w:rsidRDefault="009C2DCE" w:rsidP="009C2DCE">
      <w:pPr>
        <w:numPr>
          <w:ilvl w:val="0"/>
          <w:numId w:val="14"/>
        </w:numPr>
        <w:spacing w:before="120" w:after="120" w:line="240" w:lineRule="auto"/>
        <w:jc w:val="both"/>
        <w:rPr>
          <w:rFonts w:ascii="Times New Roman" w:hAnsi="Times New Roman"/>
          <w:szCs w:val="24"/>
          <w:lang w:val="vi-VN"/>
        </w:rPr>
      </w:pPr>
      <w:bookmarkStart w:id="22" w:name="_Hlk35344786"/>
      <w:r w:rsidRPr="009C2DCE">
        <w:rPr>
          <w:rFonts w:ascii="Times New Roman" w:hAnsi="Times New Roman"/>
          <w:szCs w:val="24"/>
          <w:lang w:val="vi-VN"/>
        </w:rPr>
        <w:t>“Embankment against landslides in Vam Xoay area” in Dat Mui commune, Ngoc Hien district</w:t>
      </w:r>
      <w:r>
        <w:rPr>
          <w:rFonts w:ascii="Times New Roman" w:hAnsi="Times New Roman"/>
          <w:szCs w:val="24"/>
        </w:rPr>
        <w:t xml:space="preserve">; </w:t>
      </w:r>
      <w:r w:rsidRPr="009C2DCE">
        <w:rPr>
          <w:rFonts w:ascii="Times New Roman" w:hAnsi="Times New Roman"/>
          <w:szCs w:val="24"/>
          <w:lang w:val="vi-VN"/>
        </w:rPr>
        <w:t xml:space="preserve">and </w:t>
      </w:r>
    </w:p>
    <w:p w14:paraId="0F110796" w14:textId="6FB1F2D5" w:rsidR="009C2DCE" w:rsidRPr="008D7DD4" w:rsidRDefault="009C2DCE" w:rsidP="008D7DD4">
      <w:pPr>
        <w:numPr>
          <w:ilvl w:val="0"/>
          <w:numId w:val="14"/>
        </w:numPr>
        <w:spacing w:before="120" w:after="120" w:line="240" w:lineRule="auto"/>
        <w:jc w:val="both"/>
        <w:rPr>
          <w:rFonts w:ascii="Times New Roman" w:hAnsi="Times New Roman"/>
          <w:szCs w:val="24"/>
          <w:lang w:val="vi-VN"/>
        </w:rPr>
      </w:pPr>
      <w:r w:rsidRPr="009C2DCE">
        <w:rPr>
          <w:rFonts w:ascii="Times New Roman" w:hAnsi="Times New Roman"/>
          <w:szCs w:val="24"/>
          <w:lang w:val="vi-VN"/>
        </w:rPr>
        <w:t>“Embankment against landslides in Ho Gui area”</w:t>
      </w:r>
      <w:r>
        <w:rPr>
          <w:rFonts w:ascii="Times New Roman" w:hAnsi="Times New Roman"/>
          <w:szCs w:val="24"/>
        </w:rPr>
        <w:t xml:space="preserve"> </w:t>
      </w:r>
      <w:r w:rsidRPr="009C2DCE">
        <w:rPr>
          <w:rFonts w:ascii="Times New Roman" w:hAnsi="Times New Roman"/>
          <w:szCs w:val="24"/>
        </w:rPr>
        <w:t>in Nguyen Huan commune, Dam Doi district</w:t>
      </w:r>
      <w:r>
        <w:rPr>
          <w:rFonts w:ascii="Times New Roman" w:hAnsi="Times New Roman"/>
          <w:szCs w:val="24"/>
        </w:rPr>
        <w:t>.</w:t>
      </w:r>
      <w:bookmarkEnd w:id="20"/>
      <w:bookmarkEnd w:id="21"/>
      <w:bookmarkEnd w:id="22"/>
    </w:p>
    <w:p w14:paraId="7B87CAC0" w14:textId="64FFB8B3" w:rsidR="00391931" w:rsidRDefault="00391931" w:rsidP="009C2DCE">
      <w:pPr>
        <w:numPr>
          <w:ilvl w:val="0"/>
          <w:numId w:val="5"/>
        </w:numPr>
        <w:spacing w:before="120" w:after="120" w:line="240" w:lineRule="auto"/>
        <w:ind w:left="0" w:firstLine="0"/>
        <w:jc w:val="both"/>
        <w:rPr>
          <w:rFonts w:ascii="Times New Roman" w:hAnsi="Times New Roman"/>
          <w:szCs w:val="24"/>
          <w:lang w:val="vi-VN"/>
        </w:rPr>
      </w:pPr>
      <w:r w:rsidRPr="00391931">
        <w:rPr>
          <w:rFonts w:ascii="Times New Roman" w:hAnsi="Times New Roman"/>
          <w:szCs w:val="24"/>
          <w:lang w:val="vi-VN"/>
        </w:rPr>
        <w:t>These 02 components are located in coastal area and the construction is entirely offshore. The main functions of the structure include: (1) Breaking waves to prevent coastal erosion; (2) Creating alluvial conditions for the development of mangrove strips in order to sustainably protect the sea embankment; and (3) Maintaining habitats and supporting livelihoods for people</w:t>
      </w:r>
      <w:r>
        <w:rPr>
          <w:rFonts w:ascii="Times New Roman" w:hAnsi="Times New Roman"/>
          <w:szCs w:val="24"/>
        </w:rPr>
        <w:t>.</w:t>
      </w:r>
    </w:p>
    <w:p w14:paraId="1B5CC542" w14:textId="42B44BFF" w:rsidR="008D7DD4" w:rsidRDefault="00FB21E2" w:rsidP="009C2DCE">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Severe </w:t>
      </w:r>
      <w:r w:rsidR="008D7DD4">
        <w:rPr>
          <w:rFonts w:ascii="Times New Roman" w:hAnsi="Times New Roman"/>
          <w:szCs w:val="24"/>
        </w:rPr>
        <w:t xml:space="preserve">erosion </w:t>
      </w:r>
      <w:r>
        <w:rPr>
          <w:rFonts w:ascii="Times New Roman" w:hAnsi="Times New Roman"/>
          <w:szCs w:val="24"/>
        </w:rPr>
        <w:t>oc</w:t>
      </w:r>
      <w:r w:rsidR="008D7DD4">
        <w:rPr>
          <w:rFonts w:ascii="Times New Roman" w:hAnsi="Times New Roman"/>
          <w:szCs w:val="24"/>
        </w:rPr>
        <w:t>curs in</w:t>
      </w:r>
      <w:r w:rsidR="008D7DD4" w:rsidRPr="009C2DCE">
        <w:rPr>
          <w:rFonts w:ascii="Times New Roman" w:hAnsi="Times New Roman"/>
          <w:szCs w:val="24"/>
          <w:lang w:val="vi-VN"/>
        </w:rPr>
        <w:t xml:space="preserve"> Vam Xoa</w:t>
      </w:r>
      <w:r w:rsidR="008D7DD4" w:rsidRPr="008D7DD4">
        <w:rPr>
          <w:rFonts w:ascii="Times New Roman" w:hAnsi="Times New Roman"/>
          <w:szCs w:val="24"/>
          <w:lang w:val="vi-VN"/>
        </w:rPr>
        <w:t>y</w:t>
      </w:r>
      <w:r w:rsidR="008D7DD4" w:rsidRPr="009C2DCE">
        <w:rPr>
          <w:rFonts w:ascii="Times New Roman" w:hAnsi="Times New Roman"/>
          <w:szCs w:val="24"/>
          <w:lang w:val="vi-VN"/>
        </w:rPr>
        <w:t xml:space="preserve"> estuary</w:t>
      </w:r>
      <w:r w:rsidR="008D7DD4" w:rsidRPr="008D7DD4">
        <w:rPr>
          <w:rFonts w:ascii="Times New Roman" w:hAnsi="Times New Roman"/>
          <w:szCs w:val="24"/>
          <w:lang w:val="vi-VN"/>
        </w:rPr>
        <w:t>. On</w:t>
      </w:r>
      <w:r w:rsidR="008D7DD4" w:rsidRPr="009C2DCE">
        <w:rPr>
          <w:rFonts w:ascii="Times New Roman" w:hAnsi="Times New Roman"/>
          <w:szCs w:val="24"/>
          <w:lang w:val="vi-VN"/>
        </w:rPr>
        <w:t xml:space="preserve"> average</w:t>
      </w:r>
      <w:r w:rsidR="008D7DD4" w:rsidRPr="008D7DD4">
        <w:rPr>
          <w:rFonts w:ascii="Times New Roman" w:hAnsi="Times New Roman"/>
          <w:szCs w:val="24"/>
          <w:lang w:val="vi-VN"/>
        </w:rPr>
        <w:t>, the</w:t>
      </w:r>
      <w:r w:rsidR="008D7DD4" w:rsidRPr="009C2DCE">
        <w:rPr>
          <w:rFonts w:ascii="Times New Roman" w:hAnsi="Times New Roman"/>
          <w:szCs w:val="24"/>
          <w:lang w:val="vi-VN"/>
        </w:rPr>
        <w:t xml:space="preserve"> protective forest belt </w:t>
      </w:r>
      <w:r w:rsidR="008D7DD4" w:rsidRPr="008D7DD4">
        <w:rPr>
          <w:rFonts w:ascii="Times New Roman" w:hAnsi="Times New Roman"/>
          <w:szCs w:val="24"/>
          <w:lang w:val="vi-VN"/>
        </w:rPr>
        <w:t>loss</w:t>
      </w:r>
      <w:r w:rsidR="00BC6B2D">
        <w:rPr>
          <w:rFonts w:ascii="Times New Roman" w:hAnsi="Times New Roman"/>
          <w:szCs w:val="24"/>
        </w:rPr>
        <w:t>es</w:t>
      </w:r>
      <w:r w:rsidR="008D7DD4" w:rsidRPr="009C2DCE">
        <w:rPr>
          <w:rFonts w:ascii="Times New Roman" w:hAnsi="Times New Roman"/>
          <w:szCs w:val="24"/>
          <w:lang w:val="vi-VN"/>
        </w:rPr>
        <w:t xml:space="preserve"> 80m </w:t>
      </w:r>
      <w:r w:rsidR="008D7DD4" w:rsidRPr="008D7DD4">
        <w:rPr>
          <w:rFonts w:ascii="Times New Roman" w:hAnsi="Times New Roman"/>
          <w:szCs w:val="24"/>
          <w:lang w:val="vi-VN"/>
        </w:rPr>
        <w:t>-</w:t>
      </w:r>
      <w:r w:rsidR="008D7DD4" w:rsidRPr="009C2DCE">
        <w:rPr>
          <w:rFonts w:ascii="Times New Roman" w:hAnsi="Times New Roman"/>
          <w:szCs w:val="24"/>
          <w:lang w:val="vi-VN"/>
        </w:rPr>
        <w:t>100m</w:t>
      </w:r>
      <w:r w:rsidR="008D7DD4" w:rsidRPr="008D7DD4">
        <w:rPr>
          <w:rFonts w:ascii="Times New Roman" w:hAnsi="Times New Roman"/>
          <w:szCs w:val="24"/>
          <w:lang w:val="vi-VN"/>
        </w:rPr>
        <w:t xml:space="preserve"> per year and </w:t>
      </w:r>
      <w:r w:rsidR="00BC6B2D">
        <w:rPr>
          <w:rFonts w:ascii="Times New Roman" w:hAnsi="Times New Roman"/>
          <w:szCs w:val="24"/>
        </w:rPr>
        <w:t xml:space="preserve">in </w:t>
      </w:r>
      <w:r w:rsidR="008D7DD4" w:rsidRPr="008D7DD4">
        <w:rPr>
          <w:rFonts w:ascii="Times New Roman" w:hAnsi="Times New Roman"/>
          <w:szCs w:val="24"/>
          <w:lang w:val="vi-VN"/>
        </w:rPr>
        <w:t>some</w:t>
      </w:r>
      <w:r w:rsidR="004E25EA">
        <w:rPr>
          <w:rFonts w:ascii="Times New Roman" w:hAnsi="Times New Roman"/>
          <w:szCs w:val="24"/>
        </w:rPr>
        <w:t xml:space="preserve"> location</w:t>
      </w:r>
      <w:r w:rsidR="008D7DD4" w:rsidRPr="009C2DCE">
        <w:rPr>
          <w:rFonts w:ascii="Times New Roman" w:hAnsi="Times New Roman"/>
          <w:szCs w:val="24"/>
          <w:lang w:val="vi-VN"/>
        </w:rPr>
        <w:t xml:space="preserve"> landslides have been cut deep</w:t>
      </w:r>
      <w:r w:rsidR="00FE6835">
        <w:rPr>
          <w:rFonts w:ascii="Times New Roman" w:hAnsi="Times New Roman"/>
          <w:szCs w:val="24"/>
        </w:rPr>
        <w:t xml:space="preserve">. </w:t>
      </w:r>
      <w:r w:rsidR="008D7DD4" w:rsidRPr="008D7DD4">
        <w:rPr>
          <w:rFonts w:ascii="Times New Roman" w:hAnsi="Times New Roman"/>
          <w:szCs w:val="24"/>
          <w:lang w:val="vi-VN"/>
        </w:rPr>
        <w:t xml:space="preserve"> </w:t>
      </w:r>
      <w:r w:rsidR="00FE6835" w:rsidRPr="00FE6835">
        <w:rPr>
          <w:rFonts w:ascii="Times New Roman" w:hAnsi="Times New Roman"/>
          <w:szCs w:val="24"/>
          <w:lang w:val="vi-VN"/>
        </w:rPr>
        <w:t xml:space="preserve">Landslides </w:t>
      </w:r>
      <w:r w:rsidR="00E0500D">
        <w:rPr>
          <w:rFonts w:ascii="Times New Roman" w:hAnsi="Times New Roman"/>
          <w:szCs w:val="24"/>
        </w:rPr>
        <w:t>create gaps in</w:t>
      </w:r>
      <w:r w:rsidR="00FE6835" w:rsidRPr="00FE6835">
        <w:rPr>
          <w:rFonts w:ascii="Times New Roman" w:hAnsi="Times New Roman"/>
          <w:szCs w:val="24"/>
          <w:lang w:val="vi-VN"/>
        </w:rPr>
        <w:t xml:space="preserve">the banks </w:t>
      </w:r>
      <w:r w:rsidR="008D7DD4" w:rsidRPr="009C2DCE">
        <w:rPr>
          <w:rFonts w:ascii="Times New Roman" w:hAnsi="Times New Roman"/>
          <w:szCs w:val="24"/>
          <w:lang w:val="vi-VN"/>
        </w:rPr>
        <w:t xml:space="preserve">. This directly affects residential areas, administrative areas, state agencies of Dat Mui commune, Ngoc Hien district. </w:t>
      </w:r>
      <w:r w:rsidR="008D7DD4" w:rsidRPr="008D7DD4">
        <w:rPr>
          <w:rFonts w:ascii="Times New Roman" w:hAnsi="Times New Roman"/>
          <w:szCs w:val="24"/>
          <w:lang w:val="vi-VN"/>
        </w:rPr>
        <w:t>The p</w:t>
      </w:r>
      <w:r w:rsidR="008D7DD4" w:rsidRPr="009C2DCE">
        <w:rPr>
          <w:rFonts w:ascii="Times New Roman" w:hAnsi="Times New Roman"/>
          <w:szCs w:val="24"/>
          <w:lang w:val="vi-VN"/>
        </w:rPr>
        <w:t xml:space="preserve">reliminary estimates </w:t>
      </w:r>
      <w:r w:rsidR="008D7DD4" w:rsidRPr="008D7DD4">
        <w:rPr>
          <w:rFonts w:ascii="Times New Roman" w:hAnsi="Times New Roman"/>
          <w:szCs w:val="24"/>
          <w:lang w:val="vi-VN"/>
        </w:rPr>
        <w:t xml:space="preserve">show that </w:t>
      </w:r>
      <w:r w:rsidR="008D7DD4" w:rsidRPr="009C2DCE">
        <w:rPr>
          <w:rFonts w:ascii="Times New Roman" w:hAnsi="Times New Roman"/>
          <w:szCs w:val="24"/>
          <w:lang w:val="vi-VN"/>
        </w:rPr>
        <w:t>when the "Embankment against landslides in Vam Xoay area</w:t>
      </w:r>
      <w:r w:rsidR="008D7DD4" w:rsidRPr="008D7DD4">
        <w:rPr>
          <w:rFonts w:ascii="Times New Roman" w:hAnsi="Times New Roman"/>
          <w:szCs w:val="24"/>
          <w:lang w:val="vi-VN"/>
        </w:rPr>
        <w:t xml:space="preserve">” </w:t>
      </w:r>
      <w:r w:rsidR="008D7DD4" w:rsidRPr="009C2DCE">
        <w:rPr>
          <w:rFonts w:ascii="Times New Roman" w:hAnsi="Times New Roman"/>
          <w:szCs w:val="24"/>
          <w:lang w:val="vi-VN"/>
        </w:rPr>
        <w:t>is completed</w:t>
      </w:r>
      <w:r w:rsidR="008D7DD4" w:rsidRPr="008D7DD4">
        <w:rPr>
          <w:rFonts w:ascii="Times New Roman" w:hAnsi="Times New Roman"/>
          <w:szCs w:val="24"/>
          <w:lang w:val="vi-VN"/>
        </w:rPr>
        <w:t>, it</w:t>
      </w:r>
      <w:r w:rsidR="008D7DD4" w:rsidRPr="009C2DCE">
        <w:rPr>
          <w:rFonts w:ascii="Times New Roman" w:hAnsi="Times New Roman"/>
          <w:szCs w:val="24"/>
          <w:lang w:val="vi-VN"/>
        </w:rPr>
        <w:t xml:space="preserve"> will protect </w:t>
      </w:r>
      <w:r w:rsidR="008D7DD4" w:rsidRPr="008D7DD4">
        <w:rPr>
          <w:rFonts w:ascii="Times New Roman" w:hAnsi="Times New Roman"/>
          <w:szCs w:val="24"/>
          <w:lang w:val="vi-VN"/>
        </w:rPr>
        <w:t xml:space="preserve">about </w:t>
      </w:r>
      <w:r w:rsidR="008D7DD4" w:rsidRPr="009C2DCE">
        <w:rPr>
          <w:rFonts w:ascii="Times New Roman" w:hAnsi="Times New Roman"/>
          <w:szCs w:val="24"/>
          <w:lang w:val="vi-VN"/>
        </w:rPr>
        <w:t xml:space="preserve">270 households </w:t>
      </w:r>
      <w:r w:rsidR="008D7DD4" w:rsidRPr="008D7DD4">
        <w:rPr>
          <w:rFonts w:ascii="Times New Roman" w:hAnsi="Times New Roman"/>
          <w:szCs w:val="24"/>
          <w:lang w:val="vi-VN"/>
        </w:rPr>
        <w:t>(</w:t>
      </w:r>
      <w:r w:rsidR="00BC6B2D" w:rsidRPr="009C2DCE">
        <w:rPr>
          <w:rFonts w:ascii="Times New Roman" w:hAnsi="Times New Roman"/>
          <w:szCs w:val="24"/>
          <w:lang w:val="vi-VN"/>
        </w:rPr>
        <w:t xml:space="preserve">with </w:t>
      </w:r>
      <w:r w:rsidR="008D7DD4" w:rsidRPr="009C2DCE">
        <w:rPr>
          <w:rFonts w:ascii="Times New Roman" w:hAnsi="Times New Roman"/>
          <w:szCs w:val="24"/>
          <w:lang w:val="vi-VN"/>
        </w:rPr>
        <w:t>1,080 people</w:t>
      </w:r>
      <w:r w:rsidR="008D7DD4" w:rsidRPr="008D7DD4">
        <w:rPr>
          <w:rFonts w:ascii="Times New Roman" w:hAnsi="Times New Roman"/>
          <w:szCs w:val="24"/>
          <w:lang w:val="vi-VN"/>
        </w:rPr>
        <w:t xml:space="preserve">) in </w:t>
      </w:r>
      <w:r w:rsidR="008D7DD4" w:rsidRPr="009C2DCE">
        <w:rPr>
          <w:rFonts w:ascii="Times New Roman" w:hAnsi="Times New Roman"/>
          <w:szCs w:val="24"/>
          <w:lang w:val="vi-VN"/>
        </w:rPr>
        <w:t>the concentrated residential area</w:t>
      </w:r>
      <w:r w:rsidR="008D7DD4" w:rsidRPr="008D7DD4">
        <w:rPr>
          <w:rFonts w:ascii="Times New Roman" w:hAnsi="Times New Roman"/>
          <w:szCs w:val="24"/>
          <w:lang w:val="vi-VN"/>
        </w:rPr>
        <w:t>s</w:t>
      </w:r>
      <w:r w:rsidR="008D7DD4" w:rsidRPr="009C2DCE">
        <w:rPr>
          <w:rFonts w:ascii="Times New Roman" w:hAnsi="Times New Roman"/>
          <w:szCs w:val="24"/>
          <w:lang w:val="vi-VN"/>
        </w:rPr>
        <w:t xml:space="preserve"> of ​​Vam Xo</w:t>
      </w:r>
      <w:r w:rsidR="00BC6B2D">
        <w:rPr>
          <w:rFonts w:ascii="Times New Roman" w:hAnsi="Times New Roman"/>
          <w:szCs w:val="24"/>
        </w:rPr>
        <w:t>ay</w:t>
      </w:r>
      <w:r w:rsidR="008D7DD4" w:rsidRPr="009C2DCE">
        <w:rPr>
          <w:rFonts w:ascii="Times New Roman" w:hAnsi="Times New Roman"/>
          <w:szCs w:val="24"/>
          <w:lang w:val="vi-VN"/>
        </w:rPr>
        <w:t xml:space="preserve"> estuary</w:t>
      </w:r>
      <w:r w:rsidR="00391931">
        <w:rPr>
          <w:rFonts w:ascii="Times New Roman" w:hAnsi="Times New Roman"/>
          <w:szCs w:val="24"/>
        </w:rPr>
        <w:t xml:space="preserve"> </w:t>
      </w:r>
      <w:r w:rsidR="00BC6B2D">
        <w:rPr>
          <w:rFonts w:ascii="Times New Roman" w:hAnsi="Times New Roman"/>
          <w:szCs w:val="24"/>
        </w:rPr>
        <w:t xml:space="preserve">and </w:t>
      </w:r>
      <w:r w:rsidR="008D7DD4" w:rsidRPr="009C2DCE">
        <w:rPr>
          <w:rFonts w:ascii="Times New Roman" w:hAnsi="Times New Roman"/>
          <w:szCs w:val="24"/>
          <w:lang w:val="vi-VN"/>
        </w:rPr>
        <w:t>protect</w:t>
      </w:r>
      <w:r w:rsidR="008D7DD4" w:rsidRPr="008D7DD4">
        <w:rPr>
          <w:rFonts w:ascii="Times New Roman" w:hAnsi="Times New Roman"/>
          <w:szCs w:val="24"/>
          <w:lang w:val="vi-VN"/>
        </w:rPr>
        <w:t xml:space="preserve"> </w:t>
      </w:r>
      <w:r w:rsidR="008D7DD4" w:rsidRPr="009C2DCE">
        <w:rPr>
          <w:rFonts w:ascii="Times New Roman" w:hAnsi="Times New Roman"/>
          <w:szCs w:val="24"/>
          <w:lang w:val="vi-VN"/>
        </w:rPr>
        <w:t>and restor</w:t>
      </w:r>
      <w:r w:rsidR="008D7DD4" w:rsidRPr="008D7DD4">
        <w:rPr>
          <w:rFonts w:ascii="Times New Roman" w:hAnsi="Times New Roman"/>
          <w:szCs w:val="24"/>
          <w:lang w:val="vi-VN"/>
        </w:rPr>
        <w:t>e</w:t>
      </w:r>
      <w:r w:rsidR="008D7DD4" w:rsidRPr="009C2DCE">
        <w:rPr>
          <w:rFonts w:ascii="Times New Roman" w:hAnsi="Times New Roman"/>
          <w:szCs w:val="24"/>
          <w:lang w:val="vi-VN"/>
        </w:rPr>
        <w:t xml:space="preserve"> very important protective </w:t>
      </w:r>
      <w:r w:rsidR="00BC6B2D">
        <w:rPr>
          <w:rFonts w:ascii="Times New Roman" w:hAnsi="Times New Roman"/>
          <w:szCs w:val="24"/>
          <w:lang w:val="vi-VN"/>
        </w:rPr>
        <w:t>forest belt</w:t>
      </w:r>
      <w:r w:rsidR="008D7DD4" w:rsidRPr="009C2DCE">
        <w:rPr>
          <w:rFonts w:ascii="Times New Roman" w:hAnsi="Times New Roman"/>
          <w:szCs w:val="24"/>
          <w:lang w:val="vi-VN"/>
        </w:rPr>
        <w:t xml:space="preserve"> in the East Coast</w:t>
      </w:r>
      <w:r w:rsidR="008D7DD4" w:rsidRPr="008D7DD4">
        <w:rPr>
          <w:rFonts w:ascii="Times New Roman" w:hAnsi="Times New Roman"/>
          <w:szCs w:val="24"/>
          <w:lang w:val="vi-VN"/>
        </w:rPr>
        <w:t xml:space="preserve"> and </w:t>
      </w:r>
      <w:r w:rsidR="008D7DD4" w:rsidRPr="009C2DCE">
        <w:rPr>
          <w:rFonts w:ascii="Times New Roman" w:hAnsi="Times New Roman"/>
          <w:szCs w:val="24"/>
          <w:lang w:val="vi-VN"/>
        </w:rPr>
        <w:t xml:space="preserve">the world's biosphere reserve </w:t>
      </w:r>
      <w:r w:rsidR="008D7DD4" w:rsidRPr="008D7DD4">
        <w:rPr>
          <w:rFonts w:ascii="Times New Roman" w:hAnsi="Times New Roman"/>
          <w:szCs w:val="24"/>
          <w:lang w:val="vi-VN"/>
        </w:rPr>
        <w:t xml:space="preserve">(the </w:t>
      </w:r>
      <w:r w:rsidR="008D7DD4" w:rsidRPr="009C2DCE">
        <w:rPr>
          <w:rFonts w:ascii="Times New Roman" w:hAnsi="Times New Roman"/>
          <w:szCs w:val="24"/>
          <w:lang w:val="vi-VN"/>
        </w:rPr>
        <w:t>Ramsar</w:t>
      </w:r>
      <w:r w:rsidR="008D7DD4" w:rsidRPr="008D7DD4">
        <w:rPr>
          <w:rFonts w:ascii="Times New Roman" w:hAnsi="Times New Roman"/>
          <w:szCs w:val="24"/>
          <w:lang w:val="vi-VN"/>
        </w:rPr>
        <w:t>)</w:t>
      </w:r>
      <w:r w:rsidR="00127E43">
        <w:rPr>
          <w:rFonts w:ascii="Times New Roman" w:hAnsi="Times New Roman"/>
          <w:szCs w:val="24"/>
        </w:rPr>
        <w:t xml:space="preserve"> etc.</w:t>
      </w:r>
    </w:p>
    <w:p w14:paraId="51083E8E" w14:textId="1C31D5FD" w:rsidR="009C2DCE" w:rsidRPr="00A56109" w:rsidRDefault="00FB21E2" w:rsidP="009C2DCE">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Severe </w:t>
      </w:r>
      <w:r w:rsidR="00BC6B2D">
        <w:rPr>
          <w:rFonts w:ascii="Times New Roman" w:hAnsi="Times New Roman"/>
          <w:szCs w:val="24"/>
        </w:rPr>
        <w:t xml:space="preserve">erosion also </w:t>
      </w:r>
      <w:r>
        <w:rPr>
          <w:rFonts w:ascii="Times New Roman" w:hAnsi="Times New Roman"/>
          <w:szCs w:val="24"/>
        </w:rPr>
        <w:t>oc</w:t>
      </w:r>
      <w:r w:rsidR="00BC6B2D">
        <w:rPr>
          <w:rFonts w:ascii="Times New Roman" w:hAnsi="Times New Roman"/>
          <w:szCs w:val="24"/>
        </w:rPr>
        <w:t>curs in</w:t>
      </w:r>
      <w:r w:rsidR="00BC6B2D" w:rsidRPr="009C2DCE">
        <w:rPr>
          <w:rFonts w:ascii="Times New Roman" w:hAnsi="Times New Roman"/>
          <w:szCs w:val="24"/>
          <w:lang w:val="vi-VN"/>
        </w:rPr>
        <w:t xml:space="preserve"> </w:t>
      </w:r>
      <w:r w:rsidR="009C2DCE" w:rsidRPr="009C2DCE">
        <w:rPr>
          <w:rFonts w:ascii="Times New Roman" w:hAnsi="Times New Roman"/>
          <w:szCs w:val="24"/>
          <w:lang w:val="vi-VN"/>
        </w:rPr>
        <w:t xml:space="preserve">Ho Gui estuary, affecting </w:t>
      </w:r>
      <w:r w:rsidR="00BC6B2D">
        <w:rPr>
          <w:rFonts w:ascii="Times New Roman" w:hAnsi="Times New Roman"/>
          <w:szCs w:val="24"/>
        </w:rPr>
        <w:t xml:space="preserve">the </w:t>
      </w:r>
      <w:r w:rsidR="009C2DCE" w:rsidRPr="009C2DCE">
        <w:rPr>
          <w:rFonts w:ascii="Times New Roman" w:hAnsi="Times New Roman"/>
          <w:szCs w:val="24"/>
          <w:lang w:val="vi-VN"/>
        </w:rPr>
        <w:t xml:space="preserve">​​coastal mangrove </w:t>
      </w:r>
      <w:r w:rsidR="00BC6B2D" w:rsidRPr="009C2DCE">
        <w:rPr>
          <w:rFonts w:ascii="Times New Roman" w:hAnsi="Times New Roman"/>
          <w:szCs w:val="24"/>
          <w:lang w:val="vi-VN"/>
        </w:rPr>
        <w:t xml:space="preserve">protective </w:t>
      </w:r>
      <w:r w:rsidR="009C2DCE" w:rsidRPr="009C2DCE">
        <w:rPr>
          <w:rFonts w:ascii="Times New Roman" w:hAnsi="Times New Roman"/>
          <w:szCs w:val="24"/>
          <w:lang w:val="vi-VN"/>
        </w:rPr>
        <w:t xml:space="preserve">forests, </w:t>
      </w:r>
      <w:r w:rsidR="00BC6B2D" w:rsidRPr="008D7DD4">
        <w:rPr>
          <w:rFonts w:ascii="Times New Roman" w:hAnsi="Times New Roman"/>
          <w:szCs w:val="24"/>
          <w:lang w:val="vi-VN"/>
        </w:rPr>
        <w:t xml:space="preserve">and </w:t>
      </w:r>
      <w:r w:rsidR="00BC6B2D">
        <w:rPr>
          <w:rFonts w:ascii="Times New Roman" w:hAnsi="Times New Roman"/>
          <w:szCs w:val="24"/>
        </w:rPr>
        <w:t xml:space="preserve">in </w:t>
      </w:r>
      <w:r w:rsidR="00BC6B2D" w:rsidRPr="008D7DD4">
        <w:rPr>
          <w:rFonts w:ascii="Times New Roman" w:hAnsi="Times New Roman"/>
          <w:szCs w:val="24"/>
          <w:lang w:val="vi-VN"/>
        </w:rPr>
        <w:t>somewhere</w:t>
      </w:r>
      <w:r w:rsidR="00BC6B2D" w:rsidRPr="009C2DCE">
        <w:rPr>
          <w:rFonts w:ascii="Times New Roman" w:hAnsi="Times New Roman"/>
          <w:szCs w:val="24"/>
          <w:lang w:val="vi-VN"/>
        </w:rPr>
        <w:t xml:space="preserve"> </w:t>
      </w:r>
      <w:r w:rsidR="009C2DCE" w:rsidRPr="009C2DCE">
        <w:rPr>
          <w:rFonts w:ascii="Times New Roman" w:hAnsi="Times New Roman"/>
          <w:szCs w:val="24"/>
          <w:lang w:val="vi-VN"/>
        </w:rPr>
        <w:t xml:space="preserve">affecting </w:t>
      </w:r>
      <w:r w:rsidR="00BC6B2D">
        <w:rPr>
          <w:rFonts w:ascii="Times New Roman" w:hAnsi="Times New Roman"/>
          <w:szCs w:val="24"/>
        </w:rPr>
        <w:t xml:space="preserve">the local </w:t>
      </w:r>
      <w:r w:rsidR="009C2DCE" w:rsidRPr="009C2DCE">
        <w:rPr>
          <w:rFonts w:ascii="Times New Roman" w:hAnsi="Times New Roman"/>
          <w:szCs w:val="24"/>
          <w:lang w:val="vi-VN"/>
        </w:rPr>
        <w:t xml:space="preserve">​​aquaculture. </w:t>
      </w:r>
      <w:r w:rsidR="00BC6B2D" w:rsidRPr="008D7DD4">
        <w:rPr>
          <w:rFonts w:ascii="Times New Roman" w:hAnsi="Times New Roman"/>
          <w:szCs w:val="24"/>
          <w:lang w:val="vi-VN"/>
        </w:rPr>
        <w:t>The p</w:t>
      </w:r>
      <w:r w:rsidR="00BC6B2D" w:rsidRPr="009C2DCE">
        <w:rPr>
          <w:rFonts w:ascii="Times New Roman" w:hAnsi="Times New Roman"/>
          <w:szCs w:val="24"/>
          <w:lang w:val="vi-VN"/>
        </w:rPr>
        <w:t xml:space="preserve">reliminary estimates </w:t>
      </w:r>
      <w:r w:rsidR="00BC6B2D" w:rsidRPr="008D7DD4">
        <w:rPr>
          <w:rFonts w:ascii="Times New Roman" w:hAnsi="Times New Roman"/>
          <w:szCs w:val="24"/>
          <w:lang w:val="vi-VN"/>
        </w:rPr>
        <w:t xml:space="preserve">show that </w:t>
      </w:r>
      <w:r w:rsidR="00BC6B2D" w:rsidRPr="009C2DCE">
        <w:rPr>
          <w:rFonts w:ascii="Times New Roman" w:hAnsi="Times New Roman"/>
          <w:szCs w:val="24"/>
          <w:lang w:val="vi-VN"/>
        </w:rPr>
        <w:t>when the "Embankment against landslides in Ho Gui area</w:t>
      </w:r>
      <w:r w:rsidR="00BC6B2D" w:rsidRPr="008D7DD4">
        <w:rPr>
          <w:rFonts w:ascii="Times New Roman" w:hAnsi="Times New Roman"/>
          <w:szCs w:val="24"/>
          <w:lang w:val="vi-VN"/>
        </w:rPr>
        <w:t xml:space="preserve">” </w:t>
      </w:r>
      <w:r w:rsidR="00BC6B2D" w:rsidRPr="009C2DCE">
        <w:rPr>
          <w:rFonts w:ascii="Times New Roman" w:hAnsi="Times New Roman"/>
          <w:szCs w:val="24"/>
          <w:lang w:val="vi-VN"/>
        </w:rPr>
        <w:t>is completed</w:t>
      </w:r>
      <w:r w:rsidR="00BC6B2D" w:rsidRPr="008D7DD4">
        <w:rPr>
          <w:rFonts w:ascii="Times New Roman" w:hAnsi="Times New Roman"/>
          <w:szCs w:val="24"/>
          <w:lang w:val="vi-VN"/>
        </w:rPr>
        <w:t>, it</w:t>
      </w:r>
      <w:r w:rsidR="00BC6B2D" w:rsidRPr="009C2DCE">
        <w:rPr>
          <w:rFonts w:ascii="Times New Roman" w:hAnsi="Times New Roman"/>
          <w:szCs w:val="24"/>
          <w:lang w:val="vi-VN"/>
        </w:rPr>
        <w:t xml:space="preserve"> will protect </w:t>
      </w:r>
      <w:r w:rsidR="00BC6B2D" w:rsidRPr="008D7DD4">
        <w:rPr>
          <w:rFonts w:ascii="Times New Roman" w:hAnsi="Times New Roman"/>
          <w:szCs w:val="24"/>
          <w:lang w:val="vi-VN"/>
        </w:rPr>
        <w:t xml:space="preserve">about </w:t>
      </w:r>
      <w:r w:rsidR="009C2DCE" w:rsidRPr="009C2DCE">
        <w:rPr>
          <w:rFonts w:ascii="Times New Roman" w:hAnsi="Times New Roman"/>
          <w:szCs w:val="24"/>
          <w:lang w:val="vi-VN"/>
        </w:rPr>
        <w:t xml:space="preserve">639 households </w:t>
      </w:r>
      <w:r w:rsidR="00BC6B2D">
        <w:rPr>
          <w:rFonts w:ascii="Times New Roman" w:hAnsi="Times New Roman"/>
          <w:szCs w:val="24"/>
        </w:rPr>
        <w:t>(</w:t>
      </w:r>
      <w:r w:rsidR="009C2DCE" w:rsidRPr="009C2DCE">
        <w:rPr>
          <w:rFonts w:ascii="Times New Roman" w:hAnsi="Times New Roman"/>
          <w:szCs w:val="24"/>
          <w:lang w:val="vi-VN"/>
        </w:rPr>
        <w:t>with 2,556 people</w:t>
      </w:r>
      <w:r w:rsidR="00BC6B2D">
        <w:rPr>
          <w:rFonts w:ascii="Times New Roman" w:hAnsi="Times New Roman"/>
          <w:szCs w:val="24"/>
        </w:rPr>
        <w:t xml:space="preserve">) and </w:t>
      </w:r>
      <w:r w:rsidR="00BC6B2D" w:rsidRPr="009C2DCE">
        <w:rPr>
          <w:rFonts w:ascii="Times New Roman" w:hAnsi="Times New Roman"/>
          <w:szCs w:val="24"/>
          <w:lang w:val="vi-VN"/>
        </w:rPr>
        <w:t>about 2,354 ha</w:t>
      </w:r>
      <w:r w:rsidR="009C2DCE" w:rsidRPr="009C2DCE">
        <w:rPr>
          <w:rFonts w:ascii="Times New Roman" w:hAnsi="Times New Roman"/>
          <w:szCs w:val="24"/>
          <w:lang w:val="vi-VN"/>
        </w:rPr>
        <w:t>​​</w:t>
      </w:r>
      <w:r w:rsidR="00BC6B2D">
        <w:rPr>
          <w:rFonts w:ascii="Times New Roman" w:hAnsi="Times New Roman"/>
          <w:szCs w:val="24"/>
        </w:rPr>
        <w:t xml:space="preserve"> of </w:t>
      </w:r>
      <w:r w:rsidR="009C2DCE" w:rsidRPr="009C2DCE">
        <w:rPr>
          <w:rFonts w:ascii="Times New Roman" w:hAnsi="Times New Roman"/>
          <w:szCs w:val="24"/>
          <w:lang w:val="vi-VN"/>
        </w:rPr>
        <w:t>agricultural land and aquacultur</w:t>
      </w:r>
      <w:r w:rsidR="00BC6B2D">
        <w:rPr>
          <w:rFonts w:ascii="Times New Roman" w:hAnsi="Times New Roman"/>
          <w:szCs w:val="24"/>
        </w:rPr>
        <w:t>al land</w:t>
      </w:r>
      <w:r w:rsidR="009C2DCE" w:rsidRPr="009C2DCE">
        <w:rPr>
          <w:rFonts w:ascii="Times New Roman" w:hAnsi="Times New Roman"/>
          <w:szCs w:val="24"/>
          <w:lang w:val="vi-VN"/>
        </w:rPr>
        <w:t xml:space="preserve"> is directly and indirectly protected. In addition, the construction of the </w:t>
      </w:r>
      <w:r w:rsidR="00BC6B2D">
        <w:rPr>
          <w:rFonts w:ascii="Times New Roman" w:hAnsi="Times New Roman"/>
          <w:szCs w:val="24"/>
        </w:rPr>
        <w:t>sub</w:t>
      </w:r>
      <w:r w:rsidR="009C2DCE" w:rsidRPr="009C2DCE">
        <w:rPr>
          <w:rFonts w:ascii="Times New Roman" w:hAnsi="Times New Roman"/>
          <w:szCs w:val="24"/>
          <w:lang w:val="vi-VN"/>
        </w:rPr>
        <w:t xml:space="preserve">project will protect and restore </w:t>
      </w:r>
      <w:r w:rsidR="00BC6B2D">
        <w:rPr>
          <w:rFonts w:ascii="Times New Roman" w:hAnsi="Times New Roman"/>
          <w:szCs w:val="24"/>
        </w:rPr>
        <w:t>the</w:t>
      </w:r>
      <w:r w:rsidR="009C2DCE" w:rsidRPr="009C2DCE">
        <w:rPr>
          <w:rFonts w:ascii="Times New Roman" w:hAnsi="Times New Roman"/>
          <w:szCs w:val="24"/>
          <w:lang w:val="vi-VN"/>
        </w:rPr>
        <w:t xml:space="preserve"> very important protective </w:t>
      </w:r>
      <w:r w:rsidR="00BC6B2D">
        <w:rPr>
          <w:rFonts w:ascii="Times New Roman" w:hAnsi="Times New Roman"/>
          <w:szCs w:val="24"/>
          <w:lang w:val="vi-VN"/>
        </w:rPr>
        <w:t>forest belt</w:t>
      </w:r>
      <w:r w:rsidR="009C2DCE" w:rsidRPr="009C2DCE">
        <w:rPr>
          <w:rFonts w:ascii="Times New Roman" w:hAnsi="Times New Roman"/>
          <w:szCs w:val="24"/>
          <w:lang w:val="vi-VN"/>
        </w:rPr>
        <w:t xml:space="preserve"> in the East Coast. </w:t>
      </w:r>
      <w:r w:rsidR="00BC6B2D" w:rsidRPr="00A40747">
        <w:rPr>
          <w:rFonts w:ascii="Times New Roman" w:hAnsi="Times New Roman"/>
          <w:bCs/>
          <w:szCs w:val="24"/>
        </w:rPr>
        <w:t xml:space="preserve">The construction of the </w:t>
      </w:r>
      <w:r w:rsidR="00BC6B2D">
        <w:rPr>
          <w:rFonts w:ascii="Times New Roman" w:hAnsi="Times New Roman"/>
          <w:bCs/>
          <w:szCs w:val="24"/>
        </w:rPr>
        <w:t>sub</w:t>
      </w:r>
      <w:r w:rsidR="00BC6B2D" w:rsidRPr="00A40747">
        <w:rPr>
          <w:rFonts w:ascii="Times New Roman" w:hAnsi="Times New Roman"/>
          <w:bCs/>
          <w:szCs w:val="24"/>
        </w:rPr>
        <w:t xml:space="preserve">project </w:t>
      </w:r>
      <w:r w:rsidR="00BC6B2D">
        <w:rPr>
          <w:rFonts w:ascii="Times New Roman" w:hAnsi="Times New Roman"/>
          <w:bCs/>
          <w:szCs w:val="24"/>
        </w:rPr>
        <w:t xml:space="preserve">is relevant </w:t>
      </w:r>
      <w:r w:rsidR="00BC6B2D" w:rsidRPr="00A40747">
        <w:rPr>
          <w:rFonts w:ascii="Times New Roman" w:hAnsi="Times New Roman"/>
          <w:bCs/>
          <w:szCs w:val="24"/>
        </w:rPr>
        <w:t>with people</w:t>
      </w:r>
      <w:r w:rsidR="00BC6B2D">
        <w:rPr>
          <w:rFonts w:ascii="Times New Roman" w:hAnsi="Times New Roman"/>
          <w:bCs/>
          <w:szCs w:val="24"/>
        </w:rPr>
        <w:t>’s expectation and</w:t>
      </w:r>
      <w:r w:rsidR="00BC6B2D" w:rsidRPr="00A40747">
        <w:rPr>
          <w:rFonts w:ascii="Times New Roman" w:hAnsi="Times New Roman"/>
          <w:bCs/>
          <w:szCs w:val="24"/>
        </w:rPr>
        <w:t xml:space="preserve"> help </w:t>
      </w:r>
      <w:r w:rsidR="00BC6B2D">
        <w:rPr>
          <w:rFonts w:ascii="Times New Roman" w:hAnsi="Times New Roman"/>
          <w:bCs/>
          <w:szCs w:val="24"/>
        </w:rPr>
        <w:t>them</w:t>
      </w:r>
      <w:r w:rsidR="00BC6B2D" w:rsidRPr="00A40747">
        <w:rPr>
          <w:rFonts w:ascii="Times New Roman" w:hAnsi="Times New Roman"/>
          <w:bCs/>
          <w:szCs w:val="24"/>
        </w:rPr>
        <w:t xml:space="preserve"> stabilize their lives</w:t>
      </w:r>
      <w:r w:rsidR="00BC6B2D">
        <w:rPr>
          <w:rFonts w:ascii="Times New Roman" w:hAnsi="Times New Roman"/>
          <w:bCs/>
          <w:szCs w:val="24"/>
        </w:rPr>
        <w:t xml:space="preserve">, </w:t>
      </w:r>
      <w:r w:rsidR="00BC6B2D" w:rsidRPr="00A40747">
        <w:rPr>
          <w:rFonts w:ascii="Times New Roman" w:hAnsi="Times New Roman"/>
          <w:bCs/>
          <w:szCs w:val="24"/>
        </w:rPr>
        <w:t xml:space="preserve">which makes people feel secure in </w:t>
      </w:r>
      <w:r w:rsidR="00420424">
        <w:rPr>
          <w:rFonts w:ascii="Times New Roman" w:hAnsi="Times New Roman"/>
          <w:bCs/>
          <w:szCs w:val="24"/>
        </w:rPr>
        <w:t>fishing and aquaculture production</w:t>
      </w:r>
      <w:r w:rsidR="009C2DCE" w:rsidRPr="009C2DCE">
        <w:rPr>
          <w:rFonts w:ascii="Times New Roman" w:hAnsi="Times New Roman"/>
          <w:szCs w:val="24"/>
          <w:lang w:val="vi-VN"/>
        </w:rPr>
        <w:t>.</w:t>
      </w:r>
      <w:r w:rsidR="00BC6B2D">
        <w:rPr>
          <w:rFonts w:ascii="Times New Roman" w:hAnsi="Times New Roman"/>
          <w:szCs w:val="24"/>
        </w:rPr>
        <w:t xml:space="preserve"> </w:t>
      </w:r>
    </w:p>
    <w:p w14:paraId="4454B5A9" w14:textId="45141F2D" w:rsidR="00C61ED1" w:rsidRPr="006654A9" w:rsidRDefault="001009C2" w:rsidP="00DB4122">
      <w:pPr>
        <w:pStyle w:val="Heading2"/>
        <w:numPr>
          <w:ilvl w:val="1"/>
          <w:numId w:val="2"/>
        </w:numPr>
        <w:spacing w:before="120" w:after="120" w:line="240" w:lineRule="auto"/>
        <w:ind w:left="0" w:firstLine="0"/>
        <w:jc w:val="both"/>
        <w:rPr>
          <w:rFonts w:ascii="Times New Roman" w:hAnsi="Times New Roman"/>
          <w:color w:val="auto"/>
          <w:sz w:val="24"/>
          <w:szCs w:val="24"/>
          <w:lang w:val="vi-VN"/>
        </w:rPr>
      </w:pPr>
      <w:bookmarkStart w:id="23" w:name="_Toc481587187"/>
      <w:bookmarkStart w:id="24" w:name="_Toc489975241"/>
      <w:bookmarkStart w:id="25" w:name="_Toc28936729"/>
      <w:bookmarkStart w:id="26" w:name="_Toc30515684"/>
      <w:bookmarkStart w:id="27" w:name="_Toc35328102"/>
      <w:bookmarkStart w:id="28" w:name="_Toc44573027"/>
      <w:r w:rsidRPr="00287F59">
        <w:rPr>
          <w:rFonts w:ascii="Times New Roman" w:hAnsi="Times New Roman"/>
          <w:color w:val="auto"/>
          <w:sz w:val="24"/>
          <w:szCs w:val="24"/>
          <w:lang w:val="vi-VN"/>
        </w:rPr>
        <w:t>Scope of EMDP</w:t>
      </w:r>
      <w:bookmarkEnd w:id="23"/>
      <w:bookmarkEnd w:id="24"/>
      <w:bookmarkEnd w:id="25"/>
      <w:bookmarkEnd w:id="26"/>
      <w:bookmarkEnd w:id="27"/>
      <w:bookmarkEnd w:id="28"/>
    </w:p>
    <w:p w14:paraId="00C9F9B4" w14:textId="77777777" w:rsidR="00A56109" w:rsidRPr="00A56109" w:rsidRDefault="001009C2" w:rsidP="00447A70">
      <w:pPr>
        <w:numPr>
          <w:ilvl w:val="0"/>
          <w:numId w:val="5"/>
        </w:numPr>
        <w:spacing w:before="120" w:after="120" w:line="240" w:lineRule="auto"/>
        <w:ind w:left="0" w:firstLine="0"/>
        <w:jc w:val="both"/>
        <w:rPr>
          <w:rFonts w:ascii="Times New Roman" w:hAnsi="Times New Roman"/>
          <w:bCs/>
          <w:szCs w:val="24"/>
          <w:lang w:val="vi-VN"/>
        </w:rPr>
      </w:pPr>
      <w:r w:rsidRPr="00DC160D">
        <w:rPr>
          <w:rFonts w:ascii="Times New Roman" w:hAnsi="Times New Roman"/>
          <w:bCs/>
          <w:szCs w:val="24"/>
          <w:lang w:val="vi-VN"/>
        </w:rPr>
        <w:t>Subproject 1: "</w:t>
      </w:r>
      <w:r w:rsidR="005571FE">
        <w:rPr>
          <w:rFonts w:ascii="Times New Roman" w:hAnsi="Times New Roman"/>
          <w:bCs/>
          <w:szCs w:val="24"/>
          <w:lang w:val="vi-VN"/>
        </w:rPr>
        <w:t>Addressing Coastal and Riverbank Erosion in Mekong Delta - Ca Mau Province</w:t>
      </w:r>
      <w:r w:rsidRPr="00DC160D">
        <w:rPr>
          <w:rFonts w:ascii="Times New Roman" w:hAnsi="Times New Roman"/>
          <w:bCs/>
          <w:szCs w:val="24"/>
          <w:lang w:val="vi-VN"/>
        </w:rPr>
        <w:t>"</w:t>
      </w:r>
      <w:r w:rsidRPr="00640F89">
        <w:rPr>
          <w:rFonts w:ascii="Times New Roman" w:hAnsi="Times New Roman"/>
          <w:bCs/>
          <w:szCs w:val="24"/>
          <w:lang w:val="vi-VN"/>
        </w:rPr>
        <w:t xml:space="preserve"> is proposed to</w:t>
      </w:r>
      <w:r w:rsidRPr="00DC160D">
        <w:rPr>
          <w:rFonts w:ascii="Times New Roman" w:hAnsi="Times New Roman"/>
          <w:bCs/>
          <w:szCs w:val="24"/>
          <w:lang w:val="vi-VN"/>
        </w:rPr>
        <w:t xml:space="preserve"> </w:t>
      </w:r>
      <w:r w:rsidRPr="00640F89">
        <w:rPr>
          <w:rFonts w:ascii="Times New Roman" w:hAnsi="Times New Roman"/>
          <w:bCs/>
          <w:szCs w:val="24"/>
          <w:lang w:val="vi-VN"/>
        </w:rPr>
        <w:t xml:space="preserve">build </w:t>
      </w:r>
      <w:r>
        <w:rPr>
          <w:rFonts w:ascii="Times New Roman" w:hAnsi="Times New Roman"/>
          <w:bCs/>
          <w:szCs w:val="24"/>
        </w:rPr>
        <w:t>02 work-items</w:t>
      </w:r>
      <w:r w:rsidR="00A56109">
        <w:rPr>
          <w:rFonts w:ascii="Times New Roman" w:hAnsi="Times New Roman"/>
          <w:bCs/>
          <w:szCs w:val="24"/>
        </w:rPr>
        <w:t xml:space="preserve">. </w:t>
      </w:r>
      <w:r w:rsidRPr="003C50FB">
        <w:rPr>
          <w:rFonts w:ascii="Times New Roman" w:hAnsi="Times New Roman"/>
          <w:bCs/>
          <w:szCs w:val="24"/>
        </w:rPr>
        <w:t xml:space="preserve">The </w:t>
      </w:r>
      <w:r>
        <w:rPr>
          <w:rFonts w:ascii="Times New Roman" w:hAnsi="Times New Roman"/>
          <w:bCs/>
          <w:szCs w:val="24"/>
        </w:rPr>
        <w:t>sub</w:t>
      </w:r>
      <w:r w:rsidRPr="003C50FB">
        <w:rPr>
          <w:rFonts w:ascii="Times New Roman" w:hAnsi="Times New Roman"/>
          <w:bCs/>
          <w:szCs w:val="24"/>
        </w:rPr>
        <w:t>project implementation will affect temporary land acquisition for EM people in the subproject area</w:t>
      </w:r>
      <w:r w:rsidR="00780B0B">
        <w:rPr>
          <w:rFonts w:ascii="Times New Roman" w:hAnsi="Times New Roman"/>
          <w:bCs/>
          <w:szCs w:val="24"/>
        </w:rPr>
        <w:t xml:space="preserve">. </w:t>
      </w:r>
    </w:p>
    <w:p w14:paraId="5F7D11AE" w14:textId="5193C8AA" w:rsidR="00DB4122" w:rsidRDefault="001009C2" w:rsidP="001D097F">
      <w:pPr>
        <w:pStyle w:val="Caption"/>
        <w:rPr>
          <w:iCs/>
        </w:rPr>
      </w:pPr>
      <w:bookmarkStart w:id="29" w:name="_Toc43134318"/>
      <w:r>
        <w:rPr>
          <w:lang w:val="vi-VN"/>
        </w:rPr>
        <w:t>Table</w:t>
      </w:r>
      <w:r w:rsidR="001D097F" w:rsidRPr="006654A9">
        <w:rPr>
          <w:lang w:val="vi-VN"/>
        </w:rPr>
        <w:t xml:space="preserve"> </w:t>
      </w:r>
      <w:r w:rsidR="001D097F" w:rsidRPr="006654A9">
        <w:rPr>
          <w:lang w:val="vi-VN"/>
        </w:rPr>
        <w:fldChar w:fldCharType="begin"/>
      </w:r>
      <w:r w:rsidR="001D097F" w:rsidRPr="006654A9">
        <w:rPr>
          <w:lang w:val="vi-VN"/>
        </w:rPr>
        <w:instrText xml:space="preserve"> SEQ Bảng \* ARABIC </w:instrText>
      </w:r>
      <w:r w:rsidR="001D097F" w:rsidRPr="006654A9">
        <w:rPr>
          <w:lang w:val="vi-VN"/>
        </w:rPr>
        <w:fldChar w:fldCharType="separate"/>
      </w:r>
      <w:r w:rsidR="001F3D04">
        <w:rPr>
          <w:noProof/>
          <w:lang w:val="vi-VN"/>
        </w:rPr>
        <w:t>1</w:t>
      </w:r>
      <w:r w:rsidR="001D097F" w:rsidRPr="006654A9">
        <w:rPr>
          <w:lang w:val="vi-VN"/>
        </w:rPr>
        <w:fldChar w:fldCharType="end"/>
      </w:r>
      <w:r w:rsidR="001D097F" w:rsidRPr="006654A9">
        <w:rPr>
          <w:lang w:val="vi-VN"/>
        </w:rPr>
        <w:t xml:space="preserve">: </w:t>
      </w:r>
      <w:r w:rsidRPr="00D42195">
        <w:rPr>
          <w:iCs/>
        </w:rPr>
        <w:t>Statistics of location</w:t>
      </w:r>
      <w:r>
        <w:rPr>
          <w:iCs/>
        </w:rPr>
        <w:t xml:space="preserve"> and</w:t>
      </w:r>
      <w:r w:rsidRPr="00D42195">
        <w:rPr>
          <w:iCs/>
        </w:rPr>
        <w:t xml:space="preserve"> length of </w:t>
      </w:r>
      <w:r>
        <w:rPr>
          <w:iCs/>
        </w:rPr>
        <w:t>works</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3513"/>
        <w:gridCol w:w="1892"/>
        <w:gridCol w:w="3013"/>
      </w:tblGrid>
      <w:tr w:rsidR="001009C2" w:rsidRPr="00780B0B" w14:paraId="6E4AD2C2" w14:textId="77777777" w:rsidTr="00780B0B">
        <w:trPr>
          <w:trHeight w:val="414"/>
          <w:tblHeader/>
        </w:trPr>
        <w:tc>
          <w:tcPr>
            <w:tcW w:w="332" w:type="pct"/>
            <w:vMerge w:val="restart"/>
            <w:shd w:val="clear" w:color="auto" w:fill="A8D08D"/>
            <w:vAlign w:val="center"/>
          </w:tcPr>
          <w:p w14:paraId="5C1C2F41" w14:textId="77777777" w:rsidR="001009C2" w:rsidRPr="00780B0B" w:rsidRDefault="001009C2" w:rsidP="001009C2">
            <w:pPr>
              <w:spacing w:after="0" w:line="240" w:lineRule="auto"/>
              <w:jc w:val="center"/>
              <w:rPr>
                <w:rFonts w:ascii="Times New Roman" w:hAnsi="Times New Roman"/>
                <w:b/>
                <w:noProof/>
                <w:szCs w:val="24"/>
              </w:rPr>
            </w:pPr>
            <w:r>
              <w:rPr>
                <w:rFonts w:ascii="Times New Roman" w:hAnsi="Times New Roman"/>
                <w:b/>
                <w:noProof/>
                <w:szCs w:val="24"/>
              </w:rPr>
              <w:t>No.</w:t>
            </w:r>
          </w:p>
        </w:tc>
        <w:tc>
          <w:tcPr>
            <w:tcW w:w="1948" w:type="pct"/>
            <w:vMerge w:val="restart"/>
            <w:shd w:val="clear" w:color="auto" w:fill="A8D08D"/>
            <w:vAlign w:val="center"/>
          </w:tcPr>
          <w:p w14:paraId="404DBD42" w14:textId="77777777" w:rsidR="001009C2" w:rsidRPr="00780B0B" w:rsidRDefault="001009C2" w:rsidP="001009C2">
            <w:pPr>
              <w:spacing w:after="0" w:line="240" w:lineRule="auto"/>
              <w:jc w:val="center"/>
              <w:rPr>
                <w:rFonts w:ascii="Times New Roman" w:hAnsi="Times New Roman"/>
                <w:b/>
                <w:noProof/>
                <w:szCs w:val="24"/>
              </w:rPr>
            </w:pPr>
            <w:r w:rsidRPr="00D42195">
              <w:rPr>
                <w:rFonts w:ascii="Times New Roman" w:hAnsi="Times New Roman"/>
                <w:b/>
                <w:noProof/>
                <w:szCs w:val="24"/>
              </w:rPr>
              <w:t>Name</w:t>
            </w:r>
            <w:r>
              <w:rPr>
                <w:rFonts w:ascii="Times New Roman" w:hAnsi="Times New Roman"/>
                <w:b/>
                <w:noProof/>
                <w:szCs w:val="24"/>
              </w:rPr>
              <w:t>s</w:t>
            </w:r>
            <w:r w:rsidRPr="00D42195">
              <w:rPr>
                <w:rFonts w:ascii="Times New Roman" w:hAnsi="Times New Roman"/>
                <w:b/>
                <w:noProof/>
                <w:szCs w:val="24"/>
              </w:rPr>
              <w:t xml:space="preserve"> of embankment</w:t>
            </w:r>
            <w:r>
              <w:rPr>
                <w:rFonts w:ascii="Times New Roman" w:hAnsi="Times New Roman"/>
                <w:b/>
                <w:noProof/>
                <w:szCs w:val="24"/>
              </w:rPr>
              <w:t xml:space="preserve"> sections</w:t>
            </w:r>
          </w:p>
        </w:tc>
        <w:tc>
          <w:tcPr>
            <w:tcW w:w="1049" w:type="pct"/>
            <w:vMerge w:val="restart"/>
            <w:shd w:val="clear" w:color="auto" w:fill="A8D08D"/>
            <w:vAlign w:val="center"/>
          </w:tcPr>
          <w:p w14:paraId="0162755B" w14:textId="77777777" w:rsidR="001009C2" w:rsidRPr="00780B0B" w:rsidRDefault="001009C2" w:rsidP="001009C2">
            <w:pPr>
              <w:spacing w:after="0" w:line="240" w:lineRule="auto"/>
              <w:jc w:val="center"/>
              <w:rPr>
                <w:rFonts w:ascii="Times New Roman" w:hAnsi="Times New Roman"/>
                <w:b/>
                <w:noProof/>
                <w:szCs w:val="24"/>
              </w:rPr>
            </w:pPr>
            <w:r w:rsidRPr="00D42195">
              <w:rPr>
                <w:rFonts w:ascii="Times New Roman" w:hAnsi="Times New Roman"/>
                <w:b/>
                <w:noProof/>
                <w:szCs w:val="24"/>
              </w:rPr>
              <w:t>Length</w:t>
            </w:r>
            <w:r>
              <w:rPr>
                <w:rFonts w:ascii="Times New Roman" w:hAnsi="Times New Roman"/>
                <w:b/>
                <w:noProof/>
                <w:szCs w:val="24"/>
              </w:rPr>
              <w:t xml:space="preserve"> </w:t>
            </w:r>
            <w:r w:rsidRPr="00AF0737">
              <w:rPr>
                <w:rFonts w:ascii="Times New Roman" w:hAnsi="Times New Roman"/>
                <w:b/>
                <w:noProof/>
                <w:szCs w:val="24"/>
              </w:rPr>
              <w:t>(km)</w:t>
            </w:r>
          </w:p>
        </w:tc>
        <w:tc>
          <w:tcPr>
            <w:tcW w:w="1671" w:type="pct"/>
            <w:vMerge w:val="restart"/>
            <w:shd w:val="clear" w:color="auto" w:fill="A8D08D"/>
            <w:vAlign w:val="center"/>
          </w:tcPr>
          <w:p w14:paraId="393CD882" w14:textId="77777777" w:rsidR="001009C2" w:rsidRPr="00780B0B" w:rsidRDefault="001009C2" w:rsidP="001009C2">
            <w:pPr>
              <w:spacing w:after="0" w:line="240" w:lineRule="auto"/>
              <w:jc w:val="center"/>
              <w:rPr>
                <w:rFonts w:ascii="Times New Roman" w:hAnsi="Times New Roman"/>
                <w:b/>
                <w:noProof/>
                <w:szCs w:val="24"/>
              </w:rPr>
            </w:pPr>
            <w:r>
              <w:rPr>
                <w:rFonts w:ascii="Times New Roman" w:hAnsi="Times New Roman"/>
                <w:b/>
                <w:noProof/>
                <w:szCs w:val="24"/>
              </w:rPr>
              <w:t>Locations</w:t>
            </w:r>
          </w:p>
        </w:tc>
      </w:tr>
      <w:tr w:rsidR="001009C2" w:rsidRPr="00780B0B" w14:paraId="118B2E4B" w14:textId="77777777" w:rsidTr="00780B0B">
        <w:trPr>
          <w:trHeight w:val="414"/>
          <w:tblHeader/>
        </w:trPr>
        <w:tc>
          <w:tcPr>
            <w:tcW w:w="332" w:type="pct"/>
            <w:vMerge/>
            <w:shd w:val="clear" w:color="auto" w:fill="A8D08D"/>
            <w:vAlign w:val="center"/>
          </w:tcPr>
          <w:p w14:paraId="4784587C" w14:textId="77777777" w:rsidR="001009C2" w:rsidRPr="00780B0B" w:rsidRDefault="001009C2" w:rsidP="001009C2">
            <w:pPr>
              <w:spacing w:after="0" w:line="240" w:lineRule="auto"/>
              <w:jc w:val="center"/>
              <w:rPr>
                <w:rFonts w:ascii="Times New Roman" w:hAnsi="Times New Roman"/>
                <w:b/>
                <w:noProof/>
                <w:szCs w:val="24"/>
              </w:rPr>
            </w:pPr>
          </w:p>
        </w:tc>
        <w:tc>
          <w:tcPr>
            <w:tcW w:w="1948" w:type="pct"/>
            <w:vMerge/>
            <w:shd w:val="clear" w:color="auto" w:fill="A8D08D"/>
            <w:vAlign w:val="center"/>
          </w:tcPr>
          <w:p w14:paraId="3B435833" w14:textId="77777777" w:rsidR="001009C2" w:rsidRPr="00780B0B" w:rsidRDefault="001009C2" w:rsidP="001009C2">
            <w:pPr>
              <w:spacing w:after="0" w:line="240" w:lineRule="auto"/>
              <w:jc w:val="center"/>
              <w:rPr>
                <w:rFonts w:ascii="Times New Roman" w:hAnsi="Times New Roman"/>
                <w:b/>
                <w:noProof/>
                <w:szCs w:val="24"/>
              </w:rPr>
            </w:pPr>
          </w:p>
        </w:tc>
        <w:tc>
          <w:tcPr>
            <w:tcW w:w="1049" w:type="pct"/>
            <w:vMerge/>
            <w:shd w:val="clear" w:color="auto" w:fill="A8D08D"/>
            <w:vAlign w:val="center"/>
          </w:tcPr>
          <w:p w14:paraId="219B7D7D" w14:textId="77777777" w:rsidR="001009C2" w:rsidRPr="00780B0B" w:rsidRDefault="001009C2" w:rsidP="001009C2">
            <w:pPr>
              <w:spacing w:after="0" w:line="240" w:lineRule="auto"/>
              <w:jc w:val="center"/>
              <w:rPr>
                <w:rFonts w:ascii="Times New Roman" w:hAnsi="Times New Roman"/>
                <w:b/>
                <w:noProof/>
                <w:szCs w:val="24"/>
              </w:rPr>
            </w:pPr>
          </w:p>
        </w:tc>
        <w:tc>
          <w:tcPr>
            <w:tcW w:w="1671" w:type="pct"/>
            <w:vMerge/>
            <w:shd w:val="clear" w:color="auto" w:fill="A8D08D"/>
            <w:vAlign w:val="center"/>
          </w:tcPr>
          <w:p w14:paraId="6529D988" w14:textId="77777777" w:rsidR="001009C2" w:rsidRPr="00780B0B" w:rsidRDefault="001009C2" w:rsidP="001009C2">
            <w:pPr>
              <w:spacing w:after="0" w:line="240" w:lineRule="auto"/>
              <w:jc w:val="center"/>
              <w:rPr>
                <w:rFonts w:ascii="Times New Roman" w:hAnsi="Times New Roman"/>
                <w:b/>
                <w:noProof/>
                <w:szCs w:val="24"/>
              </w:rPr>
            </w:pPr>
          </w:p>
        </w:tc>
      </w:tr>
      <w:tr w:rsidR="001009C2" w:rsidRPr="00560D01" w14:paraId="2D0910D0" w14:textId="77777777" w:rsidTr="004E7753">
        <w:trPr>
          <w:trHeight w:val="414"/>
        </w:trPr>
        <w:tc>
          <w:tcPr>
            <w:tcW w:w="332" w:type="pct"/>
            <w:vMerge w:val="restart"/>
            <w:shd w:val="clear" w:color="auto" w:fill="auto"/>
            <w:vAlign w:val="center"/>
          </w:tcPr>
          <w:p w14:paraId="237BBEB3" w14:textId="77777777" w:rsidR="001009C2" w:rsidRPr="00780B0B" w:rsidRDefault="001009C2" w:rsidP="001009C2">
            <w:pPr>
              <w:spacing w:after="0" w:line="240" w:lineRule="auto"/>
              <w:jc w:val="center"/>
              <w:rPr>
                <w:rFonts w:ascii="Times New Roman" w:hAnsi="Times New Roman"/>
                <w:noProof/>
                <w:szCs w:val="24"/>
              </w:rPr>
            </w:pPr>
            <w:r w:rsidRPr="00780B0B">
              <w:rPr>
                <w:rFonts w:ascii="Times New Roman" w:hAnsi="Times New Roman"/>
                <w:noProof/>
                <w:szCs w:val="24"/>
              </w:rPr>
              <w:t>1</w:t>
            </w:r>
          </w:p>
        </w:tc>
        <w:tc>
          <w:tcPr>
            <w:tcW w:w="1948" w:type="pct"/>
            <w:vMerge w:val="restart"/>
            <w:shd w:val="clear" w:color="auto" w:fill="auto"/>
            <w:vAlign w:val="center"/>
          </w:tcPr>
          <w:p w14:paraId="5D4FAF7E" w14:textId="77777777" w:rsidR="001009C2" w:rsidRPr="00780B0B" w:rsidRDefault="001009C2" w:rsidP="001009C2">
            <w:pPr>
              <w:spacing w:after="0" w:line="240" w:lineRule="auto"/>
              <w:rPr>
                <w:rFonts w:ascii="Times New Roman" w:hAnsi="Times New Roman"/>
                <w:noProof/>
                <w:szCs w:val="24"/>
              </w:rPr>
            </w:pPr>
            <w:r>
              <w:rPr>
                <w:rFonts w:ascii="Times New Roman" w:hAnsi="Times New Roman"/>
                <w:noProof/>
                <w:szCs w:val="24"/>
              </w:rPr>
              <w:t>Embankment against landslides in Vam Xoay area</w:t>
            </w:r>
          </w:p>
        </w:tc>
        <w:tc>
          <w:tcPr>
            <w:tcW w:w="1049" w:type="pct"/>
            <w:vMerge w:val="restart"/>
            <w:shd w:val="clear" w:color="auto" w:fill="auto"/>
            <w:vAlign w:val="center"/>
          </w:tcPr>
          <w:p w14:paraId="550C6624" w14:textId="77777777" w:rsidR="001009C2" w:rsidRPr="00780B0B" w:rsidRDefault="001009C2" w:rsidP="001009C2">
            <w:pPr>
              <w:spacing w:after="0" w:line="240" w:lineRule="auto"/>
              <w:jc w:val="center"/>
              <w:rPr>
                <w:rFonts w:ascii="Times New Roman" w:hAnsi="Times New Roman"/>
                <w:noProof/>
                <w:szCs w:val="24"/>
              </w:rPr>
            </w:pPr>
            <w:r w:rsidRPr="00780B0B">
              <w:rPr>
                <w:rFonts w:ascii="Times New Roman" w:hAnsi="Times New Roman"/>
                <w:noProof/>
                <w:szCs w:val="24"/>
              </w:rPr>
              <w:t>4</w:t>
            </w:r>
            <w:r>
              <w:rPr>
                <w:rFonts w:ascii="Times New Roman" w:hAnsi="Times New Roman"/>
                <w:noProof/>
                <w:szCs w:val="24"/>
              </w:rPr>
              <w:t>.</w:t>
            </w:r>
            <w:r w:rsidRPr="00780B0B">
              <w:rPr>
                <w:rFonts w:ascii="Times New Roman" w:hAnsi="Times New Roman"/>
                <w:noProof/>
                <w:szCs w:val="24"/>
              </w:rPr>
              <w:t>87</w:t>
            </w:r>
          </w:p>
        </w:tc>
        <w:tc>
          <w:tcPr>
            <w:tcW w:w="1671" w:type="pct"/>
            <w:vMerge w:val="restart"/>
            <w:shd w:val="clear" w:color="auto" w:fill="auto"/>
            <w:vAlign w:val="center"/>
          </w:tcPr>
          <w:p w14:paraId="57B74619" w14:textId="77777777" w:rsidR="001009C2" w:rsidRPr="00736298" w:rsidRDefault="001009C2" w:rsidP="001009C2">
            <w:pPr>
              <w:spacing w:after="0" w:line="240" w:lineRule="auto"/>
              <w:jc w:val="center"/>
              <w:rPr>
                <w:rFonts w:ascii="Times New Roman" w:hAnsi="Times New Roman"/>
                <w:noProof/>
                <w:szCs w:val="24"/>
                <w:lang w:val="fr-FR"/>
              </w:rPr>
            </w:pPr>
            <w:r w:rsidRPr="00736298">
              <w:rPr>
                <w:rFonts w:ascii="Times New Roman" w:hAnsi="Times New Roman"/>
                <w:noProof/>
                <w:szCs w:val="24"/>
                <w:lang w:val="fr-FR"/>
              </w:rPr>
              <w:t>Dat Mui commune, Ngoc Hien district</w:t>
            </w:r>
          </w:p>
        </w:tc>
      </w:tr>
      <w:tr w:rsidR="001009C2" w:rsidRPr="00560D01" w14:paraId="24EF2D24" w14:textId="77777777" w:rsidTr="004E7753">
        <w:trPr>
          <w:trHeight w:val="276"/>
        </w:trPr>
        <w:tc>
          <w:tcPr>
            <w:tcW w:w="332" w:type="pct"/>
            <w:vMerge/>
            <w:shd w:val="clear" w:color="auto" w:fill="auto"/>
            <w:vAlign w:val="center"/>
          </w:tcPr>
          <w:p w14:paraId="4FD6CC56" w14:textId="77777777" w:rsidR="001009C2" w:rsidRPr="00736298" w:rsidRDefault="001009C2" w:rsidP="001009C2">
            <w:pPr>
              <w:spacing w:after="0" w:line="240" w:lineRule="auto"/>
              <w:jc w:val="center"/>
              <w:rPr>
                <w:rFonts w:ascii="Times New Roman" w:hAnsi="Times New Roman"/>
                <w:noProof/>
                <w:szCs w:val="24"/>
                <w:lang w:val="fr-FR"/>
              </w:rPr>
            </w:pPr>
          </w:p>
        </w:tc>
        <w:tc>
          <w:tcPr>
            <w:tcW w:w="1948" w:type="pct"/>
            <w:vMerge/>
            <w:shd w:val="clear" w:color="auto" w:fill="auto"/>
            <w:vAlign w:val="center"/>
          </w:tcPr>
          <w:p w14:paraId="7E69D1BC" w14:textId="77777777" w:rsidR="001009C2" w:rsidRPr="00736298" w:rsidRDefault="001009C2" w:rsidP="001009C2">
            <w:pPr>
              <w:spacing w:after="0" w:line="240" w:lineRule="auto"/>
              <w:rPr>
                <w:rFonts w:ascii="Times New Roman" w:hAnsi="Times New Roman"/>
                <w:noProof/>
                <w:szCs w:val="24"/>
                <w:lang w:val="fr-FR"/>
              </w:rPr>
            </w:pPr>
          </w:p>
        </w:tc>
        <w:tc>
          <w:tcPr>
            <w:tcW w:w="1049" w:type="pct"/>
            <w:vMerge/>
            <w:shd w:val="clear" w:color="auto" w:fill="auto"/>
            <w:vAlign w:val="center"/>
          </w:tcPr>
          <w:p w14:paraId="3CA018FA" w14:textId="77777777" w:rsidR="001009C2" w:rsidRPr="00736298" w:rsidRDefault="001009C2" w:rsidP="001009C2">
            <w:pPr>
              <w:spacing w:after="0" w:line="240" w:lineRule="auto"/>
              <w:jc w:val="center"/>
              <w:rPr>
                <w:rFonts w:ascii="Times New Roman" w:hAnsi="Times New Roman"/>
                <w:noProof/>
                <w:szCs w:val="24"/>
                <w:lang w:val="fr-FR"/>
              </w:rPr>
            </w:pPr>
          </w:p>
        </w:tc>
        <w:tc>
          <w:tcPr>
            <w:tcW w:w="1671" w:type="pct"/>
            <w:vMerge/>
            <w:shd w:val="clear" w:color="auto" w:fill="auto"/>
            <w:vAlign w:val="center"/>
          </w:tcPr>
          <w:p w14:paraId="64EAF613" w14:textId="77777777" w:rsidR="001009C2" w:rsidRPr="00736298" w:rsidRDefault="001009C2" w:rsidP="001009C2">
            <w:pPr>
              <w:spacing w:after="0" w:line="240" w:lineRule="auto"/>
              <w:jc w:val="center"/>
              <w:rPr>
                <w:rFonts w:ascii="Times New Roman" w:hAnsi="Times New Roman"/>
                <w:noProof/>
                <w:szCs w:val="24"/>
                <w:lang w:val="fr-FR"/>
              </w:rPr>
            </w:pPr>
          </w:p>
        </w:tc>
      </w:tr>
      <w:tr w:rsidR="001009C2" w:rsidRPr="00560D01" w14:paraId="6D830A71" w14:textId="77777777" w:rsidTr="004E7753">
        <w:trPr>
          <w:trHeight w:val="414"/>
        </w:trPr>
        <w:tc>
          <w:tcPr>
            <w:tcW w:w="332" w:type="pct"/>
            <w:vMerge w:val="restart"/>
            <w:shd w:val="clear" w:color="auto" w:fill="auto"/>
            <w:vAlign w:val="center"/>
          </w:tcPr>
          <w:p w14:paraId="06A389AF" w14:textId="77777777" w:rsidR="001009C2" w:rsidRPr="00780B0B" w:rsidRDefault="001009C2" w:rsidP="001009C2">
            <w:pPr>
              <w:spacing w:after="0" w:line="240" w:lineRule="auto"/>
              <w:jc w:val="center"/>
              <w:rPr>
                <w:rFonts w:ascii="Times New Roman" w:hAnsi="Times New Roman"/>
                <w:noProof/>
                <w:szCs w:val="24"/>
              </w:rPr>
            </w:pPr>
            <w:r w:rsidRPr="00780B0B">
              <w:rPr>
                <w:rFonts w:ascii="Times New Roman" w:hAnsi="Times New Roman"/>
                <w:noProof/>
                <w:szCs w:val="24"/>
              </w:rPr>
              <w:t>2</w:t>
            </w:r>
          </w:p>
        </w:tc>
        <w:tc>
          <w:tcPr>
            <w:tcW w:w="1948" w:type="pct"/>
            <w:vMerge w:val="restart"/>
            <w:shd w:val="clear" w:color="auto" w:fill="auto"/>
            <w:vAlign w:val="center"/>
          </w:tcPr>
          <w:p w14:paraId="4AE5BC9D" w14:textId="77777777" w:rsidR="001009C2" w:rsidRPr="00780B0B" w:rsidRDefault="001009C2" w:rsidP="001009C2">
            <w:pPr>
              <w:spacing w:after="0" w:line="240" w:lineRule="auto"/>
              <w:rPr>
                <w:rFonts w:ascii="Times New Roman" w:hAnsi="Times New Roman"/>
                <w:noProof/>
                <w:szCs w:val="24"/>
              </w:rPr>
            </w:pPr>
            <w:r>
              <w:rPr>
                <w:rFonts w:ascii="Times New Roman" w:hAnsi="Times New Roman"/>
                <w:noProof/>
                <w:szCs w:val="24"/>
              </w:rPr>
              <w:t>Embankment against landslides in Ho Gui area</w:t>
            </w:r>
          </w:p>
        </w:tc>
        <w:tc>
          <w:tcPr>
            <w:tcW w:w="1049" w:type="pct"/>
            <w:vMerge w:val="restart"/>
            <w:shd w:val="clear" w:color="auto" w:fill="auto"/>
            <w:vAlign w:val="center"/>
          </w:tcPr>
          <w:p w14:paraId="6A81BC28" w14:textId="77777777" w:rsidR="001009C2" w:rsidRPr="00780B0B" w:rsidRDefault="001009C2" w:rsidP="001009C2">
            <w:pPr>
              <w:spacing w:after="0" w:line="240" w:lineRule="auto"/>
              <w:jc w:val="center"/>
              <w:rPr>
                <w:rFonts w:ascii="Times New Roman" w:hAnsi="Times New Roman"/>
                <w:noProof/>
                <w:szCs w:val="24"/>
              </w:rPr>
            </w:pPr>
            <w:r w:rsidRPr="00780B0B">
              <w:rPr>
                <w:rFonts w:ascii="Times New Roman" w:hAnsi="Times New Roman"/>
                <w:noProof/>
                <w:szCs w:val="24"/>
              </w:rPr>
              <w:t>3</w:t>
            </w:r>
            <w:r>
              <w:rPr>
                <w:rFonts w:ascii="Times New Roman" w:hAnsi="Times New Roman"/>
                <w:noProof/>
                <w:szCs w:val="24"/>
              </w:rPr>
              <w:t>.</w:t>
            </w:r>
            <w:r w:rsidRPr="00780B0B">
              <w:rPr>
                <w:rFonts w:ascii="Times New Roman" w:hAnsi="Times New Roman"/>
                <w:noProof/>
                <w:szCs w:val="24"/>
              </w:rPr>
              <w:t>5</w:t>
            </w:r>
          </w:p>
        </w:tc>
        <w:tc>
          <w:tcPr>
            <w:tcW w:w="1671" w:type="pct"/>
            <w:vMerge w:val="restart"/>
            <w:shd w:val="clear" w:color="auto" w:fill="auto"/>
            <w:vAlign w:val="center"/>
          </w:tcPr>
          <w:p w14:paraId="0E1C44AB" w14:textId="77777777" w:rsidR="001009C2" w:rsidRPr="00736298" w:rsidRDefault="001009C2" w:rsidP="001009C2">
            <w:pPr>
              <w:spacing w:after="0" w:line="240" w:lineRule="auto"/>
              <w:jc w:val="center"/>
              <w:rPr>
                <w:rFonts w:ascii="Times New Roman" w:hAnsi="Times New Roman"/>
                <w:noProof/>
                <w:szCs w:val="24"/>
                <w:lang w:val="fr-FR"/>
              </w:rPr>
            </w:pPr>
            <w:r w:rsidRPr="00736298">
              <w:rPr>
                <w:rFonts w:ascii="Times New Roman" w:hAnsi="Times New Roman"/>
                <w:noProof/>
                <w:szCs w:val="24"/>
                <w:lang w:val="fr-FR"/>
              </w:rPr>
              <w:t>Nguyen Huan commune, Dam Doi district</w:t>
            </w:r>
          </w:p>
        </w:tc>
      </w:tr>
      <w:tr w:rsidR="001009C2" w:rsidRPr="00560D01" w14:paraId="3B6A4818" w14:textId="77777777" w:rsidTr="004E7753">
        <w:trPr>
          <w:trHeight w:val="276"/>
        </w:trPr>
        <w:tc>
          <w:tcPr>
            <w:tcW w:w="332" w:type="pct"/>
            <w:vMerge/>
            <w:shd w:val="clear" w:color="auto" w:fill="auto"/>
            <w:vAlign w:val="center"/>
          </w:tcPr>
          <w:p w14:paraId="57348557" w14:textId="77777777" w:rsidR="001009C2" w:rsidRPr="00736298" w:rsidRDefault="001009C2" w:rsidP="001009C2">
            <w:pPr>
              <w:spacing w:after="0" w:line="240" w:lineRule="auto"/>
              <w:jc w:val="center"/>
              <w:rPr>
                <w:rFonts w:ascii="Times New Roman" w:hAnsi="Times New Roman"/>
                <w:noProof/>
                <w:szCs w:val="24"/>
                <w:lang w:val="fr-FR"/>
              </w:rPr>
            </w:pPr>
          </w:p>
        </w:tc>
        <w:tc>
          <w:tcPr>
            <w:tcW w:w="1948" w:type="pct"/>
            <w:vMerge/>
            <w:shd w:val="clear" w:color="auto" w:fill="auto"/>
            <w:vAlign w:val="center"/>
          </w:tcPr>
          <w:p w14:paraId="14EC30DA" w14:textId="77777777" w:rsidR="001009C2" w:rsidRPr="00736298" w:rsidRDefault="001009C2" w:rsidP="001009C2">
            <w:pPr>
              <w:spacing w:after="0" w:line="240" w:lineRule="auto"/>
              <w:jc w:val="center"/>
              <w:rPr>
                <w:rFonts w:ascii="Times New Roman" w:hAnsi="Times New Roman"/>
                <w:noProof/>
                <w:szCs w:val="24"/>
                <w:lang w:val="fr-FR"/>
              </w:rPr>
            </w:pPr>
          </w:p>
        </w:tc>
        <w:tc>
          <w:tcPr>
            <w:tcW w:w="1049" w:type="pct"/>
            <w:vMerge/>
            <w:shd w:val="clear" w:color="auto" w:fill="auto"/>
            <w:vAlign w:val="center"/>
          </w:tcPr>
          <w:p w14:paraId="441AD14B" w14:textId="77777777" w:rsidR="001009C2" w:rsidRPr="00736298" w:rsidRDefault="001009C2" w:rsidP="001009C2">
            <w:pPr>
              <w:spacing w:after="0" w:line="240" w:lineRule="auto"/>
              <w:jc w:val="center"/>
              <w:rPr>
                <w:rFonts w:ascii="Times New Roman" w:hAnsi="Times New Roman"/>
                <w:noProof/>
                <w:szCs w:val="24"/>
                <w:lang w:val="fr-FR"/>
              </w:rPr>
            </w:pPr>
          </w:p>
        </w:tc>
        <w:tc>
          <w:tcPr>
            <w:tcW w:w="1671" w:type="pct"/>
            <w:vMerge/>
            <w:shd w:val="clear" w:color="auto" w:fill="auto"/>
            <w:vAlign w:val="center"/>
          </w:tcPr>
          <w:p w14:paraId="53DC09A1" w14:textId="77777777" w:rsidR="001009C2" w:rsidRPr="00736298" w:rsidRDefault="001009C2" w:rsidP="001009C2">
            <w:pPr>
              <w:spacing w:after="0" w:line="240" w:lineRule="auto"/>
              <w:jc w:val="center"/>
              <w:rPr>
                <w:rFonts w:ascii="Times New Roman" w:hAnsi="Times New Roman"/>
                <w:noProof/>
                <w:szCs w:val="24"/>
                <w:lang w:val="fr-FR"/>
              </w:rPr>
            </w:pPr>
          </w:p>
        </w:tc>
      </w:tr>
    </w:tbl>
    <w:p w14:paraId="775C9C0E" w14:textId="77777777" w:rsidR="00AF0737" w:rsidRDefault="00780B0B" w:rsidP="00AF0737">
      <w:pPr>
        <w:rPr>
          <w:rFonts w:ascii="Times New Roman" w:hAnsi="Times New Roman"/>
        </w:rPr>
      </w:pPr>
      <w:r w:rsidRPr="00736298">
        <w:rPr>
          <w:rFonts w:ascii="Times New Roman" w:hAnsi="Times New Roman"/>
          <w:lang w:val="fr-FR"/>
        </w:rPr>
        <w:t xml:space="preserve"> </w:t>
      </w:r>
      <w:r w:rsidR="00AF0737" w:rsidRPr="00AF0737">
        <w:rPr>
          <w:rFonts w:ascii="Times New Roman" w:hAnsi="Times New Roman"/>
        </w:rPr>
        <w:t>(</w:t>
      </w:r>
      <w:r w:rsidR="001009C2">
        <w:rPr>
          <w:rFonts w:ascii="Times New Roman" w:hAnsi="Times New Roman"/>
        </w:rPr>
        <w:t>Source: Project proposal</w:t>
      </w:r>
      <w:r w:rsidR="001009C2" w:rsidRPr="00AF0737">
        <w:rPr>
          <w:rFonts w:ascii="Times New Roman" w:hAnsi="Times New Roman"/>
        </w:rPr>
        <w:t>,</w:t>
      </w:r>
      <w:r w:rsidR="001009C2">
        <w:rPr>
          <w:rFonts w:ascii="Times New Roman" w:hAnsi="Times New Roman"/>
        </w:rPr>
        <w:t xml:space="preserve"> </w:t>
      </w:r>
      <w:r w:rsidR="001009C2" w:rsidRPr="00AF0737">
        <w:rPr>
          <w:rFonts w:ascii="Times New Roman" w:hAnsi="Times New Roman"/>
        </w:rPr>
        <w:t>10/2018</w:t>
      </w:r>
      <w:r w:rsidR="00AF0737" w:rsidRPr="00AF0737">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437"/>
      </w:tblGrid>
      <w:tr w:rsidR="00427736" w14:paraId="5D94FC30" w14:textId="77777777" w:rsidTr="00F837F0">
        <w:tc>
          <w:tcPr>
            <w:tcW w:w="4599" w:type="dxa"/>
            <w:shd w:val="clear" w:color="auto" w:fill="auto"/>
          </w:tcPr>
          <w:p w14:paraId="36DBAF09" w14:textId="3DE94653" w:rsidR="00427736" w:rsidRPr="00F837F0" w:rsidRDefault="009C3B71" w:rsidP="00F837F0">
            <w:pPr>
              <w:jc w:val="center"/>
              <w:rPr>
                <w:rFonts w:ascii="Times New Roman" w:hAnsi="Times New Roman"/>
                <w:b/>
                <w:szCs w:val="24"/>
                <w:lang w:val="vi-VN"/>
              </w:rPr>
            </w:pPr>
            <w:bookmarkStart w:id="30" w:name="_Hlk39821522"/>
            <w:r w:rsidRPr="00F837F0">
              <w:rPr>
                <w:rFonts w:ascii="Times New Roman" w:hAnsi="Times New Roman"/>
                <w:b/>
                <w:noProof/>
                <w:szCs w:val="24"/>
                <w:lang w:val="vi-VN"/>
              </w:rPr>
              <w:drawing>
                <wp:inline distT="0" distB="0" distL="0" distR="0" wp14:anchorId="2CFD9D23" wp14:editId="4B455561">
                  <wp:extent cx="2924175" cy="2066925"/>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066925"/>
                          </a:xfrm>
                          <a:prstGeom prst="rect">
                            <a:avLst/>
                          </a:prstGeom>
                          <a:noFill/>
                          <a:ln>
                            <a:noFill/>
                          </a:ln>
                        </pic:spPr>
                      </pic:pic>
                    </a:graphicData>
                  </a:graphic>
                </wp:inline>
              </w:drawing>
            </w:r>
          </w:p>
        </w:tc>
        <w:tc>
          <w:tcPr>
            <w:tcW w:w="4462" w:type="dxa"/>
            <w:shd w:val="clear" w:color="auto" w:fill="auto"/>
          </w:tcPr>
          <w:p w14:paraId="24D6C01E" w14:textId="5D3639E5" w:rsidR="00427736" w:rsidRPr="00F837F0" w:rsidRDefault="009C3B71" w:rsidP="00F837F0">
            <w:pPr>
              <w:jc w:val="center"/>
              <w:rPr>
                <w:rFonts w:ascii="Times New Roman" w:hAnsi="Times New Roman"/>
                <w:b/>
                <w:szCs w:val="24"/>
                <w:lang w:val="vi-VN"/>
              </w:rPr>
            </w:pPr>
            <w:r w:rsidRPr="00F837F0">
              <w:rPr>
                <w:rFonts w:ascii="Times New Roman" w:hAnsi="Times New Roman"/>
                <w:b/>
                <w:noProof/>
                <w:szCs w:val="24"/>
                <w:lang w:val="vi-VN"/>
              </w:rPr>
              <w:drawing>
                <wp:inline distT="0" distB="0" distL="0" distR="0" wp14:anchorId="18821857" wp14:editId="2F1895C4">
                  <wp:extent cx="2828925" cy="2066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066925"/>
                          </a:xfrm>
                          <a:prstGeom prst="rect">
                            <a:avLst/>
                          </a:prstGeom>
                          <a:noFill/>
                          <a:ln>
                            <a:noFill/>
                          </a:ln>
                        </pic:spPr>
                      </pic:pic>
                    </a:graphicData>
                  </a:graphic>
                </wp:inline>
              </w:drawing>
            </w:r>
          </w:p>
        </w:tc>
      </w:tr>
      <w:tr w:rsidR="00427736" w14:paraId="6A5FE9EC" w14:textId="77777777" w:rsidTr="00F837F0">
        <w:tc>
          <w:tcPr>
            <w:tcW w:w="9061" w:type="dxa"/>
            <w:gridSpan w:val="2"/>
            <w:shd w:val="clear" w:color="auto" w:fill="auto"/>
          </w:tcPr>
          <w:p w14:paraId="379BAD9B" w14:textId="77777777" w:rsidR="00427736" w:rsidRPr="00F837F0" w:rsidRDefault="00427736" w:rsidP="00F837F0">
            <w:pPr>
              <w:spacing w:after="0" w:line="240" w:lineRule="auto"/>
              <w:jc w:val="center"/>
              <w:rPr>
                <w:rFonts w:ascii="Times New Roman" w:hAnsi="Times New Roman"/>
                <w:b/>
                <w:szCs w:val="24"/>
                <w:lang w:val="vi-VN"/>
              </w:rPr>
            </w:pPr>
            <w:r w:rsidRPr="00F837F0">
              <w:rPr>
                <w:rFonts w:ascii="Times New Roman" w:hAnsi="Times New Roman"/>
                <w:b/>
                <w:szCs w:val="24"/>
                <w:lang w:val="vi-VN"/>
              </w:rPr>
              <w:t>Construction area of Embankment against landslides in Vam Xoay area</w:t>
            </w:r>
          </w:p>
        </w:tc>
      </w:tr>
      <w:tr w:rsidR="00427736" w14:paraId="0BD314C7" w14:textId="77777777" w:rsidTr="00F837F0">
        <w:tc>
          <w:tcPr>
            <w:tcW w:w="4599" w:type="dxa"/>
            <w:shd w:val="clear" w:color="auto" w:fill="auto"/>
            <w:vAlign w:val="center"/>
          </w:tcPr>
          <w:p w14:paraId="7C9E0209" w14:textId="69C5668F" w:rsidR="00427736" w:rsidRPr="00F837F0" w:rsidRDefault="009C3B71" w:rsidP="00F837F0">
            <w:pPr>
              <w:jc w:val="center"/>
              <w:rPr>
                <w:rFonts w:ascii="Times New Roman" w:hAnsi="Times New Roman"/>
                <w:b/>
                <w:szCs w:val="24"/>
                <w:lang w:val="vi-VN"/>
              </w:rPr>
            </w:pPr>
            <w:r w:rsidRPr="00F837F0">
              <w:rPr>
                <w:rFonts w:ascii="Times New Roman" w:hAnsi="Times New Roman"/>
                <w:b/>
                <w:noProof/>
                <w:szCs w:val="24"/>
                <w:lang w:val="vi-VN"/>
              </w:rPr>
              <w:drawing>
                <wp:inline distT="0" distB="0" distL="0" distR="0" wp14:anchorId="51EC862A" wp14:editId="1835FA06">
                  <wp:extent cx="2895600" cy="2066925"/>
                  <wp:effectExtent l="0" t="0" r="0"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p>
        </w:tc>
        <w:tc>
          <w:tcPr>
            <w:tcW w:w="4462" w:type="dxa"/>
            <w:shd w:val="clear" w:color="auto" w:fill="auto"/>
            <w:vAlign w:val="center"/>
          </w:tcPr>
          <w:p w14:paraId="54C10469" w14:textId="5BBB3B52" w:rsidR="00427736" w:rsidRPr="00F837F0" w:rsidRDefault="009C3B71" w:rsidP="00F837F0">
            <w:pPr>
              <w:jc w:val="center"/>
              <w:rPr>
                <w:rFonts w:ascii="Times New Roman" w:hAnsi="Times New Roman"/>
                <w:szCs w:val="24"/>
                <w:lang w:val="vi-VN"/>
              </w:rPr>
            </w:pPr>
            <w:r w:rsidRPr="00F837F0">
              <w:rPr>
                <w:rFonts w:ascii="Times New Roman" w:hAnsi="Times New Roman"/>
                <w:noProof/>
                <w:szCs w:val="24"/>
                <w:lang w:val="vi-VN"/>
              </w:rPr>
              <w:drawing>
                <wp:inline distT="0" distB="0" distL="0" distR="0" wp14:anchorId="79E3DAD0" wp14:editId="2660697A">
                  <wp:extent cx="2667000" cy="212407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124075"/>
                          </a:xfrm>
                          <a:prstGeom prst="rect">
                            <a:avLst/>
                          </a:prstGeom>
                          <a:noFill/>
                          <a:ln>
                            <a:noFill/>
                          </a:ln>
                        </pic:spPr>
                      </pic:pic>
                    </a:graphicData>
                  </a:graphic>
                </wp:inline>
              </w:drawing>
            </w:r>
          </w:p>
        </w:tc>
      </w:tr>
      <w:tr w:rsidR="00427736" w14:paraId="5385FFFD" w14:textId="77777777" w:rsidTr="00F837F0">
        <w:tc>
          <w:tcPr>
            <w:tcW w:w="9061" w:type="dxa"/>
            <w:gridSpan w:val="2"/>
            <w:shd w:val="clear" w:color="auto" w:fill="auto"/>
          </w:tcPr>
          <w:p w14:paraId="3BD0C799" w14:textId="77777777" w:rsidR="00427736" w:rsidRPr="00F837F0" w:rsidRDefault="00427736" w:rsidP="00F837F0">
            <w:pPr>
              <w:spacing w:after="0" w:line="240" w:lineRule="auto"/>
              <w:jc w:val="center"/>
              <w:rPr>
                <w:rFonts w:ascii="Times New Roman" w:hAnsi="Times New Roman"/>
                <w:b/>
                <w:szCs w:val="24"/>
                <w:lang w:val="vi-VN"/>
              </w:rPr>
            </w:pPr>
            <w:r w:rsidRPr="00F837F0">
              <w:rPr>
                <w:rFonts w:ascii="Times New Roman" w:hAnsi="Times New Roman"/>
                <w:b/>
                <w:szCs w:val="24"/>
                <w:lang w:val="vi-VN"/>
              </w:rPr>
              <w:t>Construction area of Embankment against landslides in Ho Gui area</w:t>
            </w:r>
          </w:p>
        </w:tc>
      </w:tr>
    </w:tbl>
    <w:p w14:paraId="56BA6AB8" w14:textId="77777777" w:rsidR="00036D6E" w:rsidRPr="00B97605" w:rsidRDefault="001009C2" w:rsidP="006D7368">
      <w:pPr>
        <w:pStyle w:val="Heading2"/>
        <w:numPr>
          <w:ilvl w:val="1"/>
          <w:numId w:val="2"/>
        </w:numPr>
        <w:spacing w:before="120" w:after="120" w:line="240" w:lineRule="auto"/>
        <w:ind w:left="0" w:firstLine="0"/>
        <w:jc w:val="both"/>
        <w:rPr>
          <w:rFonts w:ascii="Times New Roman" w:hAnsi="Times New Roman"/>
          <w:color w:val="auto"/>
          <w:sz w:val="24"/>
          <w:szCs w:val="24"/>
          <w:lang w:val="vi-VN"/>
        </w:rPr>
      </w:pPr>
      <w:bookmarkStart w:id="31" w:name="_Toc28936730"/>
      <w:bookmarkStart w:id="32" w:name="_Toc30515685"/>
      <w:bookmarkStart w:id="33" w:name="_Toc35328103"/>
      <w:bookmarkStart w:id="34" w:name="_Toc44573028"/>
      <w:bookmarkEnd w:id="30"/>
      <w:r>
        <w:rPr>
          <w:rFonts w:ascii="Times New Roman" w:hAnsi="Times New Roman"/>
          <w:color w:val="auto"/>
          <w:sz w:val="24"/>
          <w:szCs w:val="24"/>
        </w:rPr>
        <w:t>O</w:t>
      </w:r>
      <w:r w:rsidRPr="004A7463">
        <w:rPr>
          <w:rFonts w:ascii="Times New Roman" w:hAnsi="Times New Roman"/>
          <w:color w:val="auto"/>
          <w:sz w:val="24"/>
          <w:szCs w:val="24"/>
          <w:lang w:val="vi-VN"/>
        </w:rPr>
        <w:t>bjectives</w:t>
      </w:r>
      <w:r>
        <w:rPr>
          <w:rFonts w:ascii="Times New Roman" w:hAnsi="Times New Roman"/>
          <w:color w:val="auto"/>
          <w:sz w:val="24"/>
          <w:szCs w:val="24"/>
        </w:rPr>
        <w:t xml:space="preserve"> of</w:t>
      </w:r>
      <w:r w:rsidRPr="004A7463">
        <w:rPr>
          <w:rFonts w:ascii="Times New Roman" w:hAnsi="Times New Roman"/>
          <w:color w:val="auto"/>
          <w:sz w:val="24"/>
          <w:szCs w:val="24"/>
          <w:lang w:val="vi-VN"/>
        </w:rPr>
        <w:t xml:space="preserve"> EMDP</w:t>
      </w:r>
      <w:bookmarkEnd w:id="31"/>
      <w:bookmarkEnd w:id="32"/>
      <w:bookmarkEnd w:id="33"/>
      <w:bookmarkEnd w:id="34"/>
    </w:p>
    <w:p w14:paraId="489CFE91" w14:textId="3EEB0E92" w:rsidR="001009C2" w:rsidRPr="006654A9" w:rsidRDefault="001009C2" w:rsidP="001009C2">
      <w:pPr>
        <w:numPr>
          <w:ilvl w:val="0"/>
          <w:numId w:val="5"/>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Ethnic Minority Development Plan is prepared in accordance with </w:t>
      </w:r>
      <w:r>
        <w:rPr>
          <w:rFonts w:ascii="Times New Roman" w:hAnsi="Times New Roman"/>
          <w:bCs/>
          <w:iCs/>
          <w:szCs w:val="24"/>
        </w:rPr>
        <w:t>t</w:t>
      </w:r>
      <w:r w:rsidRPr="00DD1D61">
        <w:rPr>
          <w:rFonts w:ascii="Times New Roman" w:hAnsi="Times New Roman"/>
          <w:bCs/>
          <w:iCs/>
          <w:szCs w:val="24"/>
          <w:lang w:val="vi-VN"/>
        </w:rPr>
        <w:t>he World Bank’s OP/BP 4.10 policy on Indigenous Peoples</w:t>
      </w:r>
      <w:r w:rsidR="009328B5">
        <w:rPr>
          <w:rFonts w:ascii="Times New Roman" w:hAnsi="Times New Roman"/>
          <w:bCs/>
          <w:iCs/>
          <w:szCs w:val="24"/>
        </w:rPr>
        <w:t xml:space="preserve"> and the approved </w:t>
      </w:r>
      <w:proofErr w:type="spellStart"/>
      <w:r w:rsidR="009328B5">
        <w:rPr>
          <w:rFonts w:ascii="Times New Roman" w:hAnsi="Times New Roman"/>
          <w:bCs/>
          <w:iCs/>
          <w:szCs w:val="24"/>
        </w:rPr>
        <w:t>EM</w:t>
      </w:r>
      <w:r w:rsidR="00E0500D">
        <w:rPr>
          <w:rFonts w:ascii="Times New Roman" w:hAnsi="Times New Roman"/>
          <w:bCs/>
          <w:iCs/>
          <w:szCs w:val="24"/>
        </w:rPr>
        <w:t>P</w:t>
      </w:r>
      <w:r w:rsidR="009328B5">
        <w:rPr>
          <w:rFonts w:ascii="Times New Roman" w:hAnsi="Times New Roman"/>
          <w:bCs/>
          <w:iCs/>
          <w:szCs w:val="24"/>
        </w:rPr>
        <w:t>F</w:t>
      </w:r>
      <w:proofErr w:type="spellEnd"/>
      <w:r w:rsidR="009328B5">
        <w:rPr>
          <w:rFonts w:ascii="Times New Roman" w:hAnsi="Times New Roman"/>
          <w:bCs/>
          <w:iCs/>
          <w:szCs w:val="24"/>
        </w:rPr>
        <w:t xml:space="preserve"> </w:t>
      </w:r>
      <w:r w:rsidRPr="00DD1D61">
        <w:rPr>
          <w:rFonts w:ascii="Times New Roman" w:hAnsi="Times New Roman"/>
          <w:bCs/>
          <w:iCs/>
          <w:szCs w:val="24"/>
          <w:lang w:val="vi-VN"/>
        </w:rPr>
        <w:t xml:space="preserve">. This plan is prepared based on social assessment (SA) carried out for the project and consultation with EM people in the </w:t>
      </w:r>
      <w:r>
        <w:rPr>
          <w:rFonts w:ascii="Times New Roman" w:hAnsi="Times New Roman"/>
          <w:bCs/>
          <w:iCs/>
          <w:szCs w:val="24"/>
        </w:rPr>
        <w:t>s</w:t>
      </w:r>
      <w:r w:rsidRPr="00DD1D61">
        <w:rPr>
          <w:rFonts w:ascii="Times New Roman" w:hAnsi="Times New Roman"/>
          <w:bCs/>
          <w:iCs/>
          <w:szCs w:val="24"/>
          <w:lang w:val="vi-VN"/>
        </w:rPr>
        <w:t>ubproject area.</w:t>
      </w:r>
    </w:p>
    <w:p w14:paraId="49DEE5D4" w14:textId="77777777" w:rsidR="001009C2" w:rsidRPr="006654A9" w:rsidRDefault="001009C2" w:rsidP="001009C2">
      <w:pPr>
        <w:numPr>
          <w:ilvl w:val="0"/>
          <w:numId w:val="5"/>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w:t>
      </w:r>
      <w:r>
        <w:rPr>
          <w:rFonts w:ascii="Times New Roman" w:hAnsi="Times New Roman"/>
          <w:bCs/>
          <w:iCs/>
          <w:szCs w:val="24"/>
        </w:rPr>
        <w:t>o</w:t>
      </w:r>
      <w:r w:rsidRPr="00DD1D61">
        <w:rPr>
          <w:rFonts w:ascii="Times New Roman" w:hAnsi="Times New Roman"/>
          <w:bCs/>
          <w:iCs/>
          <w:szCs w:val="24"/>
          <w:lang w:val="vi-VN"/>
        </w:rPr>
        <w:t>bjectives of this EMDP</w:t>
      </w:r>
      <w:r>
        <w:rPr>
          <w:rFonts w:ascii="Times New Roman" w:hAnsi="Times New Roman"/>
          <w:bCs/>
          <w:iCs/>
          <w:szCs w:val="24"/>
        </w:rPr>
        <w:t xml:space="preserve"> is to</w:t>
      </w:r>
    </w:p>
    <w:p w14:paraId="0723D81A" w14:textId="504CA9E9" w:rsidR="001009C2" w:rsidRPr="001009C2" w:rsidRDefault="004E25EA" w:rsidP="001009C2">
      <w:pPr>
        <w:numPr>
          <w:ilvl w:val="0"/>
          <w:numId w:val="3"/>
        </w:numPr>
        <w:spacing w:before="120" w:after="120" w:line="240" w:lineRule="auto"/>
        <w:jc w:val="both"/>
        <w:rPr>
          <w:rFonts w:ascii="Times New Roman" w:hAnsi="Times New Roman"/>
          <w:bCs/>
          <w:szCs w:val="24"/>
        </w:rPr>
      </w:pPr>
      <w:r w:rsidRPr="004E25EA">
        <w:rPr>
          <w:rFonts w:ascii="Times New Roman" w:hAnsi="Times New Roman"/>
          <w:bCs/>
          <w:szCs w:val="24"/>
        </w:rPr>
        <w:t>Identify measures for mitigating negative impacts on the EM community, and maximize the benefits of the project by selecting the most suitable design alternative.</w:t>
      </w:r>
      <w:r w:rsidR="001009C2" w:rsidRPr="001009C2">
        <w:rPr>
          <w:rFonts w:ascii="Times New Roman" w:hAnsi="Times New Roman"/>
          <w:bCs/>
          <w:szCs w:val="24"/>
        </w:rPr>
        <w:t>;</w:t>
      </w:r>
    </w:p>
    <w:p w14:paraId="05260802" w14:textId="77777777" w:rsidR="001009C2" w:rsidRPr="001009C2" w:rsidRDefault="001009C2" w:rsidP="001009C2">
      <w:pPr>
        <w:numPr>
          <w:ilvl w:val="0"/>
          <w:numId w:val="3"/>
        </w:numPr>
        <w:spacing w:before="120" w:after="120" w:line="240" w:lineRule="auto"/>
        <w:jc w:val="both"/>
        <w:rPr>
          <w:rFonts w:ascii="Times New Roman" w:hAnsi="Times New Roman"/>
          <w:bCs/>
          <w:szCs w:val="24"/>
        </w:rPr>
      </w:pPr>
      <w:r w:rsidRPr="001009C2">
        <w:rPr>
          <w:rFonts w:ascii="Times New Roman" w:hAnsi="Times New Roman"/>
          <w:bCs/>
          <w:szCs w:val="24"/>
        </w:rPr>
        <w:t xml:space="preserve">Propose </w:t>
      </w:r>
      <w:r>
        <w:rPr>
          <w:rFonts w:ascii="Times New Roman" w:hAnsi="Times New Roman"/>
          <w:bCs/>
          <w:szCs w:val="24"/>
        </w:rPr>
        <w:t xml:space="preserve">development </w:t>
      </w:r>
      <w:r w:rsidRPr="001009C2">
        <w:rPr>
          <w:rFonts w:ascii="Times New Roman" w:hAnsi="Times New Roman"/>
          <w:bCs/>
          <w:szCs w:val="24"/>
        </w:rPr>
        <w:t xml:space="preserve">activities </w:t>
      </w:r>
      <w:r>
        <w:rPr>
          <w:rFonts w:ascii="Times New Roman" w:hAnsi="Times New Roman"/>
          <w:bCs/>
          <w:szCs w:val="24"/>
        </w:rPr>
        <w:t>in need</w:t>
      </w:r>
      <w:r w:rsidRPr="001009C2">
        <w:rPr>
          <w:rFonts w:ascii="Times New Roman" w:hAnsi="Times New Roman"/>
          <w:bCs/>
          <w:szCs w:val="24"/>
        </w:rPr>
        <w:t xml:space="preserve"> to ensure </w:t>
      </w:r>
      <w:r>
        <w:rPr>
          <w:rFonts w:ascii="Times New Roman" w:hAnsi="Times New Roman"/>
          <w:bCs/>
          <w:szCs w:val="24"/>
        </w:rPr>
        <w:t xml:space="preserve">that </w:t>
      </w:r>
      <w:r w:rsidRPr="001009C2">
        <w:rPr>
          <w:rFonts w:ascii="Times New Roman" w:hAnsi="Times New Roman"/>
          <w:bCs/>
          <w:szCs w:val="24"/>
        </w:rPr>
        <w:t>EM people in the project area receive socio-economic benefits appropriate to their culture of gender and multi-generation through training and livelihood improvement activities.</w:t>
      </w:r>
      <w:r>
        <w:rPr>
          <w:rFonts w:ascii="Times New Roman" w:hAnsi="Times New Roman"/>
          <w:bCs/>
          <w:szCs w:val="24"/>
        </w:rPr>
        <w:t xml:space="preserve"> </w:t>
      </w:r>
      <w:r w:rsidRPr="001009C2">
        <w:rPr>
          <w:rFonts w:ascii="Times New Roman" w:hAnsi="Times New Roman"/>
          <w:bCs/>
          <w:szCs w:val="24"/>
        </w:rPr>
        <w:t>Development activities displayed below are proposed after thoroughly consulting with EM peoples and outputs of the Project’s social assessments.</w:t>
      </w:r>
    </w:p>
    <w:p w14:paraId="1F0DEECC" w14:textId="61942E35" w:rsidR="009679F2" w:rsidRPr="006654A9" w:rsidRDefault="00506E74" w:rsidP="006D7368">
      <w:pPr>
        <w:pStyle w:val="Heading1"/>
        <w:numPr>
          <w:ilvl w:val="0"/>
          <w:numId w:val="9"/>
        </w:numPr>
        <w:tabs>
          <w:tab w:val="right" w:pos="540"/>
        </w:tabs>
        <w:spacing w:before="120" w:after="120" w:line="240" w:lineRule="auto"/>
        <w:ind w:left="0" w:firstLine="0"/>
        <w:jc w:val="both"/>
        <w:rPr>
          <w:rFonts w:ascii="Times New Roman" w:hAnsi="Times New Roman"/>
          <w:color w:val="auto"/>
          <w:sz w:val="24"/>
          <w:szCs w:val="24"/>
          <w:lang w:val="vi-VN"/>
        </w:rPr>
      </w:pPr>
      <w:bookmarkStart w:id="35" w:name="_Toc481587189"/>
      <w:bookmarkStart w:id="36" w:name="_Toc489975243"/>
      <w:bookmarkStart w:id="37" w:name="_Toc28936731"/>
      <w:bookmarkStart w:id="38" w:name="_Toc30515686"/>
      <w:bookmarkStart w:id="39" w:name="_Toc35328104"/>
      <w:bookmarkStart w:id="40" w:name="_Toc44573029"/>
      <w:r w:rsidRPr="00826128">
        <w:rPr>
          <w:rFonts w:ascii="Times New Roman" w:hAnsi="Times New Roman"/>
          <w:color w:val="auto"/>
          <w:sz w:val="24"/>
          <w:szCs w:val="24"/>
          <w:lang w:val="vi-VN"/>
        </w:rPr>
        <w:lastRenderedPageBreak/>
        <w:t>ETHNIC MINORITY POLICY FRAMEWORK</w:t>
      </w:r>
      <w:bookmarkEnd w:id="35"/>
      <w:bookmarkEnd w:id="36"/>
      <w:bookmarkEnd w:id="37"/>
      <w:bookmarkEnd w:id="38"/>
      <w:bookmarkEnd w:id="39"/>
      <w:bookmarkEnd w:id="40"/>
    </w:p>
    <w:p w14:paraId="748ED92E" w14:textId="1116B9CB" w:rsidR="009679F2" w:rsidRPr="006654A9" w:rsidRDefault="00506E74" w:rsidP="006D7368">
      <w:pPr>
        <w:pStyle w:val="Heading2"/>
        <w:numPr>
          <w:ilvl w:val="1"/>
          <w:numId w:val="10"/>
        </w:numPr>
        <w:tabs>
          <w:tab w:val="left" w:pos="720"/>
        </w:tabs>
        <w:spacing w:before="120" w:after="120" w:line="240" w:lineRule="auto"/>
        <w:ind w:left="720" w:hanging="720"/>
        <w:jc w:val="both"/>
        <w:rPr>
          <w:rFonts w:ascii="Times New Roman" w:hAnsi="Times New Roman"/>
          <w:color w:val="auto"/>
          <w:sz w:val="24"/>
          <w:szCs w:val="24"/>
          <w:lang w:val="vi-VN"/>
        </w:rPr>
      </w:pPr>
      <w:bookmarkStart w:id="41" w:name="_Toc481587190"/>
      <w:bookmarkStart w:id="42" w:name="_Toc489975244"/>
      <w:bookmarkStart w:id="43" w:name="_Toc28936732"/>
      <w:bookmarkStart w:id="44" w:name="_Toc30515687"/>
      <w:bookmarkStart w:id="45" w:name="_Toc35328105"/>
      <w:bookmarkStart w:id="46" w:name="_Toc44573030"/>
      <w:r w:rsidRPr="008F0FCC">
        <w:rPr>
          <w:rFonts w:ascii="Times New Roman" w:hAnsi="Times New Roman"/>
          <w:color w:val="auto"/>
          <w:sz w:val="24"/>
          <w:szCs w:val="24"/>
          <w:lang w:val="vi-VN"/>
        </w:rPr>
        <w:t>National Legal and Policy Framework for Ethnic Minority Peoples</w:t>
      </w:r>
      <w:bookmarkEnd w:id="41"/>
      <w:bookmarkEnd w:id="42"/>
      <w:bookmarkEnd w:id="43"/>
      <w:bookmarkEnd w:id="44"/>
      <w:bookmarkEnd w:id="45"/>
      <w:bookmarkEnd w:id="46"/>
    </w:p>
    <w:p w14:paraId="272EA815" w14:textId="77777777" w:rsidR="00506E74" w:rsidRPr="006654A9" w:rsidRDefault="00506E74" w:rsidP="002F5A46">
      <w:pPr>
        <w:numPr>
          <w:ilvl w:val="0"/>
          <w:numId w:val="5"/>
        </w:numPr>
        <w:spacing w:before="120" w:after="120" w:line="240" w:lineRule="auto"/>
        <w:ind w:left="0" w:firstLine="0"/>
        <w:jc w:val="both"/>
        <w:rPr>
          <w:rFonts w:ascii="Times New Roman" w:hAnsi="Times New Roman"/>
          <w:szCs w:val="24"/>
          <w:lang w:val="vi-VN"/>
        </w:rPr>
      </w:pPr>
      <w:r w:rsidRPr="00BA6DEF">
        <w:rPr>
          <w:rFonts w:ascii="Times New Roman" w:hAnsi="Times New Roman"/>
          <w:bCs/>
          <w:szCs w:val="24"/>
          <w:lang w:val="vi-VN"/>
        </w:rPr>
        <w:t>The Constitution of the Socialist Republic of Vietnam (2013) recognized the equality among the ethnic groups in Vietnam. Article 5 of the Constitution in 2013 provides that:</w:t>
      </w:r>
    </w:p>
    <w:p w14:paraId="43F2F689" w14:textId="77777777" w:rsidR="002F5A46" w:rsidRPr="006654A9" w:rsidRDefault="00506E74" w:rsidP="002F5A46">
      <w:pPr>
        <w:numPr>
          <w:ilvl w:val="0"/>
          <w:numId w:val="19"/>
        </w:numPr>
        <w:spacing w:before="120" w:after="120" w:line="240" w:lineRule="auto"/>
        <w:jc w:val="both"/>
        <w:rPr>
          <w:rFonts w:ascii="Times New Roman" w:hAnsi="Times New Roman"/>
          <w:szCs w:val="24"/>
          <w:lang w:val="vi-VN"/>
        </w:rPr>
      </w:pPr>
      <w:r w:rsidRPr="00826128">
        <w:rPr>
          <w:rFonts w:ascii="Times New Roman" w:hAnsi="Times New Roman"/>
          <w:szCs w:val="24"/>
          <w:lang w:val="vi-VN"/>
        </w:rPr>
        <w:t>The Socialist Republic of Vietnam is the unified State of all nationalities living together in the country of Vietnam</w:t>
      </w:r>
      <w:r w:rsidR="002F5A46" w:rsidRPr="006654A9">
        <w:rPr>
          <w:rFonts w:ascii="Times New Roman" w:hAnsi="Times New Roman"/>
          <w:szCs w:val="24"/>
          <w:lang w:val="vi-VN"/>
        </w:rPr>
        <w:t>.</w:t>
      </w:r>
    </w:p>
    <w:p w14:paraId="5AE8B57E" w14:textId="77777777" w:rsidR="002F5A46" w:rsidRPr="006654A9" w:rsidRDefault="00370B84" w:rsidP="002F5A46">
      <w:pPr>
        <w:numPr>
          <w:ilvl w:val="0"/>
          <w:numId w:val="19"/>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 xml:space="preserve">The nationalities </w:t>
      </w:r>
      <w:r>
        <w:rPr>
          <w:rFonts w:ascii="Times New Roman" w:hAnsi="Times New Roman"/>
          <w:szCs w:val="24"/>
        </w:rPr>
        <w:t xml:space="preserve">are </w:t>
      </w:r>
      <w:r w:rsidRPr="00370B84">
        <w:rPr>
          <w:rFonts w:ascii="Times New Roman" w:hAnsi="Times New Roman"/>
          <w:szCs w:val="24"/>
          <w:lang w:val="vi-VN"/>
        </w:rPr>
        <w:t>equal, unite, respect and help each other to develop; prohibits any discrimination, ethnic division</w:t>
      </w:r>
      <w:r w:rsidR="002F5A46" w:rsidRPr="006654A9">
        <w:rPr>
          <w:rFonts w:ascii="Times New Roman" w:hAnsi="Times New Roman"/>
          <w:szCs w:val="24"/>
          <w:lang w:val="vi-VN"/>
        </w:rPr>
        <w:t>.</w:t>
      </w:r>
    </w:p>
    <w:p w14:paraId="2C8786CE" w14:textId="77777777" w:rsidR="002F5A46" w:rsidRPr="006654A9" w:rsidRDefault="00370B84" w:rsidP="002F5A46">
      <w:pPr>
        <w:numPr>
          <w:ilvl w:val="0"/>
          <w:numId w:val="19"/>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The national language is Vietnamese. The nation has the right to use voice, text, preserving the national identity, promoting traditions, customs, traditions and culture</w:t>
      </w:r>
      <w:r w:rsidR="00506E74">
        <w:rPr>
          <w:rFonts w:ascii="Times New Roman" w:hAnsi="Times New Roman"/>
          <w:szCs w:val="24"/>
        </w:rPr>
        <w:t>.</w:t>
      </w:r>
    </w:p>
    <w:p w14:paraId="664B531E" w14:textId="77777777" w:rsidR="002F5A46" w:rsidRPr="006654A9" w:rsidRDefault="00370B84" w:rsidP="002F5A46">
      <w:pPr>
        <w:numPr>
          <w:ilvl w:val="0"/>
          <w:numId w:val="19"/>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The State implements a comprehensive development policy and creates reasonable conditions for the ethnic minorities to mobilize resources, along with the development of the country</w:t>
      </w:r>
      <w:r>
        <w:rPr>
          <w:rFonts w:ascii="Times New Roman" w:hAnsi="Times New Roman"/>
          <w:szCs w:val="24"/>
        </w:rPr>
        <w:t>.</w:t>
      </w:r>
    </w:p>
    <w:p w14:paraId="72C08E45" w14:textId="77777777" w:rsidR="002F5A46" w:rsidRPr="006654A9" w:rsidRDefault="009905C1" w:rsidP="002F5A46">
      <w:pPr>
        <w:numPr>
          <w:ilvl w:val="0"/>
          <w:numId w:val="5"/>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Socio-Economic Development Plan and </w:t>
      </w:r>
      <w:r>
        <w:rPr>
          <w:rFonts w:ascii="Times New Roman" w:hAnsi="Times New Roman"/>
          <w:szCs w:val="24"/>
        </w:rPr>
        <w:t xml:space="preserve">the </w:t>
      </w:r>
      <w:r w:rsidRPr="00F90415">
        <w:rPr>
          <w:rFonts w:ascii="Times New Roman" w:hAnsi="Times New Roman"/>
          <w:szCs w:val="24"/>
          <w:lang w:val="vi-VN"/>
        </w:rPr>
        <w:t>Socio-Economic Development Strategy of Vietnam specifically call for attention to ethnic minorities. Major programs targeting ethnic minority people include Program 135 (infrastructure in poor and remote areas) and Program 134 (eradication of poor-quality houses). A policy on education and health care for ethnic minorities is in place. The legal framework was updated in 2014.</w:t>
      </w:r>
    </w:p>
    <w:p w14:paraId="601EEE3E" w14:textId="77777777" w:rsidR="0069019B" w:rsidRPr="006654A9" w:rsidRDefault="009905C1" w:rsidP="0069019B">
      <w:pPr>
        <w:numPr>
          <w:ilvl w:val="0"/>
          <w:numId w:val="5"/>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Government of Vietnam has developed a series of policies to develop, enhance socio-economic condition of ethnic minorities in the mountainous and remote regions. After the programs 124, 125 for the phase 1, 2, the GoV launched the program 135 for the phase 3 to accelerate socio-economic development in communes, villages, especially particularly difficult areas and ethnic and mountainous regions. Besides the overall development program for ethnic minorities, the Government assigned the Committee for Ethnic Minorities Affairs to guide provinces to prepare projects Development Assistance for ethnic groups with less than 1,000 people, i.e. Si La, Pu Peo, Ro Mam, Brau, O Du. The Government also conducted Rapid and Sustainable Pro-poor Program </w:t>
      </w:r>
      <w:r>
        <w:rPr>
          <w:rFonts w:ascii="Times New Roman" w:hAnsi="Times New Roman"/>
          <w:szCs w:val="24"/>
        </w:rPr>
        <w:t xml:space="preserve">for </w:t>
      </w:r>
      <w:r w:rsidRPr="00F90415">
        <w:rPr>
          <w:rFonts w:ascii="Times New Roman" w:hAnsi="Times New Roman"/>
          <w:szCs w:val="24"/>
          <w:lang w:val="vi-VN"/>
        </w:rPr>
        <w:t>61 poor districts, where many ethnic minorities live.</w:t>
      </w:r>
    </w:p>
    <w:p w14:paraId="1DA6A00F" w14:textId="77777777" w:rsidR="009905C1" w:rsidRPr="006654A9" w:rsidRDefault="009905C1" w:rsidP="0069019B">
      <w:pPr>
        <w:numPr>
          <w:ilvl w:val="0"/>
          <w:numId w:val="5"/>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The Prime Minister promulgated Decree No.84/2012/ND-CP dated 12 October, 2012 on the functions, tasks, powers and organizational structure of the Committee for Ethnic Minorities Affairs (CEMA). The Decree stipulated that the CEMA, a ministerial government, performs the function of state management of ethnic affairs in the country; state management of public services under the jurisdiction of CEMA as stipulated by law. Along with Decree No.05/2011/ND-CP dated 14 January, 2011 on the work of EM, Decree No.84/2012/ND-CP was issued as a legal basis for CEMA to continue concretizing guidelines and policies of the State on ethnic minorities in the period of industrialization and modernization; promote the power to unite the whole nation for the target rich people, strong country, social justice, democracy and civilization, in order to ensure and promote equality, solidarity, respect, help each other to develop and preserve the cultural identity of the peoples in the great family of ethnic groups of Vietnam</w:t>
      </w:r>
      <w:r>
        <w:rPr>
          <w:rFonts w:ascii="Times New Roman" w:hAnsi="Times New Roman"/>
          <w:szCs w:val="24"/>
        </w:rPr>
        <w:t>.</w:t>
      </w:r>
    </w:p>
    <w:p w14:paraId="1C5729A1" w14:textId="77777777" w:rsidR="0069019B" w:rsidRPr="006654A9" w:rsidRDefault="009905C1" w:rsidP="0069019B">
      <w:pPr>
        <w:numPr>
          <w:ilvl w:val="0"/>
          <w:numId w:val="5"/>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documents of the Government based on democracy and the participation of local people are directly related to this EMPF. Ordinance No.34/2007/PL-UBTVQH11, dated 20 April, 2007 (replaced for Decree </w:t>
      </w:r>
      <w:r w:rsidR="00AF0B53">
        <w:rPr>
          <w:rFonts w:ascii="Times New Roman" w:hAnsi="Times New Roman"/>
          <w:szCs w:val="24"/>
        </w:rPr>
        <w:t>No.</w:t>
      </w:r>
      <w:r w:rsidRPr="00F90415">
        <w:rPr>
          <w:rFonts w:ascii="Times New Roman" w:hAnsi="Times New Roman"/>
          <w:szCs w:val="24"/>
          <w:lang w:val="vi-VN"/>
        </w:rPr>
        <w:t>79/2003/ND-CP dated 07 July, 2003) on the implementation of democracy in communes, wards, and town provides the basis for community involvement in the preparation of development plans and supervision of community in Vietnam. Decision No.80/2005/QD-TTg by the Prime Minister, dated 18 April, 2005 regulates the monitoring of community investments. Legal Education Program of CEMA (2013 - 2016) aims to improve the quality and effectiveness of legal education, awareness rising on self-</w:t>
      </w:r>
      <w:r w:rsidRPr="00F90415">
        <w:rPr>
          <w:rFonts w:ascii="Times New Roman" w:hAnsi="Times New Roman"/>
          <w:szCs w:val="24"/>
          <w:lang w:val="vi-VN"/>
        </w:rPr>
        <w:lastRenderedPageBreak/>
        <w:t xml:space="preserve">discipline, respect, strictly abiding law of officials and public servants, and the </w:t>
      </w:r>
      <w:r>
        <w:rPr>
          <w:rFonts w:ascii="Times New Roman" w:hAnsi="Times New Roman"/>
          <w:szCs w:val="24"/>
          <w:lang w:val="vi-VN"/>
        </w:rPr>
        <w:t>workers</w:t>
      </w:r>
      <w:r w:rsidRPr="00F90415">
        <w:rPr>
          <w:rFonts w:ascii="Times New Roman" w:hAnsi="Times New Roman"/>
          <w:szCs w:val="24"/>
          <w:lang w:val="vi-VN"/>
        </w:rPr>
        <w:t xml:space="preserve"> of the organizations for EM.</w:t>
      </w:r>
    </w:p>
    <w:p w14:paraId="56E4D895" w14:textId="77777777" w:rsidR="00614743" w:rsidRPr="006654A9" w:rsidRDefault="009905C1" w:rsidP="006D7368">
      <w:pPr>
        <w:numPr>
          <w:ilvl w:val="0"/>
          <w:numId w:val="5"/>
        </w:numPr>
        <w:spacing w:before="120" w:after="120" w:line="240" w:lineRule="auto"/>
        <w:ind w:left="0" w:firstLine="0"/>
        <w:jc w:val="both"/>
        <w:rPr>
          <w:rFonts w:ascii="Times New Roman" w:hAnsi="Times New Roman"/>
          <w:szCs w:val="24"/>
          <w:lang w:val="vi-VN"/>
        </w:rPr>
      </w:pPr>
      <w:r w:rsidRPr="005428DA">
        <w:rPr>
          <w:rFonts w:ascii="Times New Roman" w:hAnsi="Times New Roman"/>
          <w:szCs w:val="24"/>
          <w:lang w:val="vi-VN"/>
        </w:rPr>
        <w:t>The Land Law in 2013 affirms that land belongs to all peoples, with the State representing on behalf of all peoples the ownership and management of this land. The State authorizes the land use rights to the land users through land allocation, land lease, recognition and management of land use. For the allocation of forestland, the Land Law provides that allocation of production forestland, protection forestland, special use forestland for organizations, households, individuals, community; however, each type of forestland allocated for different user has different rights. Those being allocated by the State are called “land users”. Land Law prescribes that land users are issued with land use certificates, entitled to products from the investment on the land. Households, individuals allocated by the State for production plantation land have the right to transfer, convert, lease, inherit, mortgage and joint venture the value of the land area; forest allocated communities are not able to transfer, convert, lease, inherit, mortgage and joint venture the value of the land area.</w:t>
      </w:r>
    </w:p>
    <w:p w14:paraId="2455B6D4" w14:textId="77777777" w:rsidR="00527C49" w:rsidRPr="006654A9" w:rsidRDefault="009905C1" w:rsidP="006D7368">
      <w:pPr>
        <w:numPr>
          <w:ilvl w:val="0"/>
          <w:numId w:val="5"/>
        </w:numPr>
        <w:spacing w:before="120" w:after="120" w:line="240" w:lineRule="auto"/>
        <w:ind w:left="0" w:firstLine="0"/>
        <w:jc w:val="both"/>
        <w:rPr>
          <w:rFonts w:ascii="Times New Roman" w:hAnsi="Times New Roman"/>
          <w:szCs w:val="24"/>
          <w:lang w:val="vi-VN"/>
        </w:rPr>
      </w:pPr>
      <w:r w:rsidRPr="005428DA">
        <w:rPr>
          <w:rFonts w:ascii="Times New Roman" w:hAnsi="Times New Roman"/>
          <w:szCs w:val="24"/>
          <w:lang w:val="vi-VN"/>
        </w:rPr>
        <w:t>The development of socio-economic policies for each region and target group should consider the needs of EMs. Socio-economic development plan and strategy of Vietnam calls for special attention to ethnic minorities. Policies on education and health care for ethnic minorities have also been issued. The legal framework was updated in 2014. All legal documents related to EM are shown in Table 3.</w:t>
      </w:r>
    </w:p>
    <w:p w14:paraId="0753AFAC" w14:textId="06AA4B61" w:rsidR="00DF2254" w:rsidRDefault="001009C2" w:rsidP="00806B61">
      <w:pPr>
        <w:pStyle w:val="Caption"/>
        <w:rPr>
          <w:lang w:val="vi-VN"/>
        </w:rPr>
      </w:pPr>
      <w:bookmarkStart w:id="47" w:name="_Toc43134319"/>
      <w:r>
        <w:rPr>
          <w:lang w:val="vi-VN"/>
        </w:rPr>
        <w:t>Table</w:t>
      </w:r>
      <w:r w:rsidR="00806B61" w:rsidRPr="006654A9">
        <w:rPr>
          <w:lang w:val="vi-VN"/>
        </w:rPr>
        <w:t xml:space="preserve"> </w:t>
      </w:r>
      <w:r w:rsidR="00806B61" w:rsidRPr="006654A9">
        <w:rPr>
          <w:lang w:val="vi-VN"/>
        </w:rPr>
        <w:fldChar w:fldCharType="begin"/>
      </w:r>
      <w:r w:rsidR="00806B61" w:rsidRPr="006654A9">
        <w:rPr>
          <w:lang w:val="vi-VN"/>
        </w:rPr>
        <w:instrText xml:space="preserve"> SEQ Bảng \* ARABIC </w:instrText>
      </w:r>
      <w:r w:rsidR="00806B61" w:rsidRPr="006654A9">
        <w:rPr>
          <w:lang w:val="vi-VN"/>
        </w:rPr>
        <w:fldChar w:fldCharType="separate"/>
      </w:r>
      <w:r w:rsidR="001F3D04">
        <w:rPr>
          <w:noProof/>
          <w:lang w:val="vi-VN"/>
        </w:rPr>
        <w:t>2</w:t>
      </w:r>
      <w:r w:rsidR="00806B61" w:rsidRPr="006654A9">
        <w:rPr>
          <w:lang w:val="vi-VN"/>
        </w:rPr>
        <w:fldChar w:fldCharType="end"/>
      </w:r>
      <w:r w:rsidR="00806B61" w:rsidRPr="006654A9">
        <w:rPr>
          <w:lang w:val="vi-VN"/>
        </w:rPr>
        <w:t xml:space="preserve">: </w:t>
      </w:r>
      <w:r w:rsidR="00370B84" w:rsidRPr="004F3BB8">
        <w:rPr>
          <w:sz w:val="22"/>
          <w:szCs w:val="22"/>
        </w:rPr>
        <w:t>Legal Documents Relating to Ethnic Minority</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6"/>
        <w:gridCol w:w="7791"/>
      </w:tblGrid>
      <w:tr w:rsidR="00370B84" w:rsidRPr="001D18BD" w14:paraId="0E64E032" w14:textId="77777777" w:rsidTr="00515531">
        <w:trPr>
          <w:trHeight w:val="1049"/>
        </w:trPr>
        <w:tc>
          <w:tcPr>
            <w:tcW w:w="680" w:type="pct"/>
            <w:shd w:val="clear" w:color="auto" w:fill="auto"/>
            <w:vAlign w:val="center"/>
          </w:tcPr>
          <w:p w14:paraId="308705FE"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2016</w:t>
            </w:r>
          </w:p>
        </w:tc>
        <w:tc>
          <w:tcPr>
            <w:tcW w:w="4320" w:type="pct"/>
            <w:shd w:val="clear" w:color="auto" w:fill="auto"/>
            <w:vAlign w:val="center"/>
          </w:tcPr>
          <w:p w14:paraId="46FDB711"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No.2085/</w:t>
            </w:r>
            <w:proofErr w:type="spellStart"/>
            <w:r w:rsidRPr="00370B84">
              <w:rPr>
                <w:rFonts w:ascii="Times New Roman" w:eastAsia="Times New Roman" w:hAnsi="Times New Roman" w:cs="Arial"/>
                <w:szCs w:val="20"/>
              </w:rPr>
              <w:t>QD-TTg</w:t>
            </w:r>
            <w:proofErr w:type="spellEnd"/>
            <w:r w:rsidRPr="00370B84">
              <w:rPr>
                <w:rFonts w:ascii="Times New Roman" w:eastAsia="Times New Roman" w:hAnsi="Times New Roman" w:cs="Arial"/>
                <w:szCs w:val="20"/>
              </w:rPr>
              <w:t xml:space="preserve"> by the Prime Minister on approval the Special policy to support socio-economic development in ethnic minority and mountainous areas in the period of 2017 – 2020.</w:t>
            </w:r>
          </w:p>
        </w:tc>
      </w:tr>
      <w:tr w:rsidR="00370B84" w:rsidRPr="001D18BD" w14:paraId="6FF54E72" w14:textId="77777777" w:rsidTr="00515531">
        <w:trPr>
          <w:trHeight w:val="1049"/>
        </w:trPr>
        <w:tc>
          <w:tcPr>
            <w:tcW w:w="680" w:type="pct"/>
            <w:shd w:val="clear" w:color="auto" w:fill="auto"/>
            <w:vAlign w:val="center"/>
          </w:tcPr>
          <w:p w14:paraId="4EF9898C"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2015</w:t>
            </w:r>
          </w:p>
        </w:tc>
        <w:tc>
          <w:tcPr>
            <w:tcW w:w="4320" w:type="pct"/>
            <w:shd w:val="clear" w:color="auto" w:fill="auto"/>
            <w:vAlign w:val="center"/>
          </w:tcPr>
          <w:p w14:paraId="561EA037"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No.1557/</w:t>
            </w:r>
            <w:proofErr w:type="spellStart"/>
            <w:r w:rsidRPr="00370B84">
              <w:rPr>
                <w:rFonts w:ascii="Times New Roman" w:eastAsia="Times New Roman" w:hAnsi="Times New Roman" w:cs="Arial"/>
                <w:szCs w:val="20"/>
              </w:rPr>
              <w:t>QD-TTg</w:t>
            </w:r>
            <w:proofErr w:type="spellEnd"/>
            <w:r w:rsidRPr="00370B84">
              <w:rPr>
                <w:rFonts w:ascii="Times New Roman" w:eastAsia="Times New Roman" w:hAnsi="Times New Roman" w:cs="Arial"/>
                <w:szCs w:val="20"/>
              </w:rPr>
              <w:t xml:space="preserve"> dated 10/09/2015 of the Prime Minister on the approval of a number of indicators for the Millennium Development Goals for ethnic minority associated with sustainable development goals after 2015.</w:t>
            </w:r>
          </w:p>
        </w:tc>
      </w:tr>
      <w:tr w:rsidR="00370B84" w:rsidRPr="001D18BD" w14:paraId="15FA7095" w14:textId="77777777" w:rsidTr="00515531">
        <w:trPr>
          <w:trHeight w:val="1049"/>
        </w:trPr>
        <w:tc>
          <w:tcPr>
            <w:tcW w:w="680" w:type="pct"/>
            <w:shd w:val="clear" w:color="auto" w:fill="auto"/>
            <w:vAlign w:val="center"/>
          </w:tcPr>
          <w:p w14:paraId="30CF5DE8"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2013</w:t>
            </w:r>
          </w:p>
        </w:tc>
        <w:tc>
          <w:tcPr>
            <w:tcW w:w="4320" w:type="pct"/>
            <w:shd w:val="clear" w:color="auto" w:fill="auto"/>
            <w:vAlign w:val="center"/>
          </w:tcPr>
          <w:p w14:paraId="1E5255BD"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No.29/2013/</w:t>
            </w:r>
            <w:proofErr w:type="spellStart"/>
            <w:r w:rsidRPr="00370B84">
              <w:rPr>
                <w:rFonts w:ascii="Times New Roman" w:eastAsia="Times New Roman" w:hAnsi="Times New Roman" w:cs="Arial"/>
                <w:szCs w:val="20"/>
              </w:rPr>
              <w:t>QD-TTg</w:t>
            </w:r>
            <w:proofErr w:type="spellEnd"/>
            <w:r w:rsidRPr="00370B84">
              <w:rPr>
                <w:rFonts w:ascii="Times New Roman" w:eastAsia="Times New Roman" w:hAnsi="Times New Roman" w:cs="Arial"/>
                <w:szCs w:val="20"/>
              </w:rPr>
              <w:t xml:space="preserve"> dated May 20, 2013 of the Prime Minister</w:t>
            </w:r>
          </w:p>
          <w:p w14:paraId="57AFFFF0"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on a number of policies to support the settlement of residential land and employment for poor and difficult ethnic minorities in the Mekong Delta in the period of 2013 - 2015.</w:t>
            </w:r>
          </w:p>
        </w:tc>
      </w:tr>
      <w:tr w:rsidR="00370B84" w:rsidRPr="001D18BD" w14:paraId="4CC58E69" w14:textId="77777777" w:rsidTr="00515531">
        <w:trPr>
          <w:trHeight w:val="654"/>
        </w:trPr>
        <w:tc>
          <w:tcPr>
            <w:tcW w:w="680" w:type="pct"/>
            <w:shd w:val="clear" w:color="auto" w:fill="auto"/>
            <w:vAlign w:val="center"/>
          </w:tcPr>
          <w:p w14:paraId="43BDC82A"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2013</w:t>
            </w:r>
          </w:p>
        </w:tc>
        <w:tc>
          <w:tcPr>
            <w:tcW w:w="4320" w:type="pct"/>
            <w:shd w:val="clear" w:color="auto" w:fill="auto"/>
            <w:vAlign w:val="center"/>
          </w:tcPr>
          <w:p w14:paraId="62B4CA66"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 xml:space="preserve">Decision </w:t>
            </w:r>
            <w:r w:rsidR="0012456C">
              <w:rPr>
                <w:rFonts w:ascii="Times New Roman" w:eastAsia="Times New Roman" w:hAnsi="Times New Roman" w:cs="Arial"/>
                <w:szCs w:val="20"/>
              </w:rPr>
              <w:t>No.</w:t>
            </w:r>
            <w:r w:rsidRPr="00370B84">
              <w:rPr>
                <w:rFonts w:ascii="Times New Roman" w:eastAsia="Times New Roman" w:hAnsi="Times New Roman" w:cs="Arial"/>
                <w:szCs w:val="20"/>
              </w:rPr>
              <w:t>449/</w:t>
            </w:r>
            <w:proofErr w:type="spellStart"/>
            <w:r w:rsidRPr="00370B84">
              <w:rPr>
                <w:rFonts w:ascii="Times New Roman" w:eastAsia="Times New Roman" w:hAnsi="Times New Roman" w:cs="Arial"/>
                <w:szCs w:val="20"/>
              </w:rPr>
              <w:t>QD-TTg</w:t>
            </w:r>
            <w:proofErr w:type="spellEnd"/>
            <w:r w:rsidRPr="00370B84">
              <w:rPr>
                <w:rFonts w:ascii="Times New Roman" w:eastAsia="Times New Roman" w:hAnsi="Times New Roman" w:cs="Arial"/>
                <w:szCs w:val="20"/>
              </w:rPr>
              <w:t xml:space="preserve"> dated March 12, 2013 of the Prime Minister approving the Strategy of Ethnic Minority Affairs by 2020.</w:t>
            </w:r>
          </w:p>
        </w:tc>
      </w:tr>
      <w:tr w:rsidR="00370B84" w:rsidRPr="001D18BD" w14:paraId="0D7685D4" w14:textId="77777777" w:rsidTr="00515531">
        <w:trPr>
          <w:trHeight w:val="833"/>
        </w:trPr>
        <w:tc>
          <w:tcPr>
            <w:tcW w:w="680" w:type="pct"/>
            <w:shd w:val="clear" w:color="auto" w:fill="auto"/>
            <w:vAlign w:val="center"/>
          </w:tcPr>
          <w:p w14:paraId="51F52670"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2013</w:t>
            </w:r>
          </w:p>
        </w:tc>
        <w:tc>
          <w:tcPr>
            <w:tcW w:w="4320" w:type="pct"/>
            <w:shd w:val="clear" w:color="auto" w:fill="auto"/>
            <w:vAlign w:val="center"/>
          </w:tcPr>
          <w:p w14:paraId="44D07DCA"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 xml:space="preserve">Decision </w:t>
            </w:r>
            <w:r w:rsidR="0012456C">
              <w:rPr>
                <w:rFonts w:ascii="Times New Roman" w:eastAsia="Times New Roman" w:hAnsi="Times New Roman" w:cs="Arial"/>
                <w:szCs w:val="20"/>
              </w:rPr>
              <w:t>No.</w:t>
            </w:r>
            <w:r w:rsidRPr="00370B84">
              <w:rPr>
                <w:rFonts w:ascii="Times New Roman" w:eastAsia="Times New Roman" w:hAnsi="Times New Roman" w:cs="Arial"/>
                <w:szCs w:val="20"/>
              </w:rPr>
              <w:t>2356/</w:t>
            </w:r>
            <w:proofErr w:type="spellStart"/>
            <w:r w:rsidRPr="00370B84">
              <w:rPr>
                <w:rFonts w:ascii="Times New Roman" w:eastAsia="Times New Roman" w:hAnsi="Times New Roman" w:cs="Arial"/>
                <w:szCs w:val="20"/>
              </w:rPr>
              <w:t>QD-TTg</w:t>
            </w:r>
            <w:proofErr w:type="spellEnd"/>
            <w:r w:rsidRPr="00370B84">
              <w:rPr>
                <w:rFonts w:ascii="Times New Roman" w:eastAsia="Times New Roman" w:hAnsi="Times New Roman" w:cs="Arial"/>
                <w:szCs w:val="20"/>
              </w:rPr>
              <w:t xml:space="preserve"> dated December 4, 2013 of the Prime Minister promulgating the Action Program for Ethnic Work Strategy Implementation to 2020.</w:t>
            </w:r>
          </w:p>
        </w:tc>
      </w:tr>
      <w:tr w:rsidR="00370B84" w:rsidRPr="001D18BD" w14:paraId="3D5B663A" w14:textId="77777777" w:rsidTr="00515531">
        <w:trPr>
          <w:trHeight w:val="899"/>
        </w:trPr>
        <w:tc>
          <w:tcPr>
            <w:tcW w:w="680" w:type="pct"/>
            <w:shd w:val="clear" w:color="auto" w:fill="auto"/>
            <w:vAlign w:val="center"/>
          </w:tcPr>
          <w:p w14:paraId="16F8C885"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2013</w:t>
            </w:r>
          </w:p>
        </w:tc>
        <w:tc>
          <w:tcPr>
            <w:tcW w:w="4320" w:type="pct"/>
            <w:shd w:val="clear" w:color="auto" w:fill="auto"/>
            <w:vAlign w:val="center"/>
          </w:tcPr>
          <w:p w14:paraId="61315A20"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Joint Circular No.05/2013-TTLT-CEM-ARD-MPI-TC-XD dated on November 18, 2013 guideline of program 135 on support infrastructure investments, production development for extremely difficult communes, border communes, particularly difficult villages.</w:t>
            </w:r>
          </w:p>
        </w:tc>
      </w:tr>
      <w:tr w:rsidR="00370B84" w:rsidRPr="001D18BD" w14:paraId="1A19A106" w14:textId="77777777" w:rsidTr="00515531">
        <w:trPr>
          <w:trHeight w:val="646"/>
        </w:trPr>
        <w:tc>
          <w:tcPr>
            <w:tcW w:w="680" w:type="pct"/>
            <w:shd w:val="clear" w:color="auto" w:fill="auto"/>
            <w:vAlign w:val="center"/>
          </w:tcPr>
          <w:p w14:paraId="766D886C"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2012</w:t>
            </w:r>
          </w:p>
        </w:tc>
        <w:tc>
          <w:tcPr>
            <w:tcW w:w="4320" w:type="pct"/>
            <w:shd w:val="clear" w:color="auto" w:fill="auto"/>
            <w:vAlign w:val="center"/>
          </w:tcPr>
          <w:p w14:paraId="631790C4"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No.54/2012-QD-TTg of the Prime Minister dated on December 04, 2012 on promulgation of lending policy for development for particularly difficult ethnic minorities in period 2012-2015.</w:t>
            </w:r>
          </w:p>
        </w:tc>
      </w:tr>
      <w:tr w:rsidR="00370B84" w:rsidRPr="001D18BD" w14:paraId="6332C1B3" w14:textId="77777777" w:rsidTr="00515531">
        <w:trPr>
          <w:trHeight w:val="360"/>
        </w:trPr>
        <w:tc>
          <w:tcPr>
            <w:tcW w:w="680" w:type="pct"/>
            <w:shd w:val="clear" w:color="auto" w:fill="auto"/>
            <w:vAlign w:val="center"/>
          </w:tcPr>
          <w:p w14:paraId="64431348"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2012</w:t>
            </w:r>
          </w:p>
        </w:tc>
        <w:tc>
          <w:tcPr>
            <w:tcW w:w="4320" w:type="pct"/>
            <w:shd w:val="clear" w:color="auto" w:fill="auto"/>
            <w:vAlign w:val="center"/>
          </w:tcPr>
          <w:p w14:paraId="7C47A285"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Decree No.84/2012/ND-CP of the Government dated on December 10, 2012 on functions, tasks, powers and organizational structure of the Committee for Ethnic Minorities.</w:t>
            </w:r>
          </w:p>
        </w:tc>
      </w:tr>
      <w:tr w:rsidR="00370B84" w:rsidRPr="001D18BD" w14:paraId="48518BBF" w14:textId="77777777" w:rsidTr="00515531">
        <w:trPr>
          <w:trHeight w:val="692"/>
        </w:trPr>
        <w:tc>
          <w:tcPr>
            <w:tcW w:w="680" w:type="pct"/>
            <w:shd w:val="clear" w:color="auto" w:fill="auto"/>
            <w:vAlign w:val="center"/>
          </w:tcPr>
          <w:p w14:paraId="2D3DD3C2"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2012</w:t>
            </w:r>
          </w:p>
        </w:tc>
        <w:tc>
          <w:tcPr>
            <w:tcW w:w="4320" w:type="pct"/>
            <w:shd w:val="clear" w:color="auto" w:fill="auto"/>
          </w:tcPr>
          <w:p w14:paraId="37F18A40"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Joint Circular No.01/2012/</w:t>
            </w:r>
            <w:proofErr w:type="spellStart"/>
            <w:r w:rsidRPr="00370B84">
              <w:rPr>
                <w:rFonts w:ascii="Times New Roman" w:eastAsia="Times New Roman" w:hAnsi="Times New Roman" w:cs="Arial"/>
                <w:szCs w:val="20"/>
              </w:rPr>
              <w:t>TTLT-BTP-CEM</w:t>
            </w:r>
            <w:proofErr w:type="spellEnd"/>
            <w:r w:rsidRPr="00370B84">
              <w:rPr>
                <w:rFonts w:ascii="Times New Roman" w:eastAsia="Times New Roman" w:hAnsi="Times New Roman" w:cs="Arial"/>
                <w:szCs w:val="20"/>
              </w:rPr>
              <w:t xml:space="preserve"> date on January 17, 2012 of the Ministry of Justice and the Committee for Ethnic Minorities on guideline and legal assistance for ethnic minorities.</w:t>
            </w:r>
          </w:p>
        </w:tc>
      </w:tr>
      <w:tr w:rsidR="00370B84" w:rsidRPr="001D18BD" w14:paraId="076D5F42" w14:textId="77777777" w:rsidTr="00515531">
        <w:trPr>
          <w:trHeight w:val="360"/>
        </w:trPr>
        <w:tc>
          <w:tcPr>
            <w:tcW w:w="680" w:type="pct"/>
            <w:shd w:val="clear" w:color="auto" w:fill="auto"/>
            <w:vAlign w:val="center"/>
          </w:tcPr>
          <w:p w14:paraId="7B6AF7B3"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lastRenderedPageBreak/>
              <w:t>2010</w:t>
            </w:r>
          </w:p>
        </w:tc>
        <w:tc>
          <w:tcPr>
            <w:tcW w:w="4320" w:type="pct"/>
            <w:shd w:val="clear" w:color="auto" w:fill="auto"/>
            <w:vAlign w:val="center"/>
          </w:tcPr>
          <w:p w14:paraId="51AD7BA6"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Decree No.82/2010/ND-CP of government, dated 20 July 2010 on teaching and learning of ethnic minority languages in schools.</w:t>
            </w:r>
          </w:p>
        </w:tc>
      </w:tr>
      <w:tr w:rsidR="00370B84" w:rsidRPr="001D18BD" w14:paraId="279AD68F" w14:textId="77777777" w:rsidTr="00515531">
        <w:trPr>
          <w:trHeight w:val="360"/>
        </w:trPr>
        <w:tc>
          <w:tcPr>
            <w:tcW w:w="680" w:type="pct"/>
            <w:shd w:val="clear" w:color="auto" w:fill="auto"/>
            <w:vAlign w:val="center"/>
          </w:tcPr>
          <w:p w14:paraId="09EC1330"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2009</w:t>
            </w:r>
          </w:p>
        </w:tc>
        <w:tc>
          <w:tcPr>
            <w:tcW w:w="4320" w:type="pct"/>
            <w:shd w:val="clear" w:color="auto" w:fill="auto"/>
            <w:vAlign w:val="center"/>
          </w:tcPr>
          <w:p w14:paraId="40A8D25B"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No.102/2009/</w:t>
            </w:r>
            <w:proofErr w:type="spellStart"/>
            <w:r w:rsidRPr="00370B84">
              <w:rPr>
                <w:rFonts w:ascii="Times New Roman" w:eastAsia="Times New Roman" w:hAnsi="Times New Roman" w:cs="Arial"/>
                <w:szCs w:val="20"/>
              </w:rPr>
              <w:t>QD-TTg</w:t>
            </w:r>
            <w:proofErr w:type="spellEnd"/>
            <w:r w:rsidRPr="00370B84">
              <w:rPr>
                <w:rFonts w:ascii="Times New Roman" w:eastAsia="Times New Roman" w:hAnsi="Times New Roman" w:cs="Arial"/>
                <w:szCs w:val="20"/>
              </w:rPr>
              <w:t xml:space="preserve"> dated on August 07, 2009 of the Prime Minister on directly policy assistance for the poor in difficult area.</w:t>
            </w:r>
          </w:p>
        </w:tc>
      </w:tr>
      <w:tr w:rsidR="00370B84" w:rsidRPr="001D18BD" w14:paraId="7076489E" w14:textId="77777777" w:rsidTr="00515531">
        <w:trPr>
          <w:trHeight w:val="360"/>
        </w:trPr>
        <w:tc>
          <w:tcPr>
            <w:tcW w:w="680" w:type="pct"/>
            <w:shd w:val="clear" w:color="auto" w:fill="auto"/>
            <w:vAlign w:val="center"/>
          </w:tcPr>
          <w:p w14:paraId="7A25FC32"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2008</w:t>
            </w:r>
          </w:p>
        </w:tc>
        <w:tc>
          <w:tcPr>
            <w:tcW w:w="4320" w:type="pct"/>
            <w:shd w:val="clear" w:color="auto" w:fill="auto"/>
            <w:vAlign w:val="center"/>
          </w:tcPr>
          <w:p w14:paraId="1E48F89C"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Resolution No.30a/2008/NQ-CP of government, dated 27 Dec. 2008 on support program for rapid and sustainable poverty reduction for 61 poorest districts.</w:t>
            </w:r>
          </w:p>
        </w:tc>
      </w:tr>
      <w:tr w:rsidR="00370B84" w:rsidRPr="001D18BD" w14:paraId="6B989522" w14:textId="77777777" w:rsidTr="00515531">
        <w:trPr>
          <w:trHeight w:val="360"/>
        </w:trPr>
        <w:tc>
          <w:tcPr>
            <w:tcW w:w="680" w:type="pct"/>
            <w:shd w:val="clear" w:color="auto" w:fill="auto"/>
            <w:vAlign w:val="center"/>
          </w:tcPr>
          <w:p w14:paraId="04CCCE56"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2007</w:t>
            </w:r>
          </w:p>
        </w:tc>
        <w:tc>
          <w:tcPr>
            <w:tcW w:w="4320" w:type="pct"/>
            <w:shd w:val="clear" w:color="auto" w:fill="auto"/>
            <w:vAlign w:val="center"/>
          </w:tcPr>
          <w:p w14:paraId="40147350"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Circular No.06 dated 20-September-2007 of the Committee for Ethnic Minorities Affair guidance on the assistance for services, improved livelihood of people, technical assistance for improving the knowledge on the laws according the decision 112/2007/</w:t>
            </w:r>
            <w:proofErr w:type="spellStart"/>
            <w:r w:rsidRPr="00370B84">
              <w:rPr>
                <w:rFonts w:ascii="Times New Roman" w:eastAsia="Times New Roman" w:hAnsi="Times New Roman" w:cs="Arial"/>
                <w:szCs w:val="20"/>
              </w:rPr>
              <w:t>QD-TTg</w:t>
            </w:r>
            <w:proofErr w:type="spellEnd"/>
            <w:r w:rsidRPr="00370B84">
              <w:rPr>
                <w:rFonts w:ascii="Times New Roman" w:eastAsia="Times New Roman" w:hAnsi="Times New Roman" w:cs="Arial"/>
                <w:szCs w:val="20"/>
              </w:rPr>
              <w:t>.</w:t>
            </w:r>
          </w:p>
        </w:tc>
      </w:tr>
      <w:tr w:rsidR="00370B84" w:rsidRPr="001D18BD" w14:paraId="230C0143" w14:textId="77777777" w:rsidTr="00515531">
        <w:trPr>
          <w:trHeight w:val="360"/>
        </w:trPr>
        <w:tc>
          <w:tcPr>
            <w:tcW w:w="680" w:type="pct"/>
            <w:shd w:val="clear" w:color="auto" w:fill="auto"/>
            <w:vAlign w:val="center"/>
          </w:tcPr>
          <w:p w14:paraId="579E27B8"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2007</w:t>
            </w:r>
          </w:p>
        </w:tc>
        <w:tc>
          <w:tcPr>
            <w:tcW w:w="4320" w:type="pct"/>
            <w:shd w:val="clear" w:color="auto" w:fill="auto"/>
            <w:vAlign w:val="center"/>
          </w:tcPr>
          <w:p w14:paraId="6966AD1C"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No.05/2007/</w:t>
            </w:r>
            <w:proofErr w:type="spellStart"/>
            <w:r w:rsidRPr="00370B84">
              <w:rPr>
                <w:rFonts w:ascii="Times New Roman" w:eastAsia="Times New Roman" w:hAnsi="Times New Roman" w:cs="Arial"/>
                <w:szCs w:val="20"/>
              </w:rPr>
              <w:t>QD-UBDT</w:t>
            </w:r>
            <w:proofErr w:type="spellEnd"/>
            <w:r w:rsidRPr="00370B84">
              <w:rPr>
                <w:rFonts w:ascii="Times New Roman" w:eastAsia="Times New Roman" w:hAnsi="Times New Roman" w:cs="Arial"/>
                <w:szCs w:val="20"/>
              </w:rPr>
              <w:t xml:space="preserve"> dated 06-September-2007 of the Committee for Ethnic Minorities Affair on its acceptance for three regions of ethnic minorities and mountainous areas based on development status.</w:t>
            </w:r>
          </w:p>
        </w:tc>
      </w:tr>
      <w:tr w:rsidR="00370B84" w:rsidRPr="001D18BD" w14:paraId="112E291B" w14:textId="77777777" w:rsidTr="00515531">
        <w:trPr>
          <w:trHeight w:val="360"/>
        </w:trPr>
        <w:tc>
          <w:tcPr>
            <w:tcW w:w="680" w:type="pct"/>
            <w:shd w:val="clear" w:color="auto" w:fill="auto"/>
            <w:vAlign w:val="center"/>
          </w:tcPr>
          <w:p w14:paraId="1E992502"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2007</w:t>
            </w:r>
          </w:p>
        </w:tc>
        <w:tc>
          <w:tcPr>
            <w:tcW w:w="4320" w:type="pct"/>
            <w:shd w:val="clear" w:color="auto" w:fill="auto"/>
            <w:vAlign w:val="center"/>
          </w:tcPr>
          <w:p w14:paraId="742D8402"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No.01/2007/</w:t>
            </w:r>
            <w:proofErr w:type="spellStart"/>
            <w:r w:rsidRPr="00370B84">
              <w:rPr>
                <w:rFonts w:ascii="Times New Roman" w:eastAsia="Times New Roman" w:hAnsi="Times New Roman" w:cs="Arial"/>
                <w:szCs w:val="20"/>
              </w:rPr>
              <w:t>QD-UBDT</w:t>
            </w:r>
            <w:proofErr w:type="spellEnd"/>
            <w:r w:rsidRPr="00370B84">
              <w:rPr>
                <w:rFonts w:ascii="Times New Roman" w:eastAsia="Times New Roman" w:hAnsi="Times New Roman" w:cs="Arial"/>
                <w:szCs w:val="20"/>
              </w:rPr>
              <w:t xml:space="preserve"> dated 31-May-2007 of the Committee for Ethnic Minorities Affair on the recognition of communes, districts in the mountainous areas.</w:t>
            </w:r>
          </w:p>
        </w:tc>
      </w:tr>
      <w:tr w:rsidR="00370B84" w:rsidRPr="001D18BD" w14:paraId="507339A9" w14:textId="77777777" w:rsidTr="00515531">
        <w:trPr>
          <w:trHeight w:val="360"/>
        </w:trPr>
        <w:tc>
          <w:tcPr>
            <w:tcW w:w="680" w:type="pct"/>
            <w:shd w:val="clear" w:color="auto" w:fill="auto"/>
            <w:vAlign w:val="center"/>
          </w:tcPr>
          <w:p w14:paraId="32EBA556"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2007</w:t>
            </w:r>
          </w:p>
        </w:tc>
        <w:tc>
          <w:tcPr>
            <w:tcW w:w="4320" w:type="pct"/>
            <w:shd w:val="clear" w:color="auto" w:fill="auto"/>
            <w:vAlign w:val="center"/>
          </w:tcPr>
          <w:p w14:paraId="15329462" w14:textId="77777777" w:rsidR="00370B84" w:rsidRPr="00370B84" w:rsidRDefault="00370B84" w:rsidP="00370B84">
            <w:pPr>
              <w:spacing w:after="0" w:line="0" w:lineRule="atLeast"/>
              <w:jc w:val="both"/>
              <w:rPr>
                <w:rFonts w:ascii="Times New Roman" w:eastAsia="Times New Roman" w:hAnsi="Times New Roman" w:cs="Arial"/>
                <w:szCs w:val="20"/>
              </w:rPr>
            </w:pPr>
            <w:r w:rsidRPr="00370B84">
              <w:rPr>
                <w:rFonts w:ascii="Times New Roman" w:eastAsia="Times New Roman" w:hAnsi="Times New Roman" w:cs="Arial"/>
                <w:szCs w:val="20"/>
              </w:rPr>
              <w:t>Decision No.06/2007/</w:t>
            </w:r>
            <w:proofErr w:type="spellStart"/>
            <w:r w:rsidRPr="00370B84">
              <w:rPr>
                <w:rFonts w:ascii="Times New Roman" w:eastAsia="Times New Roman" w:hAnsi="Times New Roman" w:cs="Arial"/>
                <w:szCs w:val="20"/>
              </w:rPr>
              <w:t>QD-UBDT</w:t>
            </w:r>
            <w:proofErr w:type="spellEnd"/>
            <w:r w:rsidRPr="00370B84">
              <w:rPr>
                <w:rFonts w:ascii="Times New Roman" w:eastAsia="Times New Roman" w:hAnsi="Times New Roman" w:cs="Arial"/>
                <w:szCs w:val="20"/>
              </w:rPr>
              <w:t xml:space="preserve"> dated 12-January-2007 of the Committee for Ethnic Minorities Affair on the strategy of media for the program 135-phase 2.</w:t>
            </w:r>
          </w:p>
        </w:tc>
      </w:tr>
    </w:tbl>
    <w:p w14:paraId="6F77DBDD" w14:textId="734A4B79" w:rsidR="00021E21" w:rsidRPr="006654A9" w:rsidRDefault="00344A36" w:rsidP="006D7368">
      <w:pPr>
        <w:pStyle w:val="Heading2"/>
        <w:numPr>
          <w:ilvl w:val="1"/>
          <w:numId w:val="10"/>
        </w:numPr>
        <w:tabs>
          <w:tab w:val="left" w:pos="720"/>
        </w:tabs>
        <w:spacing w:before="120" w:after="120" w:line="240" w:lineRule="auto"/>
        <w:ind w:left="720" w:hanging="720"/>
        <w:jc w:val="both"/>
        <w:rPr>
          <w:rFonts w:ascii="Times New Roman" w:hAnsi="Times New Roman"/>
          <w:color w:val="auto"/>
          <w:sz w:val="24"/>
          <w:szCs w:val="24"/>
          <w:lang w:val="vi-VN"/>
        </w:rPr>
      </w:pPr>
      <w:bookmarkStart w:id="48" w:name="_Toc30515688"/>
      <w:bookmarkStart w:id="49" w:name="_Toc35328106"/>
      <w:bookmarkStart w:id="50" w:name="_Toc44573031"/>
      <w:r w:rsidRPr="00B26BEC">
        <w:rPr>
          <w:rFonts w:ascii="Times New Roman" w:hAnsi="Times New Roman"/>
          <w:color w:val="auto"/>
          <w:sz w:val="24"/>
          <w:szCs w:val="24"/>
          <w:lang w:val="vi-VN"/>
        </w:rPr>
        <w:t>World Bank’s Operational Policy on Indigenous Peoples</w:t>
      </w:r>
      <w:r>
        <w:rPr>
          <w:rFonts w:ascii="Times New Roman" w:hAnsi="Times New Roman"/>
          <w:color w:val="auto"/>
          <w:sz w:val="22"/>
          <w:szCs w:val="22"/>
        </w:rPr>
        <w:t xml:space="preserve"> </w:t>
      </w:r>
      <w:r w:rsidRPr="006654A9">
        <w:rPr>
          <w:rFonts w:ascii="Times New Roman" w:hAnsi="Times New Roman"/>
          <w:color w:val="auto"/>
          <w:sz w:val="24"/>
          <w:szCs w:val="24"/>
          <w:lang w:val="vi-VN"/>
        </w:rPr>
        <w:t>(OP/BP 4.10)</w:t>
      </w:r>
      <w:bookmarkEnd w:id="48"/>
      <w:bookmarkEnd w:id="49"/>
      <w:bookmarkEnd w:id="50"/>
    </w:p>
    <w:p w14:paraId="643A9476" w14:textId="77777777" w:rsidR="00344A36" w:rsidRPr="00E5745E" w:rsidRDefault="00E5745E" w:rsidP="00515531">
      <w:pPr>
        <w:numPr>
          <w:ilvl w:val="0"/>
          <w:numId w:val="5"/>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T</w:t>
      </w:r>
      <w:r w:rsidR="00344A36" w:rsidRPr="00E5745E">
        <w:rPr>
          <w:rFonts w:ascii="Times New Roman" w:hAnsi="Times New Roman"/>
          <w:szCs w:val="24"/>
          <w:lang w:val="vi-VN"/>
        </w:rPr>
        <w:t>he OP/BP 4.10 policy aims at limiting effect factors, adverse impacts on indigenous people and increase activities to bring about project benefits and their traditional cultural values. WB requires indigenous peoples (</w:t>
      </w:r>
      <w:r w:rsidRPr="00E5745E">
        <w:rPr>
          <w:rFonts w:ascii="Times New Roman" w:hAnsi="Times New Roman"/>
          <w:szCs w:val="24"/>
          <w:lang w:val="vi-VN"/>
        </w:rPr>
        <w:t>here refer as Ethnic Minorities</w:t>
      </w:r>
      <w:r w:rsidR="00344A36" w:rsidRPr="00E5745E">
        <w:rPr>
          <w:rFonts w:ascii="Times New Roman" w:hAnsi="Times New Roman"/>
          <w:szCs w:val="24"/>
          <w:lang w:val="vi-VN"/>
        </w:rPr>
        <w:t>) to be fully informed and able to freely participate in projects. The project has to be widely supported by the affected EMs. Besides, the project is designed to ensure that the EMs are not affected by negative impacts during the development process, especially impacts of the projects funded by the WB and that the EM peoples should be ensured to receive socio-economic benefits that should be culturally appropriate to them. The Policy defines that EMs can be identified in particular geographical areas and the following characteristics at different levels</w:t>
      </w:r>
      <w:r w:rsidR="00344A36" w:rsidRPr="00E5745E">
        <w:rPr>
          <w:rFonts w:ascii="Times New Roman" w:hAnsi="Times New Roman"/>
          <w:szCs w:val="24"/>
        </w:rPr>
        <w:t>.</w:t>
      </w:r>
    </w:p>
    <w:p w14:paraId="365E515A" w14:textId="77777777" w:rsidR="00BF1D42" w:rsidRPr="006654A9" w:rsidRDefault="00E5745E" w:rsidP="00806B61">
      <w:pPr>
        <w:numPr>
          <w:ilvl w:val="0"/>
          <w:numId w:val="43"/>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Self-identification as members of a distinct indigenous cultural group and recognition of this identity by others</w:t>
      </w:r>
      <w:r w:rsidR="00BF1D42" w:rsidRPr="006654A9">
        <w:rPr>
          <w:rFonts w:ascii="Times New Roman" w:hAnsi="Times New Roman"/>
          <w:bCs/>
          <w:szCs w:val="24"/>
          <w:lang w:val="vi-VN"/>
        </w:rPr>
        <w:t>;</w:t>
      </w:r>
    </w:p>
    <w:p w14:paraId="5B63C568" w14:textId="77777777" w:rsidR="00BF1D42" w:rsidRPr="006654A9" w:rsidRDefault="00E5745E" w:rsidP="00806B61">
      <w:pPr>
        <w:numPr>
          <w:ilvl w:val="0"/>
          <w:numId w:val="43"/>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Collective attachment to geographically distinct habitats or ancestral territories in the project area and to the natural resources in these habitats and territories</w:t>
      </w:r>
      <w:r w:rsidR="00BF1D42" w:rsidRPr="006654A9">
        <w:rPr>
          <w:rFonts w:ascii="Times New Roman" w:hAnsi="Times New Roman"/>
          <w:bCs/>
          <w:szCs w:val="24"/>
          <w:lang w:val="vi-VN"/>
        </w:rPr>
        <w:t>;</w:t>
      </w:r>
    </w:p>
    <w:p w14:paraId="1D990D36" w14:textId="77777777" w:rsidR="00BF1D42" w:rsidRPr="006654A9" w:rsidRDefault="00E5745E" w:rsidP="00806B61">
      <w:pPr>
        <w:numPr>
          <w:ilvl w:val="0"/>
          <w:numId w:val="43"/>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Customary cultural, economic, social, or political institutions that are separate from those of the dominant society and culture; and</w:t>
      </w:r>
    </w:p>
    <w:p w14:paraId="139C8FB6" w14:textId="77777777" w:rsidR="00BF1D42" w:rsidRPr="006654A9" w:rsidRDefault="00E5745E" w:rsidP="00806B61">
      <w:pPr>
        <w:numPr>
          <w:ilvl w:val="0"/>
          <w:numId w:val="43"/>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 xml:space="preserve"> Indigenous language, often different from the official language of the country or region</w:t>
      </w:r>
      <w:r w:rsidR="00BF1D42" w:rsidRPr="006654A9">
        <w:rPr>
          <w:rFonts w:ascii="Times New Roman" w:hAnsi="Times New Roman"/>
          <w:bCs/>
          <w:szCs w:val="24"/>
          <w:lang w:val="vi-VN"/>
        </w:rPr>
        <w:t>.</w:t>
      </w:r>
    </w:p>
    <w:p w14:paraId="7841EA58" w14:textId="77777777" w:rsidR="00E5745E" w:rsidRPr="006654A9" w:rsidRDefault="00E5745E" w:rsidP="00F975FC">
      <w:pPr>
        <w:numPr>
          <w:ilvl w:val="0"/>
          <w:numId w:val="5"/>
        </w:numPr>
        <w:spacing w:before="120" w:after="120" w:line="240" w:lineRule="auto"/>
        <w:ind w:left="0" w:firstLine="0"/>
        <w:jc w:val="both"/>
        <w:rPr>
          <w:rFonts w:ascii="Times New Roman" w:hAnsi="Times New Roman"/>
          <w:bCs/>
          <w:szCs w:val="24"/>
          <w:lang w:val="vi-VN"/>
        </w:rPr>
      </w:pPr>
      <w:r w:rsidRPr="00E5745E">
        <w:rPr>
          <w:rFonts w:ascii="Times New Roman" w:hAnsi="Times New Roman"/>
          <w:bCs/>
          <w:szCs w:val="24"/>
          <w:lang w:val="vi-VN"/>
        </w:rPr>
        <w:t>As a prerequisite for an investment project approval, OP 4.10 requires the borrower to conduct free, prior and informed consultations with potentially affected EM peoples and to establish a pattern of broad community support for the project and its objectives. It is important to note that the OP 4.10 refers to social groups and communities, and not to individuals. The primary objectives of OP 4.10 are:</w:t>
      </w:r>
    </w:p>
    <w:p w14:paraId="13C818C6" w14:textId="77777777" w:rsidR="00F975FC" w:rsidRPr="006654A9" w:rsidRDefault="00CC68BC" w:rsidP="00806B61">
      <w:pPr>
        <w:numPr>
          <w:ilvl w:val="0"/>
          <w:numId w:val="43"/>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such groups are afforded meaningful opportunities to participate in planning project activities that affects them</w:t>
      </w:r>
      <w:r w:rsidR="00F975FC" w:rsidRPr="006654A9">
        <w:rPr>
          <w:rFonts w:ascii="Times New Roman" w:hAnsi="Times New Roman"/>
          <w:bCs/>
          <w:szCs w:val="24"/>
          <w:lang w:val="vi-VN"/>
        </w:rPr>
        <w:t>;</w:t>
      </w:r>
    </w:p>
    <w:p w14:paraId="7E6B1F7F" w14:textId="77777777" w:rsidR="00F975FC" w:rsidRPr="006654A9" w:rsidRDefault="00CC68BC" w:rsidP="00806B61">
      <w:pPr>
        <w:numPr>
          <w:ilvl w:val="0"/>
          <w:numId w:val="43"/>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opportunities to provide such groups with culturally appropriate benefits are considered; an</w:t>
      </w:r>
      <w:r>
        <w:rPr>
          <w:rFonts w:ascii="Times New Roman" w:hAnsi="Times New Roman"/>
          <w:bCs/>
          <w:szCs w:val="24"/>
        </w:rPr>
        <w:t>d</w:t>
      </w:r>
    </w:p>
    <w:p w14:paraId="6EA4347C" w14:textId="77777777" w:rsidR="00F975FC" w:rsidRPr="006654A9" w:rsidRDefault="00CC68BC" w:rsidP="00806B61">
      <w:pPr>
        <w:numPr>
          <w:ilvl w:val="0"/>
          <w:numId w:val="43"/>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any project impacts that adversely affect them are avoided or otherwise minimized and mitigated</w:t>
      </w:r>
      <w:r w:rsidR="00F975FC" w:rsidRPr="006654A9">
        <w:rPr>
          <w:rFonts w:ascii="Times New Roman" w:hAnsi="Times New Roman"/>
          <w:bCs/>
          <w:szCs w:val="24"/>
          <w:lang w:val="vi-VN"/>
        </w:rPr>
        <w:t>.</w:t>
      </w:r>
    </w:p>
    <w:p w14:paraId="2C7E61E0" w14:textId="77777777" w:rsidR="00CC68BC" w:rsidRPr="006654A9" w:rsidRDefault="004A1012" w:rsidP="00F975FC">
      <w:pPr>
        <w:numPr>
          <w:ilvl w:val="0"/>
          <w:numId w:val="5"/>
        </w:numPr>
        <w:spacing w:before="120" w:after="120" w:line="240" w:lineRule="auto"/>
        <w:ind w:left="0" w:firstLine="0"/>
        <w:jc w:val="both"/>
        <w:rPr>
          <w:rFonts w:ascii="Times New Roman" w:hAnsi="Times New Roman"/>
          <w:bCs/>
          <w:szCs w:val="24"/>
          <w:lang w:val="vi-VN"/>
        </w:rPr>
      </w:pPr>
      <w:r w:rsidRPr="00474E7B">
        <w:rPr>
          <w:rFonts w:ascii="Times New Roman" w:hAnsi="Times New Roman"/>
          <w:bCs/>
          <w:szCs w:val="24"/>
          <w:lang w:val="vi-VN"/>
        </w:rPr>
        <w:lastRenderedPageBreak/>
        <w:t>In the subproject</w:t>
      </w:r>
      <w:r>
        <w:rPr>
          <w:rFonts w:ascii="Times New Roman" w:hAnsi="Times New Roman"/>
          <w:bCs/>
          <w:szCs w:val="24"/>
        </w:rPr>
        <w:t xml:space="preserve"> </w:t>
      </w:r>
      <w:r w:rsidRPr="00474E7B">
        <w:rPr>
          <w:rFonts w:ascii="Times New Roman" w:hAnsi="Times New Roman"/>
          <w:bCs/>
          <w:szCs w:val="24"/>
          <w:lang w:val="vi-VN"/>
        </w:rPr>
        <w:t>context, the EM groups in the subproject area are likely to receive long-term benefits through repairing, construction of transport and irrigation works, however, their cultural and social lives in the subproject area and adjacent locations during the subproject implementation process</w:t>
      </w:r>
      <w:r>
        <w:rPr>
          <w:rFonts w:ascii="Times New Roman" w:hAnsi="Times New Roman"/>
          <w:bCs/>
          <w:szCs w:val="24"/>
        </w:rPr>
        <w:t xml:space="preserve"> </w:t>
      </w:r>
      <w:r w:rsidRPr="00474E7B">
        <w:rPr>
          <w:rFonts w:ascii="Times New Roman" w:hAnsi="Times New Roman"/>
          <w:bCs/>
          <w:szCs w:val="24"/>
          <w:lang w:val="vi-VN"/>
        </w:rPr>
        <w:t>may be negatively affected</w:t>
      </w:r>
      <w:r w:rsidR="00CC68BC" w:rsidRPr="00CC68BC">
        <w:rPr>
          <w:rFonts w:ascii="Times New Roman" w:hAnsi="Times New Roman"/>
          <w:bCs/>
          <w:szCs w:val="24"/>
          <w:lang w:val="vi-VN"/>
        </w:rPr>
        <w:t xml:space="preserve">. </w:t>
      </w:r>
    </w:p>
    <w:p w14:paraId="077D865A" w14:textId="5186C930" w:rsidR="00722BF2" w:rsidRPr="006654A9" w:rsidRDefault="009328B5" w:rsidP="006D7368">
      <w:pPr>
        <w:pStyle w:val="Heading1"/>
        <w:numPr>
          <w:ilvl w:val="0"/>
          <w:numId w:val="9"/>
        </w:numPr>
        <w:tabs>
          <w:tab w:val="right" w:pos="630"/>
        </w:tabs>
        <w:spacing w:before="120" w:after="120" w:line="240" w:lineRule="auto"/>
        <w:ind w:left="0" w:firstLine="0"/>
        <w:jc w:val="both"/>
        <w:rPr>
          <w:rFonts w:ascii="Times New Roman" w:hAnsi="Times New Roman"/>
          <w:color w:val="auto"/>
          <w:sz w:val="24"/>
          <w:szCs w:val="24"/>
          <w:lang w:val="vi-VN"/>
        </w:rPr>
      </w:pPr>
      <w:bookmarkStart w:id="51" w:name="_Toc480751549"/>
      <w:bookmarkStart w:id="52" w:name="_Toc481587196"/>
      <w:bookmarkStart w:id="53" w:name="_Toc489975246"/>
      <w:bookmarkStart w:id="54" w:name="_Toc28936734"/>
      <w:bookmarkStart w:id="55" w:name="_Toc30515689"/>
      <w:bookmarkStart w:id="56" w:name="_Toc35328107"/>
      <w:bookmarkStart w:id="57" w:name="_Toc44573032"/>
      <w:r>
        <w:rPr>
          <w:rFonts w:ascii="Times New Roman" w:hAnsi="Times New Roman"/>
          <w:color w:val="auto"/>
          <w:sz w:val="24"/>
          <w:szCs w:val="24"/>
        </w:rPr>
        <w:t>DESCRIPTION</w:t>
      </w:r>
      <w:r w:rsidR="00DC5665">
        <w:rPr>
          <w:rFonts w:ascii="Times New Roman" w:hAnsi="Times New Roman"/>
          <w:color w:val="auto"/>
          <w:sz w:val="24"/>
          <w:szCs w:val="24"/>
        </w:rPr>
        <w:t xml:space="preserve"> </w:t>
      </w:r>
      <w:r w:rsidR="004A1012" w:rsidRPr="0013737D">
        <w:rPr>
          <w:rFonts w:ascii="Times New Roman" w:hAnsi="Times New Roman"/>
          <w:color w:val="auto"/>
          <w:sz w:val="24"/>
          <w:szCs w:val="24"/>
          <w:lang w:val="vi-VN"/>
        </w:rPr>
        <w:t>OF THE SUBPROJECT</w:t>
      </w:r>
      <w:bookmarkEnd w:id="51"/>
      <w:bookmarkEnd w:id="52"/>
      <w:bookmarkEnd w:id="53"/>
      <w:bookmarkEnd w:id="54"/>
      <w:bookmarkEnd w:id="55"/>
      <w:bookmarkEnd w:id="56"/>
      <w:r>
        <w:rPr>
          <w:rFonts w:ascii="Times New Roman" w:hAnsi="Times New Roman"/>
          <w:color w:val="auto"/>
          <w:sz w:val="24"/>
          <w:szCs w:val="24"/>
        </w:rPr>
        <w:t xml:space="preserve"> POPULATION</w:t>
      </w:r>
      <w:bookmarkEnd w:id="57"/>
      <w:r>
        <w:rPr>
          <w:rFonts w:ascii="Times New Roman" w:hAnsi="Times New Roman"/>
          <w:color w:val="auto"/>
          <w:sz w:val="24"/>
          <w:szCs w:val="24"/>
        </w:rPr>
        <w:t xml:space="preserve"> </w:t>
      </w:r>
    </w:p>
    <w:p w14:paraId="7597D21B" w14:textId="77777777" w:rsidR="009421B1" w:rsidRPr="006654A9" w:rsidRDefault="004A1012" w:rsidP="006D7368">
      <w:pPr>
        <w:pStyle w:val="Heading2"/>
        <w:numPr>
          <w:ilvl w:val="1"/>
          <w:numId w:val="24"/>
        </w:numPr>
        <w:spacing w:before="120" w:after="120" w:line="240" w:lineRule="auto"/>
        <w:ind w:left="720" w:hanging="720"/>
        <w:jc w:val="both"/>
        <w:rPr>
          <w:rFonts w:ascii="Times New Roman" w:hAnsi="Times New Roman"/>
          <w:bCs w:val="0"/>
          <w:color w:val="auto"/>
          <w:sz w:val="24"/>
          <w:szCs w:val="24"/>
          <w:lang w:val="vi-VN"/>
        </w:rPr>
      </w:pPr>
      <w:bookmarkStart w:id="58" w:name="_Toc485303579"/>
      <w:bookmarkStart w:id="59" w:name="_Toc485303754"/>
      <w:bookmarkStart w:id="60" w:name="_Toc485304685"/>
      <w:bookmarkStart w:id="61" w:name="_Toc485304809"/>
      <w:bookmarkStart w:id="62" w:name="_Toc485304932"/>
      <w:bookmarkStart w:id="63" w:name="_Toc485305444"/>
      <w:bookmarkStart w:id="64" w:name="_Toc485305568"/>
      <w:bookmarkStart w:id="65" w:name="_Toc485484281"/>
      <w:bookmarkStart w:id="66" w:name="_Toc485303580"/>
      <w:bookmarkStart w:id="67" w:name="_Toc485303755"/>
      <w:bookmarkStart w:id="68" w:name="_Toc485304686"/>
      <w:bookmarkStart w:id="69" w:name="_Toc485304810"/>
      <w:bookmarkStart w:id="70" w:name="_Toc485304933"/>
      <w:bookmarkStart w:id="71" w:name="_Toc485305445"/>
      <w:bookmarkStart w:id="72" w:name="_Toc485305569"/>
      <w:bookmarkStart w:id="73" w:name="_Toc485484282"/>
      <w:bookmarkStart w:id="74" w:name="_Toc485303581"/>
      <w:bookmarkStart w:id="75" w:name="_Toc485303756"/>
      <w:bookmarkStart w:id="76" w:name="_Toc485304687"/>
      <w:bookmarkStart w:id="77" w:name="_Toc485304811"/>
      <w:bookmarkStart w:id="78" w:name="_Toc485304934"/>
      <w:bookmarkStart w:id="79" w:name="_Toc485305446"/>
      <w:bookmarkStart w:id="80" w:name="_Toc485305570"/>
      <w:bookmarkStart w:id="81" w:name="_Toc485484283"/>
      <w:bookmarkStart w:id="82" w:name="_Toc485303583"/>
      <w:bookmarkStart w:id="83" w:name="_Toc485303758"/>
      <w:bookmarkStart w:id="84" w:name="_Toc485304689"/>
      <w:bookmarkStart w:id="85" w:name="_Toc485304813"/>
      <w:bookmarkStart w:id="86" w:name="_Toc485304936"/>
      <w:bookmarkStart w:id="87" w:name="_Toc485305448"/>
      <w:bookmarkStart w:id="88" w:name="_Toc485305572"/>
      <w:bookmarkStart w:id="89" w:name="_Toc485484285"/>
      <w:bookmarkStart w:id="90" w:name="_Toc485303584"/>
      <w:bookmarkStart w:id="91" w:name="_Toc485303759"/>
      <w:bookmarkStart w:id="92" w:name="_Toc485304690"/>
      <w:bookmarkStart w:id="93" w:name="_Toc485304814"/>
      <w:bookmarkStart w:id="94" w:name="_Toc485304937"/>
      <w:bookmarkStart w:id="95" w:name="_Toc485305449"/>
      <w:bookmarkStart w:id="96" w:name="_Toc485305573"/>
      <w:bookmarkStart w:id="97" w:name="_Toc485484286"/>
      <w:bookmarkStart w:id="98" w:name="_Toc485303585"/>
      <w:bookmarkStart w:id="99" w:name="_Toc485303760"/>
      <w:bookmarkStart w:id="100" w:name="_Toc485304691"/>
      <w:bookmarkStart w:id="101" w:name="_Toc485304815"/>
      <w:bookmarkStart w:id="102" w:name="_Toc485304938"/>
      <w:bookmarkStart w:id="103" w:name="_Toc485305450"/>
      <w:bookmarkStart w:id="104" w:name="_Toc485305574"/>
      <w:bookmarkStart w:id="105" w:name="_Toc485484287"/>
      <w:bookmarkStart w:id="106" w:name="_Toc485303588"/>
      <w:bookmarkStart w:id="107" w:name="_Toc485303763"/>
      <w:bookmarkStart w:id="108" w:name="_Toc485304694"/>
      <w:bookmarkStart w:id="109" w:name="_Toc485304818"/>
      <w:bookmarkStart w:id="110" w:name="_Toc485304941"/>
      <w:bookmarkStart w:id="111" w:name="_Toc485305453"/>
      <w:bookmarkStart w:id="112" w:name="_Toc485305577"/>
      <w:bookmarkStart w:id="113" w:name="_Toc485484290"/>
      <w:bookmarkStart w:id="114" w:name="_Toc485303590"/>
      <w:bookmarkStart w:id="115" w:name="_Toc485303765"/>
      <w:bookmarkStart w:id="116" w:name="_Toc485304696"/>
      <w:bookmarkStart w:id="117" w:name="_Toc485304820"/>
      <w:bookmarkStart w:id="118" w:name="_Toc485304943"/>
      <w:bookmarkStart w:id="119" w:name="_Toc485305455"/>
      <w:bookmarkStart w:id="120" w:name="_Toc485305579"/>
      <w:bookmarkStart w:id="121" w:name="_Toc485484292"/>
      <w:bookmarkStart w:id="122" w:name="_Toc485303596"/>
      <w:bookmarkStart w:id="123" w:name="_Toc485303771"/>
      <w:bookmarkStart w:id="124" w:name="_Toc485304702"/>
      <w:bookmarkStart w:id="125" w:name="_Toc485304826"/>
      <w:bookmarkStart w:id="126" w:name="_Toc485304949"/>
      <w:bookmarkStart w:id="127" w:name="_Toc485305461"/>
      <w:bookmarkStart w:id="128" w:name="_Toc485305585"/>
      <w:bookmarkStart w:id="129" w:name="_Toc485484298"/>
      <w:bookmarkStart w:id="130" w:name="_Toc485303598"/>
      <w:bookmarkStart w:id="131" w:name="_Toc485303773"/>
      <w:bookmarkStart w:id="132" w:name="_Toc485304704"/>
      <w:bookmarkStart w:id="133" w:name="_Toc485304828"/>
      <w:bookmarkStart w:id="134" w:name="_Toc485304951"/>
      <w:bookmarkStart w:id="135" w:name="_Toc485305463"/>
      <w:bookmarkStart w:id="136" w:name="_Toc485305587"/>
      <w:bookmarkStart w:id="137" w:name="_Toc485484300"/>
      <w:bookmarkStart w:id="138" w:name="_Toc485303599"/>
      <w:bookmarkStart w:id="139" w:name="_Toc485303774"/>
      <w:bookmarkStart w:id="140" w:name="_Toc485304705"/>
      <w:bookmarkStart w:id="141" w:name="_Toc485304829"/>
      <w:bookmarkStart w:id="142" w:name="_Toc485304952"/>
      <w:bookmarkStart w:id="143" w:name="_Toc485305464"/>
      <w:bookmarkStart w:id="144" w:name="_Toc485305588"/>
      <w:bookmarkStart w:id="145" w:name="_Toc485484301"/>
      <w:bookmarkStart w:id="146" w:name="_Toc485303600"/>
      <w:bookmarkStart w:id="147" w:name="_Toc485303775"/>
      <w:bookmarkStart w:id="148" w:name="_Toc485304706"/>
      <w:bookmarkStart w:id="149" w:name="_Toc485304830"/>
      <w:bookmarkStart w:id="150" w:name="_Toc485304953"/>
      <w:bookmarkStart w:id="151" w:name="_Toc485305465"/>
      <w:bookmarkStart w:id="152" w:name="_Toc485305589"/>
      <w:bookmarkStart w:id="153" w:name="_Toc485484302"/>
      <w:bookmarkStart w:id="154" w:name="_Toc485303601"/>
      <w:bookmarkStart w:id="155" w:name="_Toc485303776"/>
      <w:bookmarkStart w:id="156" w:name="_Toc485304707"/>
      <w:bookmarkStart w:id="157" w:name="_Toc485304831"/>
      <w:bookmarkStart w:id="158" w:name="_Toc485304954"/>
      <w:bookmarkStart w:id="159" w:name="_Toc485305466"/>
      <w:bookmarkStart w:id="160" w:name="_Toc485305590"/>
      <w:bookmarkStart w:id="161" w:name="_Toc485484303"/>
      <w:bookmarkStart w:id="162" w:name="_Toc485303609"/>
      <w:bookmarkStart w:id="163" w:name="_Toc485303784"/>
      <w:bookmarkStart w:id="164" w:name="_Toc485304715"/>
      <w:bookmarkStart w:id="165" w:name="_Toc485304839"/>
      <w:bookmarkStart w:id="166" w:name="_Toc485304962"/>
      <w:bookmarkStart w:id="167" w:name="_Toc485305474"/>
      <w:bookmarkStart w:id="168" w:name="_Toc485305598"/>
      <w:bookmarkStart w:id="169" w:name="_Toc485484311"/>
      <w:bookmarkStart w:id="170" w:name="_Toc485303634"/>
      <w:bookmarkStart w:id="171" w:name="_Toc485303809"/>
      <w:bookmarkStart w:id="172" w:name="_Toc485304740"/>
      <w:bookmarkStart w:id="173" w:name="_Toc485304864"/>
      <w:bookmarkStart w:id="174" w:name="_Toc485304987"/>
      <w:bookmarkStart w:id="175" w:name="_Toc485305499"/>
      <w:bookmarkStart w:id="176" w:name="_Toc485305623"/>
      <w:bookmarkStart w:id="177" w:name="_Toc485484336"/>
      <w:bookmarkStart w:id="178" w:name="_Toc485303635"/>
      <w:bookmarkStart w:id="179" w:name="_Toc485303810"/>
      <w:bookmarkStart w:id="180" w:name="_Toc485304741"/>
      <w:bookmarkStart w:id="181" w:name="_Toc485304865"/>
      <w:bookmarkStart w:id="182" w:name="_Toc485304988"/>
      <w:bookmarkStart w:id="183" w:name="_Toc485305500"/>
      <w:bookmarkStart w:id="184" w:name="_Toc485305624"/>
      <w:bookmarkStart w:id="185" w:name="_Toc485484337"/>
      <w:bookmarkStart w:id="186" w:name="_Toc485303641"/>
      <w:bookmarkStart w:id="187" w:name="_Toc485303816"/>
      <w:bookmarkStart w:id="188" w:name="_Toc485304747"/>
      <w:bookmarkStart w:id="189" w:name="_Toc485304871"/>
      <w:bookmarkStart w:id="190" w:name="_Toc485304994"/>
      <w:bookmarkStart w:id="191" w:name="_Toc485305506"/>
      <w:bookmarkStart w:id="192" w:name="_Toc485305630"/>
      <w:bookmarkStart w:id="193" w:name="_Toc485484343"/>
      <w:bookmarkStart w:id="194" w:name="_Toc485303642"/>
      <w:bookmarkStart w:id="195" w:name="_Toc485303817"/>
      <w:bookmarkStart w:id="196" w:name="_Toc485304748"/>
      <w:bookmarkStart w:id="197" w:name="_Toc485304872"/>
      <w:bookmarkStart w:id="198" w:name="_Toc485304995"/>
      <w:bookmarkStart w:id="199" w:name="_Toc485305507"/>
      <w:bookmarkStart w:id="200" w:name="_Toc485305631"/>
      <w:bookmarkStart w:id="201" w:name="_Toc485484344"/>
      <w:bookmarkStart w:id="202" w:name="_Toc485303643"/>
      <w:bookmarkStart w:id="203" w:name="_Toc485303818"/>
      <w:bookmarkStart w:id="204" w:name="_Toc485304749"/>
      <w:bookmarkStart w:id="205" w:name="_Toc485304873"/>
      <w:bookmarkStart w:id="206" w:name="_Toc485304996"/>
      <w:bookmarkStart w:id="207" w:name="_Toc485305508"/>
      <w:bookmarkStart w:id="208" w:name="_Toc485305632"/>
      <w:bookmarkStart w:id="209" w:name="_Toc485484345"/>
      <w:bookmarkStart w:id="210" w:name="_Toc485303644"/>
      <w:bookmarkStart w:id="211" w:name="_Toc485303819"/>
      <w:bookmarkStart w:id="212" w:name="_Toc485304750"/>
      <w:bookmarkStart w:id="213" w:name="_Toc485304874"/>
      <w:bookmarkStart w:id="214" w:name="_Toc485304997"/>
      <w:bookmarkStart w:id="215" w:name="_Toc485305509"/>
      <w:bookmarkStart w:id="216" w:name="_Toc485305633"/>
      <w:bookmarkStart w:id="217" w:name="_Toc485484346"/>
      <w:bookmarkStart w:id="218" w:name="_Toc485303647"/>
      <w:bookmarkStart w:id="219" w:name="_Toc485303822"/>
      <w:bookmarkStart w:id="220" w:name="_Toc485304753"/>
      <w:bookmarkStart w:id="221" w:name="_Toc485304877"/>
      <w:bookmarkStart w:id="222" w:name="_Toc485305000"/>
      <w:bookmarkStart w:id="223" w:name="_Toc485305512"/>
      <w:bookmarkStart w:id="224" w:name="_Toc485305636"/>
      <w:bookmarkStart w:id="225" w:name="_Toc485484349"/>
      <w:bookmarkStart w:id="226" w:name="_Toc485303649"/>
      <w:bookmarkStart w:id="227" w:name="_Toc485303824"/>
      <w:bookmarkStart w:id="228" w:name="_Toc485304755"/>
      <w:bookmarkStart w:id="229" w:name="_Toc485304879"/>
      <w:bookmarkStart w:id="230" w:name="_Toc485305002"/>
      <w:bookmarkStart w:id="231" w:name="_Toc485305514"/>
      <w:bookmarkStart w:id="232" w:name="_Toc485305638"/>
      <w:bookmarkStart w:id="233" w:name="_Toc485484351"/>
      <w:bookmarkStart w:id="234" w:name="_Toc485243782"/>
      <w:bookmarkStart w:id="235" w:name="_Toc489975247"/>
      <w:bookmarkStart w:id="236" w:name="_Toc28936735"/>
      <w:bookmarkStart w:id="237" w:name="_Toc30515690"/>
      <w:bookmarkStart w:id="238" w:name="_Toc35328108"/>
      <w:bookmarkStart w:id="239" w:name="_Toc313911809"/>
      <w:bookmarkStart w:id="240" w:name="_Toc481587201"/>
      <w:bookmarkStart w:id="241" w:name="_Toc44573033"/>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13737D">
        <w:rPr>
          <w:rFonts w:ascii="Times New Roman" w:hAnsi="Times New Roman"/>
          <w:color w:val="auto"/>
          <w:sz w:val="24"/>
          <w:szCs w:val="24"/>
          <w:lang w:val="vi-VN"/>
        </w:rPr>
        <w:t>Ethnic minority population in the subproject area</w:t>
      </w:r>
      <w:bookmarkEnd w:id="234"/>
      <w:bookmarkEnd w:id="235"/>
      <w:bookmarkEnd w:id="236"/>
      <w:bookmarkEnd w:id="237"/>
      <w:bookmarkEnd w:id="238"/>
      <w:bookmarkEnd w:id="241"/>
    </w:p>
    <w:p w14:paraId="5C64447A" w14:textId="77777777" w:rsidR="00DC5665" w:rsidRPr="00D41D8A" w:rsidRDefault="00DC5665" w:rsidP="00D41D8A">
      <w:pPr>
        <w:numPr>
          <w:ilvl w:val="0"/>
          <w:numId w:val="5"/>
        </w:numPr>
        <w:spacing w:before="120" w:after="120" w:line="240" w:lineRule="auto"/>
        <w:ind w:left="0" w:firstLine="0"/>
        <w:jc w:val="both"/>
        <w:rPr>
          <w:rFonts w:ascii="Times New Roman" w:hAnsi="Times New Roman"/>
          <w:bCs/>
          <w:szCs w:val="24"/>
          <w:lang w:val="vi-VN"/>
        </w:rPr>
      </w:pPr>
      <w:bookmarkStart w:id="242" w:name="_Toc481780184"/>
      <w:bookmarkEnd w:id="239"/>
      <w:bookmarkEnd w:id="240"/>
      <w:r w:rsidRPr="00DC5665">
        <w:rPr>
          <w:rFonts w:ascii="Times New Roman" w:hAnsi="Times New Roman"/>
          <w:bCs/>
          <w:szCs w:val="24"/>
          <w:lang w:val="vi-VN"/>
        </w:rPr>
        <w:t>Ca Mau is a coastal province in the southernmost part</w:t>
      </w:r>
      <w:r w:rsidR="003825F0">
        <w:rPr>
          <w:rFonts w:ascii="Times New Roman" w:hAnsi="Times New Roman"/>
          <w:bCs/>
          <w:szCs w:val="24"/>
        </w:rPr>
        <w:t xml:space="preserve"> in</w:t>
      </w:r>
      <w:r w:rsidRPr="00DC5665">
        <w:rPr>
          <w:rFonts w:ascii="Times New Roman" w:hAnsi="Times New Roman"/>
          <w:bCs/>
          <w:szCs w:val="24"/>
          <w:lang w:val="vi-VN"/>
        </w:rPr>
        <w:t xml:space="preserve"> the Mekong Delta region of Vietnam. The East borders the East Sea</w:t>
      </w:r>
      <w:r w:rsidR="003825F0">
        <w:rPr>
          <w:rFonts w:ascii="Times New Roman" w:hAnsi="Times New Roman"/>
          <w:bCs/>
          <w:szCs w:val="24"/>
        </w:rPr>
        <w:t xml:space="preserve">. </w:t>
      </w:r>
      <w:r w:rsidR="003825F0" w:rsidRPr="00DC5665">
        <w:rPr>
          <w:rFonts w:ascii="Times New Roman" w:hAnsi="Times New Roman"/>
          <w:bCs/>
          <w:szCs w:val="24"/>
          <w:lang w:val="vi-VN"/>
        </w:rPr>
        <w:t xml:space="preserve">The </w:t>
      </w:r>
      <w:r w:rsidRPr="00DC5665">
        <w:rPr>
          <w:rFonts w:ascii="Times New Roman" w:hAnsi="Times New Roman"/>
          <w:bCs/>
          <w:szCs w:val="24"/>
          <w:lang w:val="vi-VN"/>
        </w:rPr>
        <w:t>West and the South borders the Gulf of Thailand</w:t>
      </w:r>
      <w:r w:rsidR="003825F0">
        <w:rPr>
          <w:rFonts w:ascii="Times New Roman" w:hAnsi="Times New Roman"/>
          <w:bCs/>
          <w:szCs w:val="24"/>
        </w:rPr>
        <w:t>.</w:t>
      </w:r>
      <w:r w:rsidRPr="00DC5665">
        <w:rPr>
          <w:rFonts w:ascii="Times New Roman" w:hAnsi="Times New Roman"/>
          <w:bCs/>
          <w:szCs w:val="24"/>
          <w:lang w:val="vi-VN"/>
        </w:rPr>
        <w:t xml:space="preserve"> </w:t>
      </w:r>
      <w:r w:rsidR="00235EE4" w:rsidRPr="00DC5665">
        <w:rPr>
          <w:rFonts w:ascii="Times New Roman" w:hAnsi="Times New Roman"/>
          <w:bCs/>
          <w:szCs w:val="24"/>
          <w:lang w:val="vi-VN"/>
        </w:rPr>
        <w:t xml:space="preserve">The </w:t>
      </w:r>
      <w:r w:rsidR="003825F0" w:rsidRPr="00DC5665">
        <w:rPr>
          <w:rFonts w:ascii="Times New Roman" w:hAnsi="Times New Roman"/>
          <w:bCs/>
          <w:szCs w:val="24"/>
          <w:lang w:val="vi-VN"/>
        </w:rPr>
        <w:t>North</w:t>
      </w:r>
      <w:r w:rsidR="003825F0">
        <w:rPr>
          <w:rFonts w:ascii="Times New Roman" w:hAnsi="Times New Roman"/>
          <w:bCs/>
          <w:szCs w:val="24"/>
        </w:rPr>
        <w:t xml:space="preserve"> </w:t>
      </w:r>
      <w:r w:rsidR="003825F0" w:rsidRPr="00DC5665">
        <w:rPr>
          <w:rFonts w:ascii="Times New Roman" w:hAnsi="Times New Roman"/>
          <w:bCs/>
          <w:szCs w:val="24"/>
          <w:lang w:val="vi-VN"/>
        </w:rPr>
        <w:t xml:space="preserve">borders </w:t>
      </w:r>
      <w:r w:rsidRPr="00DC5665">
        <w:rPr>
          <w:rFonts w:ascii="Times New Roman" w:hAnsi="Times New Roman"/>
          <w:bCs/>
          <w:szCs w:val="24"/>
          <w:lang w:val="vi-VN"/>
        </w:rPr>
        <w:t>Bac Lieu and Kien Giang provinces. The area of ​​Ca Mau province is 5,294.87</w:t>
      </w:r>
      <w:r w:rsidR="003825F0">
        <w:rPr>
          <w:rFonts w:ascii="Times New Roman" w:hAnsi="Times New Roman"/>
          <w:bCs/>
          <w:szCs w:val="24"/>
        </w:rPr>
        <w:t xml:space="preserve"> </w:t>
      </w:r>
      <w:r w:rsidRPr="00DC5665">
        <w:rPr>
          <w:rFonts w:ascii="Times New Roman" w:hAnsi="Times New Roman"/>
          <w:bCs/>
          <w:szCs w:val="24"/>
          <w:lang w:val="vi-VN"/>
        </w:rPr>
        <w:t xml:space="preserve">Km2. The whole province has </w:t>
      </w:r>
      <w:r w:rsidR="00C80267">
        <w:rPr>
          <w:rFonts w:ascii="Times New Roman" w:hAnsi="Times New Roman"/>
          <w:bCs/>
          <w:szCs w:val="24"/>
        </w:rPr>
        <w:t>0</w:t>
      </w:r>
      <w:r w:rsidRPr="00DC5665">
        <w:rPr>
          <w:rFonts w:ascii="Times New Roman" w:hAnsi="Times New Roman"/>
          <w:bCs/>
          <w:szCs w:val="24"/>
          <w:lang w:val="vi-VN"/>
        </w:rPr>
        <w:t xml:space="preserve">1 city and </w:t>
      </w:r>
      <w:r w:rsidR="00C80267">
        <w:rPr>
          <w:rFonts w:ascii="Times New Roman" w:hAnsi="Times New Roman"/>
          <w:bCs/>
          <w:szCs w:val="24"/>
        </w:rPr>
        <w:t>0</w:t>
      </w:r>
      <w:r w:rsidRPr="00DC5665">
        <w:rPr>
          <w:rFonts w:ascii="Times New Roman" w:hAnsi="Times New Roman"/>
          <w:bCs/>
          <w:szCs w:val="24"/>
          <w:lang w:val="vi-VN"/>
        </w:rPr>
        <w:t>8 districts.</w:t>
      </w:r>
    </w:p>
    <w:p w14:paraId="0DA3E11A" w14:textId="3FD61655" w:rsidR="00D41D8A" w:rsidRPr="00D41D8A" w:rsidRDefault="00DC5665" w:rsidP="00D41D8A">
      <w:pPr>
        <w:numPr>
          <w:ilvl w:val="0"/>
          <w:numId w:val="5"/>
        </w:numPr>
        <w:spacing w:before="120" w:after="120" w:line="240" w:lineRule="auto"/>
        <w:ind w:left="0" w:firstLine="0"/>
        <w:jc w:val="both"/>
        <w:rPr>
          <w:rFonts w:ascii="Times New Roman" w:hAnsi="Times New Roman"/>
          <w:bCs/>
          <w:szCs w:val="24"/>
          <w:lang w:val="vi-VN"/>
        </w:rPr>
      </w:pPr>
      <w:r w:rsidRPr="00DC5665">
        <w:rPr>
          <w:rFonts w:ascii="Times New Roman" w:hAnsi="Times New Roman"/>
          <w:bCs/>
          <w:szCs w:val="24"/>
        </w:rPr>
        <w:t xml:space="preserve">The average population of the province in 2019 </w:t>
      </w:r>
      <w:r w:rsidR="00235EE4">
        <w:rPr>
          <w:rFonts w:ascii="Times New Roman" w:hAnsi="Times New Roman"/>
          <w:bCs/>
          <w:szCs w:val="24"/>
        </w:rPr>
        <w:t>was</w:t>
      </w:r>
      <w:r w:rsidRPr="00DC5665">
        <w:rPr>
          <w:rFonts w:ascii="Times New Roman" w:hAnsi="Times New Roman"/>
          <w:bCs/>
          <w:szCs w:val="24"/>
        </w:rPr>
        <w:t xml:space="preserve"> estimated at 1,</w:t>
      </w:r>
      <w:r w:rsidR="00FE6835">
        <w:rPr>
          <w:rFonts w:ascii="Times New Roman" w:hAnsi="Times New Roman"/>
          <w:bCs/>
          <w:szCs w:val="24"/>
        </w:rPr>
        <w:t>229</w:t>
      </w:r>
      <w:r w:rsidRPr="00DC5665">
        <w:rPr>
          <w:rFonts w:ascii="Times New Roman" w:hAnsi="Times New Roman"/>
          <w:bCs/>
          <w:szCs w:val="24"/>
        </w:rPr>
        <w:t>,</w:t>
      </w:r>
      <w:r w:rsidR="00FE6835">
        <w:rPr>
          <w:rFonts w:ascii="Times New Roman" w:hAnsi="Times New Roman"/>
          <w:bCs/>
          <w:szCs w:val="24"/>
        </w:rPr>
        <w:t>600</w:t>
      </w:r>
      <w:r w:rsidRPr="00DC5665">
        <w:rPr>
          <w:rFonts w:ascii="Times New Roman" w:hAnsi="Times New Roman"/>
          <w:bCs/>
          <w:szCs w:val="24"/>
        </w:rPr>
        <w:t xml:space="preserve"> people,</w:t>
      </w:r>
      <w:r w:rsidR="00235EE4">
        <w:rPr>
          <w:rFonts w:ascii="Times New Roman" w:hAnsi="Times New Roman"/>
          <w:bCs/>
          <w:szCs w:val="24"/>
        </w:rPr>
        <w:t xml:space="preserve"> of which</w:t>
      </w:r>
      <w:r w:rsidRPr="00DC5665">
        <w:rPr>
          <w:rFonts w:ascii="Times New Roman" w:hAnsi="Times New Roman"/>
          <w:bCs/>
          <w:szCs w:val="24"/>
        </w:rPr>
        <w:t xml:space="preserve"> the urban population </w:t>
      </w:r>
      <w:r w:rsidR="00235EE4">
        <w:rPr>
          <w:rFonts w:ascii="Times New Roman" w:hAnsi="Times New Roman"/>
          <w:bCs/>
          <w:szCs w:val="24"/>
        </w:rPr>
        <w:t>includes</w:t>
      </w:r>
      <w:r w:rsidRPr="00DC5665">
        <w:rPr>
          <w:rFonts w:ascii="Times New Roman" w:hAnsi="Times New Roman"/>
          <w:bCs/>
          <w:szCs w:val="24"/>
        </w:rPr>
        <w:t xml:space="preserve"> </w:t>
      </w:r>
      <w:r w:rsidR="00FE6835" w:rsidRPr="00FE6835">
        <w:rPr>
          <w:rFonts w:ascii="Times New Roman" w:hAnsi="Times New Roman"/>
          <w:bCs/>
          <w:szCs w:val="24"/>
        </w:rPr>
        <w:t>276</w:t>
      </w:r>
      <w:r w:rsidR="00FE6835">
        <w:rPr>
          <w:rFonts w:ascii="Times New Roman" w:hAnsi="Times New Roman"/>
          <w:bCs/>
          <w:szCs w:val="24"/>
        </w:rPr>
        <w:t>,</w:t>
      </w:r>
      <w:r w:rsidR="00FE6835" w:rsidRPr="00FE6835">
        <w:rPr>
          <w:rFonts w:ascii="Times New Roman" w:hAnsi="Times New Roman"/>
          <w:bCs/>
          <w:szCs w:val="24"/>
        </w:rPr>
        <w:t>385</w:t>
      </w:r>
      <w:r w:rsidRPr="00DC5665">
        <w:rPr>
          <w:rFonts w:ascii="Times New Roman" w:hAnsi="Times New Roman"/>
          <w:bCs/>
          <w:szCs w:val="24"/>
        </w:rPr>
        <w:t xml:space="preserve"> people, accounting for 22.</w:t>
      </w:r>
      <w:r w:rsidR="00FE6835">
        <w:rPr>
          <w:rFonts w:ascii="Times New Roman" w:hAnsi="Times New Roman"/>
          <w:bCs/>
          <w:szCs w:val="24"/>
        </w:rPr>
        <w:t>5</w:t>
      </w:r>
      <w:r w:rsidRPr="00DC5665">
        <w:rPr>
          <w:rFonts w:ascii="Times New Roman" w:hAnsi="Times New Roman"/>
          <w:bCs/>
          <w:szCs w:val="24"/>
        </w:rPr>
        <w:t>%</w:t>
      </w:r>
      <w:r w:rsidR="00933E78">
        <w:rPr>
          <w:rFonts w:ascii="Times New Roman" w:hAnsi="Times New Roman"/>
          <w:bCs/>
          <w:szCs w:val="24"/>
        </w:rPr>
        <w:t>,</w:t>
      </w:r>
      <w:r w:rsidR="00235EE4">
        <w:rPr>
          <w:rFonts w:ascii="Times New Roman" w:hAnsi="Times New Roman"/>
          <w:bCs/>
          <w:szCs w:val="24"/>
        </w:rPr>
        <w:t xml:space="preserve"> and the</w:t>
      </w:r>
      <w:r w:rsidRPr="00DC5665">
        <w:rPr>
          <w:rFonts w:ascii="Times New Roman" w:hAnsi="Times New Roman"/>
          <w:bCs/>
          <w:szCs w:val="24"/>
        </w:rPr>
        <w:t xml:space="preserve"> rural population </w:t>
      </w:r>
      <w:r w:rsidR="00235EE4">
        <w:rPr>
          <w:rFonts w:ascii="Times New Roman" w:hAnsi="Times New Roman"/>
          <w:bCs/>
          <w:szCs w:val="24"/>
        </w:rPr>
        <w:t>includes</w:t>
      </w:r>
      <w:r w:rsidR="00235EE4" w:rsidRPr="00DC5665">
        <w:rPr>
          <w:rFonts w:ascii="Times New Roman" w:hAnsi="Times New Roman"/>
          <w:bCs/>
          <w:szCs w:val="24"/>
        </w:rPr>
        <w:t xml:space="preserve"> </w:t>
      </w:r>
      <w:r w:rsidR="00FE6835" w:rsidRPr="00FE6835">
        <w:rPr>
          <w:rFonts w:ascii="Times New Roman" w:hAnsi="Times New Roman"/>
          <w:bCs/>
          <w:szCs w:val="24"/>
        </w:rPr>
        <w:t>953,215</w:t>
      </w:r>
      <w:r w:rsidRPr="00DC5665">
        <w:rPr>
          <w:rFonts w:ascii="Times New Roman" w:hAnsi="Times New Roman"/>
          <w:bCs/>
          <w:szCs w:val="24"/>
        </w:rPr>
        <w:t>, accounting for 77.</w:t>
      </w:r>
      <w:r w:rsidR="00FE6835">
        <w:rPr>
          <w:rFonts w:ascii="Times New Roman" w:hAnsi="Times New Roman"/>
          <w:bCs/>
          <w:szCs w:val="24"/>
        </w:rPr>
        <w:t>5</w:t>
      </w:r>
      <w:r w:rsidRPr="00DC5665">
        <w:rPr>
          <w:rFonts w:ascii="Times New Roman" w:hAnsi="Times New Roman"/>
          <w:bCs/>
          <w:szCs w:val="24"/>
        </w:rPr>
        <w:t>%</w:t>
      </w:r>
      <w:r w:rsidR="00933E78">
        <w:rPr>
          <w:rFonts w:ascii="Times New Roman" w:hAnsi="Times New Roman"/>
          <w:bCs/>
          <w:szCs w:val="24"/>
        </w:rPr>
        <w:t xml:space="preserve">. </w:t>
      </w:r>
      <w:r w:rsidRPr="00DC5665">
        <w:rPr>
          <w:rFonts w:ascii="Times New Roman" w:hAnsi="Times New Roman"/>
          <w:bCs/>
          <w:szCs w:val="24"/>
        </w:rPr>
        <w:t>The population density of the whole province is 232 people</w:t>
      </w:r>
      <w:r w:rsidR="0012456C">
        <w:rPr>
          <w:rFonts w:ascii="Times New Roman" w:hAnsi="Times New Roman"/>
          <w:bCs/>
          <w:szCs w:val="24"/>
        </w:rPr>
        <w:t>/</w:t>
      </w:r>
      <w:r w:rsidRPr="00DC5665">
        <w:rPr>
          <w:rFonts w:ascii="Times New Roman" w:hAnsi="Times New Roman"/>
          <w:bCs/>
          <w:szCs w:val="24"/>
        </w:rPr>
        <w:t>Km2</w:t>
      </w:r>
      <w:r w:rsidR="005514D8">
        <w:rPr>
          <w:rFonts w:ascii="Times New Roman" w:hAnsi="Times New Roman"/>
          <w:bCs/>
          <w:szCs w:val="24"/>
        </w:rPr>
        <w:t>.</w:t>
      </w:r>
    </w:p>
    <w:p w14:paraId="62FF61AF" w14:textId="77777777" w:rsidR="00D41D8A" w:rsidRPr="00D41D8A" w:rsidRDefault="00DC5665" w:rsidP="00D41D8A">
      <w:pPr>
        <w:numPr>
          <w:ilvl w:val="0"/>
          <w:numId w:val="5"/>
        </w:numPr>
        <w:spacing w:before="120" w:after="120" w:line="240" w:lineRule="auto"/>
        <w:ind w:left="0" w:firstLine="0"/>
        <w:jc w:val="both"/>
        <w:rPr>
          <w:rFonts w:ascii="Times New Roman" w:hAnsi="Times New Roman"/>
          <w:bCs/>
          <w:szCs w:val="24"/>
          <w:lang w:val="vi-VN"/>
        </w:rPr>
      </w:pPr>
      <w:r w:rsidRPr="00DC5665">
        <w:rPr>
          <w:rFonts w:ascii="Times New Roman" w:hAnsi="Times New Roman"/>
          <w:bCs/>
          <w:szCs w:val="24"/>
          <w:lang w:val="vi-VN"/>
        </w:rPr>
        <w:t xml:space="preserve">The proportion of fishery, agriculture and forestry accounts </w:t>
      </w:r>
      <w:r w:rsidR="00977EA2">
        <w:rPr>
          <w:rFonts w:ascii="Times New Roman" w:hAnsi="Times New Roman"/>
          <w:bCs/>
          <w:szCs w:val="24"/>
        </w:rPr>
        <w:t>for</w:t>
      </w:r>
      <w:r w:rsidRPr="00DC5665">
        <w:rPr>
          <w:rFonts w:ascii="Times New Roman" w:hAnsi="Times New Roman"/>
          <w:bCs/>
          <w:szCs w:val="24"/>
          <w:lang w:val="vi-VN"/>
        </w:rPr>
        <w:t xml:space="preserve"> 28.97%</w:t>
      </w:r>
      <w:r w:rsidR="00933E78">
        <w:rPr>
          <w:rFonts w:ascii="Times New Roman" w:hAnsi="Times New Roman"/>
          <w:bCs/>
          <w:szCs w:val="24"/>
        </w:rPr>
        <w:t>.</w:t>
      </w:r>
      <w:r w:rsidRPr="00DC5665">
        <w:rPr>
          <w:rFonts w:ascii="Times New Roman" w:hAnsi="Times New Roman"/>
          <w:bCs/>
          <w:szCs w:val="24"/>
          <w:lang w:val="vi-VN"/>
        </w:rPr>
        <w:t xml:space="preserve"> </w:t>
      </w:r>
      <w:r w:rsidR="00933E78" w:rsidRPr="00DC5665">
        <w:rPr>
          <w:rFonts w:ascii="Times New Roman" w:hAnsi="Times New Roman"/>
          <w:bCs/>
          <w:szCs w:val="24"/>
          <w:lang w:val="vi-VN"/>
        </w:rPr>
        <w:t xml:space="preserve">The </w:t>
      </w:r>
      <w:r w:rsidRPr="00DC5665">
        <w:rPr>
          <w:rFonts w:ascii="Times New Roman" w:hAnsi="Times New Roman"/>
          <w:bCs/>
          <w:szCs w:val="24"/>
          <w:lang w:val="vi-VN"/>
        </w:rPr>
        <w:t>proportion of industry - construction accounts for 32.15%</w:t>
      </w:r>
      <w:r w:rsidR="00933E78">
        <w:rPr>
          <w:rFonts w:ascii="Times New Roman" w:hAnsi="Times New Roman"/>
          <w:bCs/>
          <w:szCs w:val="24"/>
        </w:rPr>
        <w:t>.</w:t>
      </w:r>
      <w:r w:rsidRPr="00DC5665">
        <w:rPr>
          <w:rFonts w:ascii="Times New Roman" w:hAnsi="Times New Roman"/>
          <w:bCs/>
          <w:szCs w:val="24"/>
          <w:lang w:val="vi-VN"/>
        </w:rPr>
        <w:t xml:space="preserve"> </w:t>
      </w:r>
      <w:r w:rsidR="00933E78" w:rsidRPr="00DC5665">
        <w:rPr>
          <w:rFonts w:ascii="Times New Roman" w:hAnsi="Times New Roman"/>
          <w:bCs/>
          <w:szCs w:val="24"/>
          <w:lang w:val="vi-VN"/>
        </w:rPr>
        <w:t xml:space="preserve">The </w:t>
      </w:r>
      <w:r w:rsidRPr="00DC5665">
        <w:rPr>
          <w:rFonts w:ascii="Times New Roman" w:hAnsi="Times New Roman"/>
          <w:bCs/>
          <w:szCs w:val="24"/>
          <w:lang w:val="vi-VN"/>
        </w:rPr>
        <w:t xml:space="preserve">proportion of service sector accounts for 33.43%. The economic infrastructure </w:t>
      </w:r>
      <w:r w:rsidR="00933E78">
        <w:rPr>
          <w:rFonts w:ascii="Times New Roman" w:hAnsi="Times New Roman"/>
          <w:bCs/>
          <w:szCs w:val="24"/>
        </w:rPr>
        <w:t>remains</w:t>
      </w:r>
      <w:r w:rsidRPr="00DC5665">
        <w:rPr>
          <w:rFonts w:ascii="Times New Roman" w:hAnsi="Times New Roman"/>
          <w:bCs/>
          <w:szCs w:val="24"/>
          <w:lang w:val="vi-VN"/>
        </w:rPr>
        <w:t xml:space="preserve"> </w:t>
      </w:r>
      <w:r w:rsidR="00977EA2">
        <w:rPr>
          <w:rFonts w:ascii="Times New Roman" w:hAnsi="Times New Roman"/>
          <w:bCs/>
          <w:szCs w:val="24"/>
        </w:rPr>
        <w:t>poor</w:t>
      </w:r>
      <w:r w:rsidR="00933E78">
        <w:rPr>
          <w:rFonts w:ascii="Times New Roman" w:hAnsi="Times New Roman"/>
          <w:bCs/>
          <w:szCs w:val="24"/>
        </w:rPr>
        <w:t xml:space="preserve">. </w:t>
      </w:r>
      <w:r w:rsidR="00933E78" w:rsidRPr="00DC5665">
        <w:rPr>
          <w:rFonts w:ascii="Times New Roman" w:hAnsi="Times New Roman"/>
          <w:bCs/>
          <w:szCs w:val="24"/>
          <w:lang w:val="vi-VN"/>
        </w:rPr>
        <w:t xml:space="preserve">The </w:t>
      </w:r>
      <w:r w:rsidRPr="00DC5665">
        <w:rPr>
          <w:rFonts w:ascii="Times New Roman" w:hAnsi="Times New Roman"/>
          <w:bCs/>
          <w:szCs w:val="24"/>
          <w:lang w:val="vi-VN"/>
        </w:rPr>
        <w:t>income per capita is 296 USD</w:t>
      </w:r>
      <w:r w:rsidR="00933E78">
        <w:rPr>
          <w:rFonts w:ascii="Times New Roman" w:hAnsi="Times New Roman"/>
          <w:bCs/>
          <w:szCs w:val="24"/>
        </w:rPr>
        <w:t>.</w:t>
      </w:r>
      <w:r w:rsidRPr="00DC5665">
        <w:rPr>
          <w:rFonts w:ascii="Times New Roman" w:hAnsi="Times New Roman"/>
          <w:bCs/>
          <w:szCs w:val="24"/>
          <w:lang w:val="vi-VN"/>
        </w:rPr>
        <w:t xml:space="preserve"> </w:t>
      </w:r>
      <w:r w:rsidR="00933E78" w:rsidRPr="00DC5665">
        <w:rPr>
          <w:rFonts w:ascii="Times New Roman" w:hAnsi="Times New Roman"/>
          <w:bCs/>
          <w:szCs w:val="24"/>
          <w:lang w:val="vi-VN"/>
        </w:rPr>
        <w:t>P</w:t>
      </w:r>
      <w:r w:rsidRPr="00DC5665">
        <w:rPr>
          <w:rFonts w:ascii="Times New Roman" w:hAnsi="Times New Roman"/>
          <w:bCs/>
          <w:szCs w:val="24"/>
          <w:lang w:val="vi-VN"/>
        </w:rPr>
        <w:t>eople</w:t>
      </w:r>
      <w:r w:rsidR="00933E78">
        <w:rPr>
          <w:rFonts w:ascii="Times New Roman" w:hAnsi="Times New Roman"/>
          <w:bCs/>
          <w:szCs w:val="24"/>
        </w:rPr>
        <w:t>’s living conditions</w:t>
      </w:r>
      <w:r w:rsidRPr="00DC5665">
        <w:rPr>
          <w:rFonts w:ascii="Times New Roman" w:hAnsi="Times New Roman"/>
          <w:bCs/>
          <w:szCs w:val="24"/>
          <w:lang w:val="vi-VN"/>
        </w:rPr>
        <w:t xml:space="preserve"> </w:t>
      </w:r>
      <w:r w:rsidR="00933E78">
        <w:rPr>
          <w:rFonts w:ascii="Times New Roman" w:hAnsi="Times New Roman"/>
          <w:bCs/>
          <w:szCs w:val="24"/>
        </w:rPr>
        <w:t>remain</w:t>
      </w:r>
      <w:r w:rsidRPr="00DC5665">
        <w:rPr>
          <w:rFonts w:ascii="Times New Roman" w:hAnsi="Times New Roman"/>
          <w:bCs/>
          <w:szCs w:val="24"/>
          <w:lang w:val="vi-VN"/>
        </w:rPr>
        <w:t xml:space="preserve"> facing difficulties</w:t>
      </w:r>
      <w:r w:rsidR="00933E78">
        <w:rPr>
          <w:rFonts w:ascii="Times New Roman" w:hAnsi="Times New Roman"/>
          <w:bCs/>
          <w:szCs w:val="24"/>
        </w:rPr>
        <w:t>.</w:t>
      </w:r>
      <w:r w:rsidRPr="00DC5665">
        <w:rPr>
          <w:rFonts w:ascii="Times New Roman" w:hAnsi="Times New Roman"/>
          <w:bCs/>
          <w:szCs w:val="24"/>
          <w:lang w:val="vi-VN"/>
        </w:rPr>
        <w:t xml:space="preserve"> </w:t>
      </w:r>
      <w:r w:rsidR="00933E78" w:rsidRPr="00DC5665">
        <w:rPr>
          <w:rFonts w:ascii="Times New Roman" w:hAnsi="Times New Roman"/>
          <w:bCs/>
          <w:szCs w:val="24"/>
          <w:lang w:val="vi-VN"/>
        </w:rPr>
        <w:t>The</w:t>
      </w:r>
      <w:r w:rsidR="00933E78">
        <w:rPr>
          <w:rFonts w:ascii="Times New Roman" w:hAnsi="Times New Roman"/>
          <w:bCs/>
          <w:szCs w:val="24"/>
        </w:rPr>
        <w:t xml:space="preserve"> poverty</w:t>
      </w:r>
      <w:r w:rsidR="00933E78" w:rsidRPr="00DC5665">
        <w:rPr>
          <w:rFonts w:ascii="Times New Roman" w:hAnsi="Times New Roman"/>
          <w:bCs/>
          <w:szCs w:val="24"/>
          <w:lang w:val="vi-VN"/>
        </w:rPr>
        <w:t xml:space="preserve"> </w:t>
      </w:r>
      <w:r w:rsidRPr="00DC5665">
        <w:rPr>
          <w:rFonts w:ascii="Times New Roman" w:hAnsi="Times New Roman"/>
          <w:bCs/>
          <w:szCs w:val="24"/>
          <w:lang w:val="vi-VN"/>
        </w:rPr>
        <w:t xml:space="preserve">rate </w:t>
      </w:r>
      <w:r w:rsidR="00933E78">
        <w:rPr>
          <w:rFonts w:ascii="Times New Roman" w:hAnsi="Times New Roman"/>
          <w:bCs/>
          <w:szCs w:val="24"/>
        </w:rPr>
        <w:t>is</w:t>
      </w:r>
      <w:r w:rsidRPr="00DC5665">
        <w:rPr>
          <w:rFonts w:ascii="Times New Roman" w:hAnsi="Times New Roman"/>
          <w:bCs/>
          <w:szCs w:val="24"/>
          <w:lang w:val="vi-VN"/>
        </w:rPr>
        <w:t xml:space="preserve"> 27.9%.</w:t>
      </w:r>
    </w:p>
    <w:p w14:paraId="7A535C19" w14:textId="6DD50352" w:rsidR="00D41D8A" w:rsidRPr="00FE38D8" w:rsidRDefault="00D41D8A" w:rsidP="00FE38D8">
      <w:pPr>
        <w:numPr>
          <w:ilvl w:val="0"/>
          <w:numId w:val="5"/>
        </w:numPr>
        <w:spacing w:before="120" w:after="120" w:line="240" w:lineRule="auto"/>
        <w:ind w:left="0" w:firstLine="0"/>
        <w:jc w:val="both"/>
        <w:rPr>
          <w:rFonts w:ascii="Times New Roman" w:hAnsi="Times New Roman"/>
          <w:bCs/>
          <w:szCs w:val="24"/>
        </w:rPr>
      </w:pPr>
      <w:r w:rsidRPr="00977EA2">
        <w:rPr>
          <w:rFonts w:ascii="Times New Roman" w:hAnsi="Times New Roman"/>
          <w:bCs/>
          <w:szCs w:val="24"/>
          <w:lang w:val="vi-VN"/>
        </w:rPr>
        <w:t xml:space="preserve"> </w:t>
      </w:r>
      <w:r w:rsidR="00DC5665" w:rsidRPr="00977EA2">
        <w:rPr>
          <w:rFonts w:ascii="Times New Roman" w:hAnsi="Times New Roman"/>
          <w:bCs/>
          <w:szCs w:val="24"/>
          <w:lang w:val="vi-VN"/>
        </w:rPr>
        <w:t xml:space="preserve">According to the General Statistics Office of Vietnam as of April 1, 2019, the whole Ca Mau province </w:t>
      </w:r>
      <w:r w:rsidR="00977EA2" w:rsidRPr="00977EA2">
        <w:rPr>
          <w:rFonts w:ascii="Times New Roman" w:hAnsi="Times New Roman"/>
          <w:bCs/>
          <w:szCs w:val="24"/>
        </w:rPr>
        <w:t>consists of</w:t>
      </w:r>
      <w:r w:rsidR="00DC5665" w:rsidRPr="00977EA2">
        <w:rPr>
          <w:rFonts w:ascii="Times New Roman" w:hAnsi="Times New Roman"/>
          <w:bCs/>
          <w:szCs w:val="24"/>
          <w:lang w:val="vi-VN"/>
        </w:rPr>
        <w:t xml:space="preserve"> 19 ethnic groups. </w:t>
      </w:r>
      <w:r w:rsidR="00977EA2" w:rsidRPr="00977EA2">
        <w:rPr>
          <w:rFonts w:ascii="Times New Roman" w:hAnsi="Times New Roman"/>
          <w:bCs/>
          <w:szCs w:val="24"/>
        </w:rPr>
        <w:t xml:space="preserve">The </w:t>
      </w:r>
      <w:r w:rsidR="00DC5665" w:rsidRPr="00977EA2">
        <w:rPr>
          <w:rFonts w:ascii="Times New Roman" w:hAnsi="Times New Roman"/>
          <w:bCs/>
          <w:szCs w:val="24"/>
          <w:lang w:val="vi-VN"/>
        </w:rPr>
        <w:t xml:space="preserve">Kinh </w:t>
      </w:r>
      <w:r w:rsidR="00977EA2" w:rsidRPr="00977EA2">
        <w:rPr>
          <w:rFonts w:ascii="Times New Roman" w:hAnsi="Times New Roman"/>
          <w:bCs/>
          <w:szCs w:val="24"/>
        </w:rPr>
        <w:t>includes</w:t>
      </w:r>
      <w:r w:rsidR="00DC5665" w:rsidRPr="00977EA2">
        <w:rPr>
          <w:rFonts w:ascii="Times New Roman" w:hAnsi="Times New Roman"/>
          <w:bCs/>
          <w:szCs w:val="24"/>
          <w:lang w:val="vi-VN"/>
        </w:rPr>
        <w:t xml:space="preserve"> </w:t>
      </w:r>
      <w:r w:rsidR="00FE6835" w:rsidRPr="00FE6835">
        <w:rPr>
          <w:rFonts w:ascii="Times New Roman" w:hAnsi="Times New Roman"/>
          <w:bCs/>
          <w:szCs w:val="24"/>
          <w:lang w:val="vi-VN"/>
        </w:rPr>
        <w:t>1</w:t>
      </w:r>
      <w:r w:rsidR="00FE6835">
        <w:rPr>
          <w:rFonts w:ascii="Times New Roman" w:hAnsi="Times New Roman"/>
          <w:bCs/>
          <w:szCs w:val="24"/>
        </w:rPr>
        <w:t>,</w:t>
      </w:r>
      <w:r w:rsidR="00FE6835" w:rsidRPr="00FE6835">
        <w:rPr>
          <w:rFonts w:ascii="Times New Roman" w:hAnsi="Times New Roman"/>
          <w:bCs/>
          <w:szCs w:val="24"/>
          <w:lang w:val="vi-VN"/>
        </w:rPr>
        <w:t>180</w:t>
      </w:r>
      <w:r w:rsidR="00FE6835">
        <w:rPr>
          <w:rFonts w:ascii="Times New Roman" w:hAnsi="Times New Roman"/>
          <w:bCs/>
          <w:szCs w:val="24"/>
        </w:rPr>
        <w:t>,</w:t>
      </w:r>
      <w:r w:rsidR="00FE6835" w:rsidRPr="00FE6835">
        <w:rPr>
          <w:rFonts w:ascii="Times New Roman" w:hAnsi="Times New Roman"/>
          <w:bCs/>
          <w:szCs w:val="24"/>
          <w:lang w:val="vi-VN"/>
        </w:rPr>
        <w:t>000</w:t>
      </w:r>
      <w:r w:rsidR="00FE6835">
        <w:rPr>
          <w:rFonts w:ascii="Times New Roman" w:hAnsi="Times New Roman"/>
          <w:bCs/>
          <w:szCs w:val="24"/>
        </w:rPr>
        <w:t xml:space="preserve"> </w:t>
      </w:r>
      <w:r w:rsidR="00DC5665" w:rsidRPr="00977EA2">
        <w:rPr>
          <w:rFonts w:ascii="Times New Roman" w:hAnsi="Times New Roman"/>
          <w:bCs/>
          <w:szCs w:val="24"/>
          <w:lang w:val="vi-VN"/>
        </w:rPr>
        <w:t>people</w:t>
      </w:r>
      <w:r w:rsidR="007B2FF3">
        <w:rPr>
          <w:rFonts w:ascii="Times New Roman" w:hAnsi="Times New Roman"/>
          <w:bCs/>
          <w:szCs w:val="24"/>
        </w:rPr>
        <w:t xml:space="preserve"> (</w:t>
      </w:r>
      <w:r w:rsidR="00FE6835">
        <w:rPr>
          <w:rFonts w:ascii="Times New Roman" w:hAnsi="Times New Roman"/>
          <w:bCs/>
          <w:szCs w:val="24"/>
        </w:rPr>
        <w:t xml:space="preserve">about 96 </w:t>
      </w:r>
      <w:r w:rsidR="007B2FF3">
        <w:rPr>
          <w:rFonts w:ascii="Times New Roman" w:hAnsi="Times New Roman"/>
          <w:bCs/>
          <w:szCs w:val="24"/>
        </w:rPr>
        <w:t>%)</w:t>
      </w:r>
      <w:r w:rsidR="00977EA2" w:rsidRPr="00977EA2">
        <w:rPr>
          <w:rFonts w:ascii="Times New Roman" w:hAnsi="Times New Roman"/>
          <w:bCs/>
          <w:szCs w:val="24"/>
        </w:rPr>
        <w:t>. T</w:t>
      </w:r>
      <w:r w:rsidR="00DC5665" w:rsidRPr="00977EA2">
        <w:rPr>
          <w:rFonts w:ascii="Times New Roman" w:hAnsi="Times New Roman"/>
          <w:bCs/>
          <w:szCs w:val="24"/>
          <w:lang w:val="vi-VN"/>
        </w:rPr>
        <w:t xml:space="preserve">he Khmer </w:t>
      </w:r>
      <w:r w:rsidR="00977EA2" w:rsidRPr="00977EA2">
        <w:rPr>
          <w:rFonts w:ascii="Times New Roman" w:hAnsi="Times New Roman"/>
          <w:bCs/>
          <w:szCs w:val="24"/>
        </w:rPr>
        <w:t>includes</w:t>
      </w:r>
      <w:r w:rsidR="00977EA2" w:rsidRPr="00977EA2">
        <w:rPr>
          <w:rFonts w:ascii="Times New Roman" w:hAnsi="Times New Roman"/>
          <w:bCs/>
          <w:szCs w:val="24"/>
          <w:lang w:val="vi-VN"/>
        </w:rPr>
        <w:t xml:space="preserve"> </w:t>
      </w:r>
      <w:r w:rsidR="00DC5665" w:rsidRPr="00977EA2">
        <w:rPr>
          <w:rFonts w:ascii="Times New Roman" w:hAnsi="Times New Roman"/>
          <w:bCs/>
          <w:szCs w:val="24"/>
          <w:lang w:val="vi-VN"/>
        </w:rPr>
        <w:t>29,845 people</w:t>
      </w:r>
      <w:r w:rsidR="007B2FF3">
        <w:rPr>
          <w:rFonts w:ascii="Times New Roman" w:hAnsi="Times New Roman"/>
          <w:bCs/>
          <w:szCs w:val="24"/>
        </w:rPr>
        <w:t xml:space="preserve"> (</w:t>
      </w:r>
      <w:r w:rsidR="00FE6835">
        <w:rPr>
          <w:rFonts w:ascii="Times New Roman" w:hAnsi="Times New Roman"/>
          <w:bCs/>
          <w:szCs w:val="24"/>
        </w:rPr>
        <w:t>2.4</w:t>
      </w:r>
      <w:r w:rsidR="007B2FF3">
        <w:rPr>
          <w:rFonts w:ascii="Times New Roman" w:hAnsi="Times New Roman"/>
          <w:bCs/>
          <w:szCs w:val="24"/>
        </w:rPr>
        <w:t xml:space="preserve"> %)</w:t>
      </w:r>
      <w:r w:rsidR="00977EA2" w:rsidRPr="00977EA2">
        <w:rPr>
          <w:rFonts w:ascii="Times New Roman" w:hAnsi="Times New Roman"/>
          <w:bCs/>
          <w:szCs w:val="24"/>
        </w:rPr>
        <w:t xml:space="preserve">. </w:t>
      </w:r>
      <w:r w:rsidR="00977EA2" w:rsidRPr="00977EA2">
        <w:rPr>
          <w:rFonts w:ascii="Times New Roman" w:hAnsi="Times New Roman"/>
          <w:bCs/>
          <w:szCs w:val="24"/>
          <w:lang w:val="vi-VN"/>
        </w:rPr>
        <w:t xml:space="preserve">The </w:t>
      </w:r>
      <w:r w:rsidR="00DC5665" w:rsidRPr="00977EA2">
        <w:rPr>
          <w:rFonts w:ascii="Times New Roman" w:hAnsi="Times New Roman"/>
          <w:bCs/>
          <w:szCs w:val="24"/>
          <w:lang w:val="vi-VN"/>
        </w:rPr>
        <w:t xml:space="preserve">Chinese </w:t>
      </w:r>
      <w:r w:rsidR="00977EA2" w:rsidRPr="00977EA2">
        <w:rPr>
          <w:rFonts w:ascii="Times New Roman" w:hAnsi="Times New Roman"/>
          <w:bCs/>
          <w:szCs w:val="24"/>
        </w:rPr>
        <w:t>includes</w:t>
      </w:r>
      <w:r w:rsidR="00977EA2" w:rsidRPr="00977EA2">
        <w:rPr>
          <w:rFonts w:ascii="Times New Roman" w:hAnsi="Times New Roman"/>
          <w:bCs/>
          <w:szCs w:val="24"/>
          <w:lang w:val="vi-VN"/>
        </w:rPr>
        <w:t xml:space="preserve"> </w:t>
      </w:r>
      <w:r w:rsidR="00DC5665" w:rsidRPr="00977EA2">
        <w:rPr>
          <w:rFonts w:ascii="Times New Roman" w:hAnsi="Times New Roman"/>
          <w:bCs/>
          <w:szCs w:val="24"/>
          <w:lang w:val="vi-VN"/>
        </w:rPr>
        <w:t>8,911 people</w:t>
      </w:r>
      <w:r w:rsidR="007B2FF3">
        <w:rPr>
          <w:rFonts w:ascii="Times New Roman" w:hAnsi="Times New Roman"/>
          <w:bCs/>
          <w:szCs w:val="24"/>
        </w:rPr>
        <w:t xml:space="preserve"> (</w:t>
      </w:r>
      <w:r w:rsidR="00FE6835">
        <w:rPr>
          <w:rFonts w:ascii="Times New Roman" w:hAnsi="Times New Roman"/>
          <w:bCs/>
          <w:szCs w:val="24"/>
        </w:rPr>
        <w:t>0.7</w:t>
      </w:r>
      <w:r w:rsidR="007B2FF3">
        <w:rPr>
          <w:rFonts w:ascii="Times New Roman" w:hAnsi="Times New Roman"/>
          <w:bCs/>
          <w:szCs w:val="24"/>
        </w:rPr>
        <w:t xml:space="preserve"> %)</w:t>
      </w:r>
      <w:r w:rsidR="00977EA2" w:rsidRPr="00977EA2">
        <w:rPr>
          <w:rFonts w:ascii="Times New Roman" w:hAnsi="Times New Roman"/>
          <w:bCs/>
          <w:szCs w:val="24"/>
        </w:rPr>
        <w:t xml:space="preserve">. </w:t>
      </w:r>
      <w:r w:rsidR="00977EA2" w:rsidRPr="00977EA2">
        <w:rPr>
          <w:rFonts w:ascii="Times New Roman" w:hAnsi="Times New Roman"/>
          <w:bCs/>
          <w:szCs w:val="24"/>
          <w:lang w:val="vi-VN"/>
        </w:rPr>
        <w:t xml:space="preserve">Other </w:t>
      </w:r>
      <w:r w:rsidR="00DC5665" w:rsidRPr="00977EA2">
        <w:rPr>
          <w:rFonts w:ascii="Times New Roman" w:hAnsi="Times New Roman"/>
          <w:bCs/>
          <w:szCs w:val="24"/>
          <w:lang w:val="vi-VN"/>
        </w:rPr>
        <w:t xml:space="preserve">ethnic groups </w:t>
      </w:r>
      <w:r w:rsidR="0012456C" w:rsidRPr="00977EA2">
        <w:rPr>
          <w:rFonts w:ascii="Times New Roman" w:hAnsi="Times New Roman"/>
          <w:bCs/>
          <w:szCs w:val="24"/>
        </w:rPr>
        <w:t>i.e.</w:t>
      </w:r>
      <w:r w:rsidR="00DC5665" w:rsidRPr="00977EA2">
        <w:rPr>
          <w:rFonts w:ascii="Times New Roman" w:hAnsi="Times New Roman"/>
          <w:bCs/>
          <w:szCs w:val="24"/>
          <w:lang w:val="vi-VN"/>
        </w:rPr>
        <w:t xml:space="preserve"> Tay, Thai, Cham, Muong ... </w:t>
      </w:r>
      <w:r w:rsidR="00BB7C3E">
        <w:rPr>
          <w:rFonts w:ascii="Times New Roman" w:hAnsi="Times New Roman"/>
          <w:bCs/>
          <w:szCs w:val="24"/>
        </w:rPr>
        <w:t xml:space="preserve">also </w:t>
      </w:r>
      <w:r w:rsidR="00977EA2" w:rsidRPr="00977EA2">
        <w:rPr>
          <w:rFonts w:ascii="Times New Roman" w:hAnsi="Times New Roman"/>
          <w:bCs/>
          <w:szCs w:val="24"/>
        </w:rPr>
        <w:t xml:space="preserve">live in the area. </w:t>
      </w:r>
      <w:r w:rsidR="00DC5665" w:rsidRPr="00977EA2">
        <w:rPr>
          <w:rFonts w:ascii="Times New Roman" w:hAnsi="Times New Roman"/>
          <w:bCs/>
          <w:szCs w:val="24"/>
          <w:lang w:val="vi-VN"/>
        </w:rPr>
        <w:t>The total number of poor</w:t>
      </w:r>
      <w:r w:rsidR="00F83CE2">
        <w:rPr>
          <w:rFonts w:ascii="Times New Roman" w:hAnsi="Times New Roman"/>
          <w:bCs/>
          <w:szCs w:val="24"/>
        </w:rPr>
        <w:t xml:space="preserve"> HHs</w:t>
      </w:r>
      <w:r w:rsidR="00DC5665" w:rsidRPr="00977EA2">
        <w:rPr>
          <w:rFonts w:ascii="Times New Roman" w:hAnsi="Times New Roman"/>
          <w:bCs/>
          <w:szCs w:val="24"/>
          <w:lang w:val="vi-VN"/>
        </w:rPr>
        <w:t xml:space="preserve"> in</w:t>
      </w:r>
      <w:r w:rsidR="001F3FDD">
        <w:rPr>
          <w:rFonts w:ascii="Times New Roman" w:hAnsi="Times New Roman"/>
          <w:bCs/>
          <w:szCs w:val="24"/>
        </w:rPr>
        <w:t xml:space="preserve"> Ca Mau province is 7,699 HHs. In which,</w:t>
      </w:r>
      <w:r w:rsidR="00DC5665" w:rsidRPr="00977EA2">
        <w:rPr>
          <w:rFonts w:ascii="Times New Roman" w:hAnsi="Times New Roman"/>
          <w:bCs/>
          <w:szCs w:val="24"/>
          <w:lang w:val="vi-VN"/>
        </w:rPr>
        <w:t xml:space="preserve"> ethnic minorit</w:t>
      </w:r>
      <w:r w:rsidR="00977EA2" w:rsidRPr="00977EA2">
        <w:rPr>
          <w:rFonts w:ascii="Times New Roman" w:hAnsi="Times New Roman"/>
          <w:bCs/>
          <w:szCs w:val="24"/>
        </w:rPr>
        <w:t>y communities consists of</w:t>
      </w:r>
      <w:r w:rsidR="00DC5665" w:rsidRPr="00977EA2">
        <w:rPr>
          <w:rFonts w:ascii="Times New Roman" w:hAnsi="Times New Roman"/>
          <w:bCs/>
          <w:szCs w:val="24"/>
          <w:lang w:val="vi-VN"/>
        </w:rPr>
        <w:t xml:space="preserve"> about </w:t>
      </w:r>
      <w:r w:rsidR="00DF57B3">
        <w:rPr>
          <w:rFonts w:ascii="Times New Roman" w:hAnsi="Times New Roman"/>
          <w:bCs/>
          <w:szCs w:val="24"/>
        </w:rPr>
        <w:t>1,260</w:t>
      </w:r>
      <w:r w:rsidR="00DC5665" w:rsidRPr="00977EA2">
        <w:rPr>
          <w:rFonts w:ascii="Times New Roman" w:hAnsi="Times New Roman"/>
          <w:bCs/>
          <w:szCs w:val="24"/>
          <w:lang w:val="vi-VN"/>
        </w:rPr>
        <w:t xml:space="preserve"> households, accounting for </w:t>
      </w:r>
      <w:r w:rsidR="00DF57B3">
        <w:rPr>
          <w:rFonts w:ascii="Times New Roman" w:hAnsi="Times New Roman"/>
          <w:bCs/>
          <w:szCs w:val="24"/>
        </w:rPr>
        <w:t>16,36</w:t>
      </w:r>
      <w:r w:rsidR="00DC5665" w:rsidRPr="00977EA2">
        <w:rPr>
          <w:rFonts w:ascii="Times New Roman" w:hAnsi="Times New Roman"/>
          <w:bCs/>
          <w:szCs w:val="24"/>
          <w:lang w:val="vi-VN"/>
        </w:rPr>
        <w:t>%</w:t>
      </w:r>
      <w:r w:rsidR="00DF57B3">
        <w:rPr>
          <w:rFonts w:ascii="Times New Roman" w:hAnsi="Times New Roman"/>
          <w:bCs/>
          <w:szCs w:val="24"/>
        </w:rPr>
        <w:t xml:space="preserve"> of total poor HHs in Ca Mau</w:t>
      </w:r>
      <w:r w:rsidR="001F3FDD">
        <w:rPr>
          <w:rFonts w:ascii="Times New Roman" w:hAnsi="Times New Roman"/>
          <w:bCs/>
          <w:szCs w:val="24"/>
        </w:rPr>
        <w:t xml:space="preserve"> and accounting for 10,2% of total EM</w:t>
      </w:r>
      <w:r w:rsidR="00D50D40">
        <w:rPr>
          <w:rFonts w:ascii="Times New Roman" w:hAnsi="Times New Roman"/>
          <w:bCs/>
          <w:szCs w:val="24"/>
        </w:rPr>
        <w:t xml:space="preserve"> </w:t>
      </w:r>
      <w:r w:rsidR="001F3FDD">
        <w:rPr>
          <w:rFonts w:ascii="Times New Roman" w:hAnsi="Times New Roman"/>
          <w:bCs/>
          <w:szCs w:val="24"/>
        </w:rPr>
        <w:t xml:space="preserve">HHs of Ca Mau </w:t>
      </w:r>
      <w:proofErr w:type="gramStart"/>
      <w:r w:rsidR="001F3FDD">
        <w:rPr>
          <w:rFonts w:ascii="Times New Roman" w:hAnsi="Times New Roman"/>
          <w:bCs/>
          <w:szCs w:val="24"/>
        </w:rPr>
        <w:t>province..</w:t>
      </w:r>
      <w:proofErr w:type="gramEnd"/>
      <w:r w:rsidR="00DC5665" w:rsidRPr="00977EA2">
        <w:rPr>
          <w:rFonts w:ascii="Times New Roman" w:hAnsi="Times New Roman"/>
          <w:bCs/>
          <w:szCs w:val="24"/>
          <w:lang w:val="vi-VN"/>
        </w:rPr>
        <w:t xml:space="preserve"> The average income of ethnic minorities is still low, only about 32-33 million VND</w:t>
      </w:r>
      <w:r w:rsidR="0012456C">
        <w:rPr>
          <w:rFonts w:ascii="Times New Roman" w:hAnsi="Times New Roman"/>
          <w:bCs/>
          <w:szCs w:val="24"/>
          <w:lang w:val="vi-VN"/>
        </w:rPr>
        <w:t>/</w:t>
      </w:r>
      <w:r w:rsidR="00DC5665" w:rsidRPr="00977EA2">
        <w:rPr>
          <w:rFonts w:ascii="Times New Roman" w:hAnsi="Times New Roman"/>
          <w:bCs/>
          <w:szCs w:val="24"/>
          <w:lang w:val="vi-VN"/>
        </w:rPr>
        <w:t>person</w:t>
      </w:r>
      <w:r w:rsidR="0012456C">
        <w:rPr>
          <w:rFonts w:ascii="Times New Roman" w:hAnsi="Times New Roman"/>
          <w:bCs/>
          <w:szCs w:val="24"/>
          <w:lang w:val="vi-VN"/>
        </w:rPr>
        <w:t>/</w:t>
      </w:r>
      <w:r w:rsidR="00DC5665" w:rsidRPr="00977EA2">
        <w:rPr>
          <w:rFonts w:ascii="Times New Roman" w:hAnsi="Times New Roman"/>
          <w:bCs/>
          <w:szCs w:val="24"/>
          <w:lang w:val="vi-VN"/>
        </w:rPr>
        <w:t>year.</w:t>
      </w:r>
      <w:r w:rsidR="00C75907">
        <w:rPr>
          <w:rFonts w:ascii="Times New Roman" w:hAnsi="Times New Roman"/>
          <w:bCs/>
          <w:szCs w:val="24"/>
        </w:rPr>
        <w:t xml:space="preserve"> A</w:t>
      </w:r>
      <w:r w:rsidR="00C75907" w:rsidRPr="00C75907">
        <w:rPr>
          <w:rFonts w:ascii="Times New Roman" w:hAnsi="Times New Roman"/>
          <w:bCs/>
          <w:szCs w:val="24"/>
        </w:rPr>
        <w:t>mong the different ethnic groups</w:t>
      </w:r>
      <w:r w:rsidR="00C75907">
        <w:rPr>
          <w:rFonts w:ascii="Times New Roman" w:hAnsi="Times New Roman"/>
          <w:bCs/>
          <w:szCs w:val="24"/>
        </w:rPr>
        <w:t xml:space="preserve">, </w:t>
      </w:r>
      <w:r w:rsidR="00C75907" w:rsidRPr="00C75907">
        <w:rPr>
          <w:rFonts w:ascii="Times New Roman" w:hAnsi="Times New Roman"/>
          <w:bCs/>
          <w:szCs w:val="24"/>
        </w:rPr>
        <w:t>the Khmer is the poorest and most</w:t>
      </w:r>
      <w:r w:rsidR="00C75907">
        <w:rPr>
          <w:rFonts w:ascii="Times New Roman" w:hAnsi="Times New Roman"/>
          <w:bCs/>
          <w:szCs w:val="24"/>
        </w:rPr>
        <w:t xml:space="preserve"> </w:t>
      </w:r>
      <w:r w:rsidR="00C75907" w:rsidRPr="00011B6B">
        <w:rPr>
          <w:rFonts w:ascii="Times New Roman" w:hAnsi="Times New Roman"/>
          <w:bCs/>
          <w:szCs w:val="24"/>
        </w:rPr>
        <w:t xml:space="preserve">vulnerable group, followed by the Cham while the </w:t>
      </w:r>
      <w:proofErr w:type="spellStart"/>
      <w:r w:rsidR="00C75907" w:rsidRPr="00011B6B">
        <w:rPr>
          <w:rFonts w:ascii="Times New Roman" w:hAnsi="Times New Roman"/>
          <w:bCs/>
          <w:szCs w:val="24"/>
        </w:rPr>
        <w:t>Hoa</w:t>
      </w:r>
      <w:proofErr w:type="spellEnd"/>
      <w:r w:rsidR="00C75907" w:rsidRPr="00011B6B">
        <w:rPr>
          <w:rFonts w:ascii="Times New Roman" w:hAnsi="Times New Roman"/>
          <w:bCs/>
          <w:szCs w:val="24"/>
        </w:rPr>
        <w:t xml:space="preserve"> have an equal standing with the </w:t>
      </w:r>
      <w:proofErr w:type="spellStart"/>
      <w:r w:rsidR="00C75907" w:rsidRPr="00011B6B">
        <w:rPr>
          <w:rFonts w:ascii="Times New Roman" w:hAnsi="Times New Roman"/>
          <w:bCs/>
          <w:szCs w:val="24"/>
        </w:rPr>
        <w:t>Kinh</w:t>
      </w:r>
      <w:proofErr w:type="spellEnd"/>
      <w:r w:rsidR="00C75907" w:rsidRPr="00011B6B">
        <w:rPr>
          <w:rFonts w:ascii="Times New Roman" w:hAnsi="Times New Roman"/>
          <w:bCs/>
          <w:szCs w:val="24"/>
        </w:rPr>
        <w:t>.</w:t>
      </w:r>
    </w:p>
    <w:p w14:paraId="6B013001" w14:textId="6D02CC3B" w:rsidR="00DE2763" w:rsidRPr="00746B1F" w:rsidRDefault="00D95A1E" w:rsidP="00746B1F">
      <w:pPr>
        <w:pStyle w:val="Heading2"/>
        <w:numPr>
          <w:ilvl w:val="1"/>
          <w:numId w:val="24"/>
        </w:numPr>
        <w:spacing w:before="120" w:after="120" w:line="240" w:lineRule="auto"/>
        <w:ind w:left="720" w:hanging="720"/>
        <w:jc w:val="both"/>
        <w:rPr>
          <w:rFonts w:ascii="Times New Roman" w:hAnsi="Times New Roman"/>
          <w:color w:val="auto"/>
          <w:sz w:val="24"/>
          <w:szCs w:val="24"/>
          <w:lang w:val="vi-VN"/>
        </w:rPr>
      </w:pPr>
      <w:bookmarkStart w:id="243" w:name="_Toc481587202"/>
      <w:bookmarkStart w:id="244" w:name="_Toc489975248"/>
      <w:bookmarkStart w:id="245" w:name="_Toc28936736"/>
      <w:bookmarkStart w:id="246" w:name="_Toc30515691"/>
      <w:bookmarkStart w:id="247" w:name="_Toc35328109"/>
      <w:bookmarkStart w:id="248" w:name="_Toc44573034"/>
      <w:bookmarkEnd w:id="242"/>
      <w:r>
        <w:rPr>
          <w:rFonts w:ascii="Times New Roman" w:hAnsi="Times New Roman"/>
          <w:color w:val="auto"/>
          <w:sz w:val="24"/>
          <w:szCs w:val="24"/>
        </w:rPr>
        <w:t>Socio-economic conditions</w:t>
      </w:r>
      <w:r w:rsidR="00BB7C3E" w:rsidRPr="003005CA">
        <w:rPr>
          <w:rFonts w:ascii="Times New Roman" w:hAnsi="Times New Roman"/>
          <w:color w:val="auto"/>
          <w:sz w:val="24"/>
          <w:szCs w:val="24"/>
          <w:lang w:val="vi-VN"/>
        </w:rPr>
        <w:t xml:space="preserve"> of EM community in </w:t>
      </w:r>
      <w:r w:rsidR="00BB54EF">
        <w:rPr>
          <w:rFonts w:ascii="Times New Roman" w:hAnsi="Times New Roman"/>
          <w:color w:val="auto"/>
          <w:sz w:val="24"/>
          <w:szCs w:val="24"/>
        </w:rPr>
        <w:t>02 communes</w:t>
      </w:r>
      <w:bookmarkEnd w:id="248"/>
      <w:r w:rsidR="00BB7C3E" w:rsidRPr="003005CA">
        <w:rPr>
          <w:rFonts w:ascii="Times New Roman" w:hAnsi="Times New Roman"/>
          <w:color w:val="auto"/>
          <w:sz w:val="24"/>
          <w:szCs w:val="24"/>
          <w:lang w:val="vi-VN"/>
        </w:rPr>
        <w:t xml:space="preserve"> </w:t>
      </w:r>
      <w:bookmarkEnd w:id="243"/>
      <w:bookmarkEnd w:id="244"/>
      <w:bookmarkEnd w:id="245"/>
      <w:bookmarkEnd w:id="246"/>
      <w:bookmarkEnd w:id="247"/>
    </w:p>
    <w:p w14:paraId="279B7932" w14:textId="77777777" w:rsidR="00BB7C3E" w:rsidRPr="008E7A7A" w:rsidRDefault="00BB7C3E" w:rsidP="00BB7C3E">
      <w:pPr>
        <w:numPr>
          <w:ilvl w:val="0"/>
          <w:numId w:val="5"/>
        </w:numPr>
        <w:spacing w:before="120" w:after="120" w:line="240" w:lineRule="auto"/>
        <w:ind w:left="0" w:firstLine="0"/>
        <w:jc w:val="both"/>
        <w:rPr>
          <w:rFonts w:ascii="Times New Roman" w:hAnsi="Times New Roman"/>
          <w:szCs w:val="24"/>
          <w:lang w:val="vi-VN"/>
        </w:rPr>
      </w:pPr>
      <w:r w:rsidRPr="00DC160D">
        <w:rPr>
          <w:rFonts w:ascii="Times New Roman" w:hAnsi="Times New Roman"/>
          <w:bCs/>
          <w:szCs w:val="24"/>
          <w:lang w:val="vi-VN"/>
        </w:rPr>
        <w:t xml:space="preserve">The </w:t>
      </w:r>
      <w:r>
        <w:rPr>
          <w:rFonts w:ascii="Times New Roman" w:hAnsi="Times New Roman"/>
          <w:bCs/>
          <w:szCs w:val="24"/>
        </w:rPr>
        <w:t>work</w:t>
      </w:r>
      <w:r w:rsidR="006F68C5">
        <w:rPr>
          <w:rFonts w:ascii="Times New Roman" w:hAnsi="Times New Roman"/>
          <w:bCs/>
          <w:szCs w:val="24"/>
        </w:rPr>
        <w:t>s</w:t>
      </w:r>
      <w:r w:rsidRPr="00DC160D">
        <w:rPr>
          <w:rFonts w:ascii="Times New Roman" w:hAnsi="Times New Roman"/>
          <w:bCs/>
          <w:szCs w:val="24"/>
          <w:lang w:val="vi-VN"/>
        </w:rPr>
        <w:t xml:space="preserve"> </w:t>
      </w:r>
      <w:r>
        <w:rPr>
          <w:rFonts w:ascii="Times New Roman" w:hAnsi="Times New Roman"/>
          <w:bCs/>
          <w:szCs w:val="24"/>
          <w:lang w:val="vi-VN"/>
        </w:rPr>
        <w:t>will cover</w:t>
      </w:r>
      <w:r w:rsidRPr="00DC160D">
        <w:rPr>
          <w:rFonts w:ascii="Times New Roman" w:hAnsi="Times New Roman"/>
          <w:bCs/>
          <w:szCs w:val="24"/>
          <w:lang w:val="vi-VN"/>
        </w:rPr>
        <w:t xml:space="preserve"> </w:t>
      </w:r>
      <w:r>
        <w:rPr>
          <w:rFonts w:ascii="Times New Roman" w:hAnsi="Times New Roman"/>
          <w:bCs/>
          <w:szCs w:val="24"/>
        </w:rPr>
        <w:t>0</w:t>
      </w:r>
      <w:r w:rsidR="006F68C5">
        <w:rPr>
          <w:rFonts w:ascii="Times New Roman" w:hAnsi="Times New Roman"/>
          <w:bCs/>
          <w:szCs w:val="24"/>
        </w:rPr>
        <w:t>2</w:t>
      </w:r>
      <w:r w:rsidRPr="00DC160D">
        <w:rPr>
          <w:rFonts w:ascii="Times New Roman" w:hAnsi="Times New Roman"/>
          <w:bCs/>
          <w:szCs w:val="24"/>
          <w:lang w:val="vi-VN"/>
        </w:rPr>
        <w:t xml:space="preserve"> communes</w:t>
      </w:r>
      <w:r>
        <w:rPr>
          <w:rFonts w:ascii="Times New Roman" w:hAnsi="Times New Roman"/>
          <w:bCs/>
          <w:szCs w:val="24"/>
        </w:rPr>
        <w:t xml:space="preserve">: </w:t>
      </w:r>
      <w:r w:rsidR="006F68C5" w:rsidRPr="006F68C5">
        <w:rPr>
          <w:rFonts w:ascii="Times New Roman" w:hAnsi="Times New Roman"/>
          <w:bCs/>
          <w:szCs w:val="24"/>
          <w:lang w:val="vi-VN"/>
        </w:rPr>
        <w:t>Dat Mui commune and Nguyen Huan commune</w:t>
      </w:r>
      <w:r>
        <w:rPr>
          <w:rFonts w:ascii="Times New Roman" w:hAnsi="Times New Roman"/>
          <w:bCs/>
          <w:szCs w:val="24"/>
        </w:rPr>
        <w:t>,</w:t>
      </w:r>
      <w:r w:rsidRPr="00DC160D">
        <w:rPr>
          <w:rFonts w:ascii="Times New Roman" w:hAnsi="Times New Roman"/>
          <w:bCs/>
          <w:szCs w:val="24"/>
          <w:lang w:val="vi-VN"/>
        </w:rPr>
        <w:t xml:space="preserve"> </w:t>
      </w:r>
      <w:r>
        <w:rPr>
          <w:rFonts w:ascii="Times New Roman" w:hAnsi="Times New Roman"/>
          <w:bCs/>
          <w:szCs w:val="24"/>
        </w:rPr>
        <w:t>where there are</w:t>
      </w:r>
      <w:r w:rsidRPr="00DC160D">
        <w:rPr>
          <w:rFonts w:ascii="Times New Roman" w:hAnsi="Times New Roman"/>
          <w:bCs/>
          <w:szCs w:val="24"/>
          <w:lang w:val="vi-VN"/>
        </w:rPr>
        <w:t xml:space="preserve"> ethnic minorities (Khmer people) </w:t>
      </w:r>
      <w:r>
        <w:rPr>
          <w:rFonts w:ascii="Times New Roman" w:hAnsi="Times New Roman"/>
          <w:bCs/>
          <w:szCs w:val="24"/>
        </w:rPr>
        <w:t xml:space="preserve">who are </w:t>
      </w:r>
      <w:r w:rsidRPr="00DC160D">
        <w:rPr>
          <w:rFonts w:ascii="Times New Roman" w:hAnsi="Times New Roman"/>
          <w:bCs/>
          <w:szCs w:val="24"/>
          <w:lang w:val="vi-VN"/>
        </w:rPr>
        <w:t xml:space="preserve">temporarily affected by the </w:t>
      </w:r>
      <w:r>
        <w:rPr>
          <w:rFonts w:ascii="Times New Roman" w:hAnsi="Times New Roman"/>
          <w:bCs/>
          <w:szCs w:val="24"/>
        </w:rPr>
        <w:t>construction.</w:t>
      </w:r>
    </w:p>
    <w:p w14:paraId="12853D1F" w14:textId="77777777" w:rsidR="00BB7C3E" w:rsidRPr="00463DAF" w:rsidRDefault="00BB7C3E" w:rsidP="00BB7C3E">
      <w:pPr>
        <w:numPr>
          <w:ilvl w:val="0"/>
          <w:numId w:val="5"/>
        </w:numPr>
        <w:spacing w:before="120" w:after="120" w:line="240" w:lineRule="auto"/>
        <w:ind w:left="0" w:firstLine="0"/>
        <w:jc w:val="both"/>
        <w:rPr>
          <w:rFonts w:ascii="Times New Roman" w:hAnsi="Times New Roman"/>
          <w:szCs w:val="24"/>
          <w:lang w:val="vi-VN"/>
        </w:rPr>
      </w:pPr>
      <w:r w:rsidRPr="00253294">
        <w:rPr>
          <w:rFonts w:ascii="Times New Roman" w:hAnsi="Times New Roman"/>
          <w:szCs w:val="24"/>
          <w:lang w:val="vi-VN"/>
        </w:rPr>
        <w:t xml:space="preserve">According to the initial screening, the </w:t>
      </w:r>
      <w:r>
        <w:rPr>
          <w:rFonts w:ascii="Times New Roman" w:hAnsi="Times New Roman"/>
          <w:szCs w:val="24"/>
        </w:rPr>
        <w:t>sub</w:t>
      </w:r>
      <w:r w:rsidRPr="00253294">
        <w:rPr>
          <w:rFonts w:ascii="Times New Roman" w:hAnsi="Times New Roman"/>
          <w:szCs w:val="24"/>
          <w:lang w:val="vi-VN"/>
        </w:rPr>
        <w:t xml:space="preserve">project implementation </w:t>
      </w:r>
      <w:r w:rsidRPr="00DC160D">
        <w:rPr>
          <w:rFonts w:ascii="Times New Roman" w:hAnsi="Times New Roman"/>
          <w:bCs/>
          <w:szCs w:val="24"/>
          <w:lang w:val="vi-VN"/>
        </w:rPr>
        <w:t xml:space="preserve">temporarily affected </w:t>
      </w:r>
      <w:r w:rsidRPr="00253294">
        <w:rPr>
          <w:rFonts w:ascii="Times New Roman" w:hAnsi="Times New Roman"/>
          <w:szCs w:val="24"/>
          <w:lang w:val="vi-VN"/>
        </w:rPr>
        <w:t xml:space="preserve">coastal fishing activities (difficulty in moving to the fishing area due to further offshore fishing during construction) and coastal aquaculture of </w:t>
      </w:r>
      <w:r>
        <w:rPr>
          <w:rFonts w:ascii="Times New Roman" w:hAnsi="Times New Roman"/>
          <w:szCs w:val="24"/>
        </w:rPr>
        <w:t>0</w:t>
      </w:r>
      <w:r w:rsidR="006F68C5">
        <w:rPr>
          <w:rFonts w:ascii="Times New Roman" w:hAnsi="Times New Roman"/>
          <w:szCs w:val="24"/>
        </w:rPr>
        <w:t>2</w:t>
      </w:r>
      <w:r w:rsidRPr="00253294">
        <w:rPr>
          <w:rFonts w:ascii="Times New Roman" w:hAnsi="Times New Roman"/>
          <w:szCs w:val="24"/>
          <w:lang w:val="vi-VN"/>
        </w:rPr>
        <w:t xml:space="preserve"> ethnic minority households in the area</w:t>
      </w:r>
      <w:r>
        <w:rPr>
          <w:rFonts w:ascii="Times New Roman" w:hAnsi="Times New Roman"/>
          <w:szCs w:val="24"/>
        </w:rPr>
        <w:t xml:space="preserve">. </w:t>
      </w:r>
      <w:r w:rsidRPr="002E609D">
        <w:rPr>
          <w:rFonts w:ascii="Times New Roman" w:hAnsi="Times New Roman"/>
          <w:szCs w:val="24"/>
          <w:lang w:val="vi-VN"/>
        </w:rPr>
        <w:t>In addition, the construction may cause negative impacts on cultural and social life of ethnic minority communities in adjacent areas. The following section discusses the socio-cultural characteristics of ethnic minority groups which were consulted</w:t>
      </w:r>
      <w:r w:rsidRPr="008E7A7A">
        <w:rPr>
          <w:rFonts w:ascii="Times New Roman" w:hAnsi="Times New Roman"/>
          <w:bCs/>
          <w:szCs w:val="24"/>
          <w:lang w:val="vi-VN"/>
        </w:rPr>
        <w:t>.</w:t>
      </w:r>
    </w:p>
    <w:p w14:paraId="1F9119A3" w14:textId="77777777" w:rsidR="00724C15" w:rsidRPr="00724C15" w:rsidRDefault="0072093E" w:rsidP="006D7368">
      <w:pPr>
        <w:numPr>
          <w:ilvl w:val="0"/>
          <w:numId w:val="5"/>
        </w:numPr>
        <w:spacing w:before="120" w:after="120" w:line="240" w:lineRule="auto"/>
        <w:ind w:left="0" w:firstLine="0"/>
        <w:jc w:val="both"/>
        <w:rPr>
          <w:rFonts w:ascii="Times New Roman" w:hAnsi="Times New Roman"/>
          <w:bCs/>
          <w:szCs w:val="24"/>
          <w:lang w:val="vi-VN"/>
        </w:rPr>
      </w:pPr>
      <w:r w:rsidRPr="00DC2A3C">
        <w:rPr>
          <w:rFonts w:ascii="Times New Roman" w:hAnsi="Times New Roman"/>
          <w:bCs/>
          <w:szCs w:val="24"/>
        </w:rPr>
        <w:t xml:space="preserve">The Khmer ethnic group is </w:t>
      </w:r>
      <w:r>
        <w:rPr>
          <w:rFonts w:ascii="Times New Roman" w:hAnsi="Times New Roman"/>
          <w:bCs/>
          <w:szCs w:val="24"/>
        </w:rPr>
        <w:t>one of</w:t>
      </w:r>
      <w:r w:rsidRPr="00DC2A3C">
        <w:rPr>
          <w:rFonts w:ascii="Times New Roman" w:hAnsi="Times New Roman"/>
          <w:bCs/>
          <w:szCs w:val="24"/>
        </w:rPr>
        <w:t xml:space="preserve"> </w:t>
      </w:r>
      <w:r>
        <w:rPr>
          <w:rFonts w:ascii="Times New Roman" w:hAnsi="Times New Roman"/>
          <w:bCs/>
          <w:szCs w:val="24"/>
        </w:rPr>
        <w:t xml:space="preserve">the </w:t>
      </w:r>
      <w:r w:rsidRPr="00DC2A3C">
        <w:rPr>
          <w:rFonts w:ascii="Times New Roman" w:hAnsi="Times New Roman"/>
          <w:bCs/>
          <w:szCs w:val="24"/>
        </w:rPr>
        <w:t>54 ethnic groups living and developing in Vietnam</w:t>
      </w:r>
      <w:r>
        <w:rPr>
          <w:rFonts w:ascii="Times New Roman" w:hAnsi="Times New Roman"/>
          <w:bCs/>
          <w:szCs w:val="24"/>
        </w:rPr>
        <w:t>’s territory</w:t>
      </w:r>
      <w:r w:rsidRPr="00DC2A3C">
        <w:rPr>
          <w:rFonts w:ascii="Times New Roman" w:hAnsi="Times New Roman"/>
          <w:bCs/>
          <w:szCs w:val="24"/>
        </w:rPr>
        <w:t>. Ethnic Khmer live</w:t>
      </w:r>
      <w:r>
        <w:rPr>
          <w:rFonts w:ascii="Times New Roman" w:hAnsi="Times New Roman"/>
          <w:bCs/>
          <w:szCs w:val="24"/>
        </w:rPr>
        <w:t>s</w:t>
      </w:r>
      <w:r w:rsidRPr="00DC2A3C">
        <w:rPr>
          <w:rFonts w:ascii="Times New Roman" w:hAnsi="Times New Roman"/>
          <w:bCs/>
          <w:szCs w:val="24"/>
        </w:rPr>
        <w:t xml:space="preserve"> mainly in the Mekong Delta, with an average population of about 1,183,476 people, accounting for 93.9% of the total Khmer population in the country.</w:t>
      </w:r>
      <w:r w:rsidR="00C370AA">
        <w:rPr>
          <w:rFonts w:ascii="Times New Roman" w:hAnsi="Times New Roman"/>
          <w:bCs/>
          <w:szCs w:val="24"/>
        </w:rPr>
        <w:t xml:space="preserve"> </w:t>
      </w:r>
    </w:p>
    <w:p w14:paraId="1C91394A" w14:textId="3412B91A" w:rsidR="00D35103" w:rsidRPr="00FE38D8" w:rsidRDefault="009973E8" w:rsidP="00BF489E">
      <w:pPr>
        <w:numPr>
          <w:ilvl w:val="0"/>
          <w:numId w:val="5"/>
        </w:numPr>
        <w:ind w:left="0" w:firstLine="0"/>
        <w:jc w:val="both"/>
        <w:rPr>
          <w:rFonts w:ascii="Times New Roman" w:hAnsi="Times New Roman"/>
          <w:iCs/>
          <w:szCs w:val="24"/>
        </w:rPr>
      </w:pPr>
      <w:r w:rsidRPr="002D0F3E">
        <w:rPr>
          <w:rFonts w:ascii="Times New Roman" w:hAnsi="Times New Roman"/>
          <w:b/>
          <w:bCs/>
          <w:i/>
          <w:szCs w:val="24"/>
        </w:rPr>
        <w:t>Population:</w:t>
      </w:r>
      <w:r w:rsidRPr="00DC2A3C">
        <w:rPr>
          <w:rFonts w:ascii="Times New Roman" w:hAnsi="Times New Roman"/>
          <w:iCs/>
          <w:szCs w:val="24"/>
        </w:rPr>
        <w:t xml:space="preserve"> </w:t>
      </w:r>
      <w:r w:rsidR="00FE3CF3" w:rsidRPr="00FE3CF3">
        <w:rPr>
          <w:rFonts w:ascii="Times New Roman" w:hAnsi="Times New Roman"/>
          <w:iCs/>
          <w:szCs w:val="24"/>
        </w:rPr>
        <w:t>According to</w:t>
      </w:r>
      <w:r w:rsidR="00FE3CF3">
        <w:rPr>
          <w:rFonts w:ascii="Times New Roman" w:hAnsi="Times New Roman"/>
          <w:iCs/>
          <w:szCs w:val="24"/>
        </w:rPr>
        <w:t xml:space="preserve"> the</w:t>
      </w:r>
      <w:r w:rsidR="00FE3CF3" w:rsidRPr="00FE3CF3">
        <w:rPr>
          <w:rFonts w:ascii="Times New Roman" w:hAnsi="Times New Roman"/>
          <w:iCs/>
          <w:szCs w:val="24"/>
        </w:rPr>
        <w:t xml:space="preserve"> statistics, the ethnic Khmer living in Ca Mau province </w:t>
      </w:r>
      <w:r w:rsidR="00922B0E" w:rsidRPr="00011B6B">
        <w:rPr>
          <w:rFonts w:ascii="Times New Roman" w:hAnsi="Times New Roman"/>
          <w:iCs/>
          <w:szCs w:val="24"/>
        </w:rPr>
        <w:t>includes</w:t>
      </w:r>
      <w:r w:rsidR="00FE3CF3" w:rsidRPr="00011B6B">
        <w:rPr>
          <w:rFonts w:ascii="Times New Roman" w:hAnsi="Times New Roman"/>
          <w:iCs/>
          <w:szCs w:val="24"/>
        </w:rPr>
        <w:t xml:space="preserve"> </w:t>
      </w:r>
      <w:r w:rsidR="002F08C3" w:rsidRPr="00011B6B">
        <w:rPr>
          <w:rFonts w:ascii="Times New Roman" w:hAnsi="Times New Roman"/>
          <w:iCs/>
          <w:szCs w:val="24"/>
        </w:rPr>
        <w:t>9,979</w:t>
      </w:r>
      <w:r w:rsidR="00FE3CF3" w:rsidRPr="00163463">
        <w:rPr>
          <w:rFonts w:ascii="Times New Roman" w:hAnsi="Times New Roman"/>
          <w:iCs/>
          <w:szCs w:val="24"/>
        </w:rPr>
        <w:t xml:space="preserve"> households</w:t>
      </w:r>
      <w:r w:rsidR="00922B0E" w:rsidRPr="00163463">
        <w:rPr>
          <w:rFonts w:ascii="Times New Roman" w:hAnsi="Times New Roman"/>
          <w:iCs/>
          <w:szCs w:val="24"/>
        </w:rPr>
        <w:t xml:space="preserve"> </w:t>
      </w:r>
      <w:r w:rsidR="00DF57B3" w:rsidRPr="00FC54B7">
        <w:rPr>
          <w:rFonts w:ascii="Times New Roman" w:hAnsi="Times New Roman"/>
          <w:iCs/>
          <w:szCs w:val="24"/>
        </w:rPr>
        <w:t>(</w:t>
      </w:r>
      <w:r w:rsidR="00DF57B3" w:rsidRPr="0018037D">
        <w:rPr>
          <w:rFonts w:ascii="Times New Roman" w:hAnsi="Times New Roman"/>
          <w:iCs/>
          <w:szCs w:val="24"/>
        </w:rPr>
        <w:t>29,845</w:t>
      </w:r>
      <w:r w:rsidR="00FE3CF3" w:rsidRPr="00376646">
        <w:rPr>
          <w:rFonts w:ascii="Times New Roman" w:hAnsi="Times New Roman"/>
          <w:iCs/>
          <w:szCs w:val="24"/>
        </w:rPr>
        <w:t xml:space="preserve"> people</w:t>
      </w:r>
      <w:r w:rsidR="00922B0E" w:rsidRPr="000F09D4">
        <w:rPr>
          <w:rFonts w:ascii="Times New Roman" w:hAnsi="Times New Roman"/>
          <w:iCs/>
          <w:szCs w:val="24"/>
        </w:rPr>
        <w:t>)</w:t>
      </w:r>
      <w:r w:rsidR="00FE3CF3" w:rsidRPr="005D773A">
        <w:rPr>
          <w:rFonts w:ascii="Times New Roman" w:hAnsi="Times New Roman"/>
          <w:iCs/>
          <w:szCs w:val="24"/>
        </w:rPr>
        <w:t xml:space="preserve">. </w:t>
      </w:r>
      <w:r w:rsidR="003B4E9B" w:rsidRPr="005D773A">
        <w:rPr>
          <w:rFonts w:ascii="Times New Roman" w:hAnsi="Times New Roman"/>
          <w:iCs/>
          <w:szCs w:val="24"/>
        </w:rPr>
        <w:t xml:space="preserve">In which, the Khmer poor HHs </w:t>
      </w:r>
      <w:r w:rsidR="003B4E9B" w:rsidRPr="00BC244C">
        <w:rPr>
          <w:rFonts w:ascii="Times New Roman" w:hAnsi="Times New Roman"/>
          <w:iCs/>
          <w:szCs w:val="24"/>
        </w:rPr>
        <w:t>are 1,</w:t>
      </w:r>
      <w:r w:rsidR="003B4E9B" w:rsidRPr="00566947">
        <w:rPr>
          <w:rFonts w:ascii="Times New Roman" w:hAnsi="Times New Roman"/>
          <w:iCs/>
          <w:szCs w:val="24"/>
        </w:rPr>
        <w:t xml:space="preserve">253 HHs </w:t>
      </w:r>
      <w:r w:rsidR="002F08C3" w:rsidRPr="00A668AF">
        <w:rPr>
          <w:rFonts w:ascii="Times New Roman" w:hAnsi="Times New Roman"/>
          <w:iCs/>
          <w:szCs w:val="24"/>
        </w:rPr>
        <w:t>(</w:t>
      </w:r>
      <w:r w:rsidR="002F08C3" w:rsidRPr="005F22A0">
        <w:rPr>
          <w:rFonts w:ascii="Times New Roman" w:hAnsi="Times New Roman"/>
          <w:iCs/>
          <w:szCs w:val="24"/>
        </w:rPr>
        <w:t>accounting</w:t>
      </w:r>
      <w:r w:rsidR="002F08C3" w:rsidRPr="008944D0">
        <w:rPr>
          <w:rFonts w:ascii="Times New Roman" w:hAnsi="Times New Roman"/>
          <w:iCs/>
          <w:szCs w:val="24"/>
        </w:rPr>
        <w:t xml:space="preserve"> for </w:t>
      </w:r>
      <w:r w:rsidR="002F08C3" w:rsidRPr="009B61BF">
        <w:rPr>
          <w:rFonts w:ascii="Times New Roman" w:hAnsi="Times New Roman"/>
          <w:iCs/>
          <w:szCs w:val="24"/>
        </w:rPr>
        <w:t>12</w:t>
      </w:r>
      <w:r w:rsidR="002F08C3" w:rsidRPr="00171C80">
        <w:rPr>
          <w:rFonts w:ascii="Times New Roman" w:hAnsi="Times New Roman"/>
          <w:iCs/>
          <w:szCs w:val="24"/>
        </w:rPr>
        <w:t>.</w:t>
      </w:r>
      <w:r w:rsidR="002F08C3" w:rsidRPr="00DF7BB8">
        <w:rPr>
          <w:rFonts w:ascii="Times New Roman" w:hAnsi="Times New Roman"/>
          <w:iCs/>
          <w:szCs w:val="24"/>
        </w:rPr>
        <w:t xml:space="preserve">56% of total </w:t>
      </w:r>
      <w:r w:rsidR="002F08C3" w:rsidRPr="00CF48BA">
        <w:rPr>
          <w:rFonts w:ascii="Times New Roman" w:hAnsi="Times New Roman"/>
          <w:iCs/>
          <w:szCs w:val="24"/>
        </w:rPr>
        <w:t>ethnic Khmer HHs in Ca Mau province and 99% of EM poor HHs in Ca Mau province)</w:t>
      </w:r>
      <w:r w:rsidR="00FE3CF3" w:rsidRPr="00011B6B">
        <w:rPr>
          <w:rFonts w:ascii="Times New Roman" w:hAnsi="Times New Roman"/>
          <w:iCs/>
          <w:szCs w:val="24"/>
        </w:rPr>
        <w:t>.</w:t>
      </w:r>
      <w:r w:rsidR="002F08C3" w:rsidRPr="00011B6B">
        <w:rPr>
          <w:rFonts w:ascii="Times New Roman" w:hAnsi="Times New Roman"/>
          <w:iCs/>
          <w:szCs w:val="24"/>
        </w:rPr>
        <w:t xml:space="preserve"> </w:t>
      </w:r>
    </w:p>
    <w:p w14:paraId="0A4F92C5" w14:textId="77777777" w:rsidR="00D35103" w:rsidRPr="00FE38D8" w:rsidRDefault="00D35103" w:rsidP="00011B6B">
      <w:pPr>
        <w:numPr>
          <w:ilvl w:val="0"/>
          <w:numId w:val="5"/>
        </w:numPr>
        <w:ind w:left="0" w:firstLine="0"/>
        <w:jc w:val="both"/>
        <w:rPr>
          <w:rFonts w:ascii="Times New Roman" w:hAnsi="Times New Roman"/>
          <w:iCs/>
          <w:szCs w:val="24"/>
        </w:rPr>
      </w:pPr>
      <w:r w:rsidRPr="00D35103">
        <w:rPr>
          <w:rFonts w:ascii="Times New Roman" w:hAnsi="Times New Roman"/>
          <w:iCs/>
          <w:szCs w:val="24"/>
        </w:rPr>
        <w:lastRenderedPageBreak/>
        <w:t xml:space="preserve">The total population of the two communes is about 27.8 thousand people with 6,425 households, of which, males account for 51.03% of the total population (14,192 people). The labor force of the subproject communes is about 14,988 people. The population density in Nguyen Huan commune is 108 people/km2 and in </w:t>
      </w:r>
      <w:proofErr w:type="spellStart"/>
      <w:r w:rsidRPr="00D35103">
        <w:rPr>
          <w:rFonts w:ascii="Times New Roman" w:hAnsi="Times New Roman"/>
          <w:iCs/>
          <w:szCs w:val="24"/>
        </w:rPr>
        <w:t>Dat</w:t>
      </w:r>
      <w:proofErr w:type="spellEnd"/>
      <w:r w:rsidRPr="00D35103">
        <w:rPr>
          <w:rFonts w:ascii="Times New Roman" w:hAnsi="Times New Roman"/>
          <w:iCs/>
          <w:szCs w:val="24"/>
        </w:rPr>
        <w:t xml:space="preserve"> Mui commune is 102 people/km2. </w:t>
      </w:r>
      <w:bookmarkStart w:id="249" w:name="_Hlk42874736"/>
      <w:r w:rsidRPr="00D35103">
        <w:rPr>
          <w:rFonts w:ascii="Times New Roman" w:hAnsi="Times New Roman"/>
          <w:iCs/>
          <w:szCs w:val="24"/>
        </w:rPr>
        <w:t>The average income per capita in the subproject area is 23-26 million/person/year</w:t>
      </w:r>
      <w:bookmarkEnd w:id="249"/>
      <w:r w:rsidRPr="00D35103">
        <w:rPr>
          <w:rFonts w:ascii="Times New Roman" w:hAnsi="Times New Roman"/>
          <w:iCs/>
          <w:szCs w:val="24"/>
        </w:rPr>
        <w:t>. The main occupation of the households in the subproject area is aquaculture and fishing (or agriculture). In the off-season time, people will work as hired laborers and men work as masons to improve household income.</w:t>
      </w:r>
    </w:p>
    <w:p w14:paraId="5C16927E" w14:textId="4BECC53E" w:rsidR="008E7520" w:rsidRDefault="002F08C3" w:rsidP="00BF489E">
      <w:pPr>
        <w:numPr>
          <w:ilvl w:val="0"/>
          <w:numId w:val="5"/>
        </w:numPr>
        <w:ind w:left="0" w:firstLine="0"/>
        <w:jc w:val="both"/>
        <w:rPr>
          <w:rFonts w:ascii="Times New Roman" w:hAnsi="Times New Roman"/>
          <w:iCs/>
          <w:szCs w:val="24"/>
        </w:rPr>
      </w:pPr>
      <w:r w:rsidRPr="002B5887">
        <w:rPr>
          <w:rFonts w:ascii="Times New Roman" w:hAnsi="Times New Roman"/>
          <w:iCs/>
          <w:szCs w:val="24"/>
        </w:rPr>
        <w:t>In the subproject area (</w:t>
      </w:r>
      <w:proofErr w:type="spellStart"/>
      <w:r w:rsidRPr="004A59BC">
        <w:rPr>
          <w:rFonts w:ascii="Times New Roman" w:hAnsi="Times New Roman"/>
          <w:iCs/>
          <w:szCs w:val="24"/>
        </w:rPr>
        <w:t>Dat</w:t>
      </w:r>
      <w:proofErr w:type="spellEnd"/>
      <w:r w:rsidRPr="004A59BC">
        <w:rPr>
          <w:rFonts w:ascii="Times New Roman" w:hAnsi="Times New Roman"/>
          <w:iCs/>
          <w:szCs w:val="24"/>
        </w:rPr>
        <w:t xml:space="preserve"> Mui and Nguyen Huan Commune)</w:t>
      </w:r>
      <w:r w:rsidR="00BF489E" w:rsidRPr="004A59BC">
        <w:rPr>
          <w:rFonts w:ascii="Times New Roman" w:hAnsi="Times New Roman"/>
          <w:iCs/>
          <w:szCs w:val="24"/>
        </w:rPr>
        <w:t xml:space="preserve">, </w:t>
      </w:r>
      <w:r w:rsidR="00BF489E" w:rsidRPr="00013C1D">
        <w:rPr>
          <w:rFonts w:ascii="Times New Roman" w:hAnsi="Times New Roman"/>
          <w:iCs/>
          <w:szCs w:val="24"/>
        </w:rPr>
        <w:t>Khmer people account for a small proportion (3.4% of the total hous</w:t>
      </w:r>
      <w:r w:rsidR="00BF489E" w:rsidRPr="00BB54EF">
        <w:rPr>
          <w:rFonts w:ascii="Times New Roman" w:hAnsi="Times New Roman"/>
          <w:iCs/>
          <w:szCs w:val="24"/>
        </w:rPr>
        <w:t>eholds living in 2 project communes). Specifically, Nguyen Huan commune (Dam Doi district) has 98 ethnic minority households</w:t>
      </w:r>
      <w:r w:rsidR="008E7520" w:rsidRPr="002B5887">
        <w:rPr>
          <w:rFonts w:ascii="Times New Roman" w:hAnsi="Times New Roman"/>
          <w:iCs/>
          <w:szCs w:val="24"/>
        </w:rPr>
        <w:t xml:space="preserve"> including 30 </w:t>
      </w:r>
      <w:proofErr w:type="spellStart"/>
      <w:r w:rsidR="008E7520" w:rsidRPr="002B5887">
        <w:rPr>
          <w:rFonts w:ascii="Times New Roman" w:hAnsi="Times New Roman"/>
          <w:iCs/>
          <w:szCs w:val="24"/>
        </w:rPr>
        <w:t>EMHHs</w:t>
      </w:r>
      <w:proofErr w:type="spellEnd"/>
      <w:r w:rsidR="008E7520" w:rsidRPr="002B5887">
        <w:rPr>
          <w:rFonts w:ascii="Times New Roman" w:hAnsi="Times New Roman"/>
          <w:iCs/>
          <w:szCs w:val="24"/>
        </w:rPr>
        <w:t xml:space="preserve"> is poor HHs (accounting</w:t>
      </w:r>
      <w:r w:rsidR="008E7520">
        <w:rPr>
          <w:rFonts w:ascii="Times New Roman" w:hAnsi="Times New Roman"/>
          <w:iCs/>
          <w:szCs w:val="24"/>
        </w:rPr>
        <w:t xml:space="preserve"> for 12% of poor HHs in whole commun</w:t>
      </w:r>
      <w:r w:rsidR="006B5FE3">
        <w:rPr>
          <w:rFonts w:ascii="Times New Roman" w:hAnsi="Times New Roman"/>
          <w:iCs/>
          <w:szCs w:val="24"/>
        </w:rPr>
        <w:t>e (236 poor HH in Nguyen Huan commune</w:t>
      </w:r>
      <w:r w:rsidR="008E7520">
        <w:rPr>
          <w:rFonts w:ascii="Times New Roman" w:hAnsi="Times New Roman"/>
          <w:iCs/>
          <w:szCs w:val="24"/>
        </w:rPr>
        <w:t xml:space="preserve">) </w:t>
      </w:r>
      <w:r w:rsidR="00BF489E">
        <w:rPr>
          <w:rFonts w:ascii="Times New Roman" w:hAnsi="Times New Roman"/>
          <w:iCs/>
          <w:szCs w:val="24"/>
        </w:rPr>
        <w:t>and</w:t>
      </w:r>
      <w:r w:rsidR="00BF489E" w:rsidRPr="00BF489E">
        <w:rPr>
          <w:rFonts w:ascii="Times New Roman" w:hAnsi="Times New Roman"/>
          <w:iCs/>
          <w:szCs w:val="24"/>
        </w:rPr>
        <w:t xml:space="preserve"> </w:t>
      </w:r>
      <w:proofErr w:type="spellStart"/>
      <w:r w:rsidR="00BF489E" w:rsidRPr="00BF489E">
        <w:rPr>
          <w:rFonts w:ascii="Times New Roman" w:hAnsi="Times New Roman"/>
          <w:iCs/>
          <w:szCs w:val="24"/>
        </w:rPr>
        <w:t>Dat</w:t>
      </w:r>
      <w:proofErr w:type="spellEnd"/>
      <w:r w:rsidR="00BF489E" w:rsidRPr="00BF489E">
        <w:rPr>
          <w:rFonts w:ascii="Times New Roman" w:hAnsi="Times New Roman"/>
          <w:iCs/>
          <w:szCs w:val="24"/>
        </w:rPr>
        <w:t xml:space="preserve"> Mui commune has 120 ethnic minority households</w:t>
      </w:r>
      <w:r w:rsidR="001B3098">
        <w:rPr>
          <w:rFonts w:ascii="Times New Roman" w:hAnsi="Times New Roman"/>
          <w:iCs/>
          <w:szCs w:val="24"/>
        </w:rPr>
        <w:t>.</w:t>
      </w:r>
      <w:r w:rsidR="00BF489E" w:rsidRPr="00BF489E">
        <w:rPr>
          <w:rFonts w:ascii="Times New Roman" w:hAnsi="Times New Roman"/>
          <w:iCs/>
          <w:szCs w:val="24"/>
        </w:rPr>
        <w:t xml:space="preserve"> </w:t>
      </w:r>
    </w:p>
    <w:p w14:paraId="29BE3C9A" w14:textId="47E32A98" w:rsidR="009973E8" w:rsidRDefault="001B3098" w:rsidP="00BF489E">
      <w:pPr>
        <w:numPr>
          <w:ilvl w:val="0"/>
          <w:numId w:val="5"/>
        </w:numPr>
        <w:ind w:left="0" w:firstLine="0"/>
        <w:jc w:val="both"/>
        <w:rPr>
          <w:rFonts w:ascii="Times New Roman" w:hAnsi="Times New Roman"/>
          <w:iCs/>
          <w:szCs w:val="24"/>
        </w:rPr>
      </w:pPr>
      <w:r>
        <w:rPr>
          <w:rFonts w:ascii="Times New Roman" w:hAnsi="Times New Roman"/>
          <w:iCs/>
          <w:szCs w:val="24"/>
        </w:rPr>
        <w:t>T</w:t>
      </w:r>
      <w:r w:rsidR="00BF489E" w:rsidRPr="00BF489E">
        <w:rPr>
          <w:rFonts w:ascii="Times New Roman" w:hAnsi="Times New Roman"/>
          <w:iCs/>
          <w:szCs w:val="24"/>
        </w:rPr>
        <w:t>he main ethnic groups</w:t>
      </w:r>
      <w:r>
        <w:rPr>
          <w:rFonts w:ascii="Times New Roman" w:hAnsi="Times New Roman"/>
          <w:iCs/>
          <w:szCs w:val="24"/>
        </w:rPr>
        <w:t xml:space="preserve"> in 02 communes</w:t>
      </w:r>
      <w:r w:rsidR="00BF489E" w:rsidRPr="00BF489E">
        <w:rPr>
          <w:rFonts w:ascii="Times New Roman" w:hAnsi="Times New Roman"/>
          <w:iCs/>
          <w:szCs w:val="24"/>
        </w:rPr>
        <w:t xml:space="preserve"> are </w:t>
      </w:r>
      <w:proofErr w:type="spellStart"/>
      <w:r w:rsidR="00BF489E" w:rsidRPr="00BF489E">
        <w:rPr>
          <w:rFonts w:ascii="Times New Roman" w:hAnsi="Times New Roman"/>
          <w:iCs/>
          <w:szCs w:val="24"/>
        </w:rPr>
        <w:t>Kinh</w:t>
      </w:r>
      <w:proofErr w:type="spellEnd"/>
      <w:r w:rsidR="00BF489E" w:rsidRPr="00BF489E">
        <w:rPr>
          <w:rFonts w:ascii="Times New Roman" w:hAnsi="Times New Roman"/>
          <w:iCs/>
          <w:szCs w:val="24"/>
        </w:rPr>
        <w:t xml:space="preserve"> and Khmer.</w:t>
      </w:r>
      <w:r w:rsidR="00BF489E" w:rsidRPr="00011B6B">
        <w:rPr>
          <w:rFonts w:ascii="Times New Roman" w:hAnsi="Times New Roman"/>
          <w:iCs/>
          <w:szCs w:val="24"/>
        </w:rPr>
        <w:t xml:space="preserve"> Khmer people live </w:t>
      </w:r>
      <w:r w:rsidR="00D50D40">
        <w:rPr>
          <w:rFonts w:ascii="Times New Roman" w:hAnsi="Times New Roman"/>
          <w:iCs/>
          <w:szCs w:val="24"/>
        </w:rPr>
        <w:t>integrated</w:t>
      </w:r>
      <w:r w:rsidR="00BF489E" w:rsidRPr="00011B6B">
        <w:rPr>
          <w:rFonts w:ascii="Times New Roman" w:hAnsi="Times New Roman"/>
          <w:iCs/>
          <w:szCs w:val="24"/>
        </w:rPr>
        <w:t xml:space="preserve"> with </w:t>
      </w:r>
      <w:proofErr w:type="spellStart"/>
      <w:r w:rsidR="00BF489E" w:rsidRPr="00011B6B">
        <w:rPr>
          <w:rFonts w:ascii="Times New Roman" w:hAnsi="Times New Roman"/>
          <w:iCs/>
          <w:szCs w:val="24"/>
        </w:rPr>
        <w:t>Kinh</w:t>
      </w:r>
      <w:proofErr w:type="spellEnd"/>
      <w:r w:rsidR="00BF489E" w:rsidRPr="00011B6B">
        <w:rPr>
          <w:rFonts w:ascii="Times New Roman" w:hAnsi="Times New Roman"/>
          <w:iCs/>
          <w:szCs w:val="24"/>
        </w:rPr>
        <w:t xml:space="preserve"> people</w:t>
      </w:r>
      <w:r w:rsidR="00E51AA9">
        <w:rPr>
          <w:rFonts w:ascii="Times New Roman" w:hAnsi="Times New Roman"/>
          <w:iCs/>
          <w:szCs w:val="24"/>
        </w:rPr>
        <w:t xml:space="preserve"> and have good relationship with each other. </w:t>
      </w:r>
      <w:r w:rsidR="00E51AA9" w:rsidRPr="00E51AA9">
        <w:rPr>
          <w:rFonts w:ascii="Times New Roman" w:hAnsi="Times New Roman"/>
          <w:iCs/>
          <w:szCs w:val="24"/>
        </w:rPr>
        <w:t>They live in harmony and well together, learning from each other about the experience of production.</w:t>
      </w:r>
      <w:r w:rsidR="00E51AA9">
        <w:rPr>
          <w:rFonts w:ascii="Times New Roman" w:hAnsi="Times New Roman"/>
          <w:iCs/>
          <w:szCs w:val="24"/>
        </w:rPr>
        <w:t xml:space="preserve"> In the same s</w:t>
      </w:r>
      <w:r w:rsidR="006E527F">
        <w:rPr>
          <w:rFonts w:ascii="Times New Roman" w:hAnsi="Times New Roman"/>
          <w:iCs/>
          <w:szCs w:val="24"/>
        </w:rPr>
        <w:t>c</w:t>
      </w:r>
      <w:r w:rsidR="00E51AA9">
        <w:rPr>
          <w:rFonts w:ascii="Times New Roman" w:hAnsi="Times New Roman"/>
          <w:iCs/>
          <w:szCs w:val="24"/>
        </w:rPr>
        <w:t>hool</w:t>
      </w:r>
      <w:r w:rsidR="006E527F">
        <w:rPr>
          <w:rFonts w:ascii="Times New Roman" w:hAnsi="Times New Roman"/>
          <w:iCs/>
          <w:szCs w:val="24"/>
        </w:rPr>
        <w:t>s</w:t>
      </w:r>
      <w:r w:rsidR="00E51AA9">
        <w:rPr>
          <w:rFonts w:ascii="Times New Roman" w:hAnsi="Times New Roman"/>
          <w:iCs/>
          <w:szCs w:val="24"/>
        </w:rPr>
        <w:t xml:space="preserve">, there are both Khmer students and </w:t>
      </w:r>
      <w:proofErr w:type="spellStart"/>
      <w:r w:rsidR="00E51AA9">
        <w:rPr>
          <w:rFonts w:ascii="Times New Roman" w:hAnsi="Times New Roman"/>
          <w:iCs/>
          <w:szCs w:val="24"/>
        </w:rPr>
        <w:t>Kinh</w:t>
      </w:r>
      <w:proofErr w:type="spellEnd"/>
      <w:r w:rsidR="00E51AA9">
        <w:rPr>
          <w:rFonts w:ascii="Times New Roman" w:hAnsi="Times New Roman"/>
          <w:iCs/>
          <w:szCs w:val="24"/>
        </w:rPr>
        <w:t xml:space="preserve"> student</w:t>
      </w:r>
      <w:r w:rsidR="006E527F">
        <w:rPr>
          <w:rFonts w:ascii="Times New Roman" w:hAnsi="Times New Roman"/>
          <w:iCs/>
          <w:szCs w:val="24"/>
        </w:rPr>
        <w:t>s</w:t>
      </w:r>
      <w:r w:rsidR="00E51AA9">
        <w:rPr>
          <w:rFonts w:ascii="Times New Roman" w:hAnsi="Times New Roman"/>
          <w:iCs/>
          <w:szCs w:val="24"/>
        </w:rPr>
        <w:t>. In meeting</w:t>
      </w:r>
      <w:r w:rsidR="006E527F">
        <w:rPr>
          <w:rFonts w:ascii="Times New Roman" w:hAnsi="Times New Roman"/>
          <w:iCs/>
          <w:szCs w:val="24"/>
        </w:rPr>
        <w:t>s</w:t>
      </w:r>
      <w:r w:rsidR="00E51AA9">
        <w:rPr>
          <w:rFonts w:ascii="Times New Roman" w:hAnsi="Times New Roman"/>
          <w:iCs/>
          <w:szCs w:val="24"/>
        </w:rPr>
        <w:t xml:space="preserve"> of hamlet or commune organization ethnic minority people and </w:t>
      </w:r>
      <w:proofErr w:type="spellStart"/>
      <w:r w:rsidR="00E51AA9">
        <w:rPr>
          <w:rFonts w:ascii="Times New Roman" w:hAnsi="Times New Roman"/>
          <w:iCs/>
          <w:szCs w:val="24"/>
        </w:rPr>
        <w:t>Kinh</w:t>
      </w:r>
      <w:proofErr w:type="spellEnd"/>
      <w:r w:rsidR="00E51AA9">
        <w:rPr>
          <w:rFonts w:ascii="Times New Roman" w:hAnsi="Times New Roman"/>
          <w:iCs/>
          <w:szCs w:val="24"/>
        </w:rPr>
        <w:t xml:space="preserve"> people join together. </w:t>
      </w:r>
    </w:p>
    <w:p w14:paraId="022799CB" w14:textId="70E5EED2" w:rsidR="005F64F8" w:rsidRDefault="00D95A1E">
      <w:pPr>
        <w:numPr>
          <w:ilvl w:val="0"/>
          <w:numId w:val="5"/>
        </w:numPr>
        <w:ind w:left="0" w:firstLine="0"/>
        <w:jc w:val="both"/>
        <w:rPr>
          <w:rFonts w:ascii="Times New Roman" w:hAnsi="Times New Roman"/>
          <w:iCs/>
          <w:szCs w:val="24"/>
        </w:rPr>
      </w:pPr>
      <w:r w:rsidRPr="00FE38D8">
        <w:rPr>
          <w:rFonts w:ascii="Times New Roman" w:hAnsi="Times New Roman"/>
          <w:b/>
          <w:bCs/>
          <w:iCs/>
          <w:szCs w:val="24"/>
        </w:rPr>
        <w:t>Characteristics of household members</w:t>
      </w:r>
      <w:r w:rsidRPr="00FE38D8">
        <w:rPr>
          <w:rFonts w:ascii="Times New Roman" w:hAnsi="Times New Roman"/>
          <w:b/>
          <w:bCs/>
          <w:i/>
          <w:szCs w:val="24"/>
        </w:rPr>
        <w:t>:</w:t>
      </w:r>
      <w:r>
        <w:rPr>
          <w:rFonts w:ascii="Times New Roman" w:hAnsi="Times New Roman"/>
          <w:iCs/>
          <w:szCs w:val="24"/>
        </w:rPr>
        <w:t xml:space="preserve"> According to the socio-economic report of communes, and in-dept</w:t>
      </w:r>
      <w:r w:rsidR="006E527F">
        <w:rPr>
          <w:rFonts w:ascii="Times New Roman" w:hAnsi="Times New Roman"/>
          <w:iCs/>
          <w:szCs w:val="24"/>
        </w:rPr>
        <w:t>h</w:t>
      </w:r>
      <w:r>
        <w:rPr>
          <w:rFonts w:ascii="Times New Roman" w:hAnsi="Times New Roman"/>
          <w:iCs/>
          <w:szCs w:val="24"/>
        </w:rPr>
        <w:t xml:space="preserve"> interview with local people, the household’s structure of ethnic minority households are 4.5 people/HHs (from 4-6 people/ per household inducing parent and </w:t>
      </w:r>
      <w:proofErr w:type="spellStart"/>
      <w:r>
        <w:rPr>
          <w:rFonts w:ascii="Times New Roman" w:hAnsi="Times New Roman"/>
          <w:iCs/>
          <w:szCs w:val="24"/>
        </w:rPr>
        <w:t>and</w:t>
      </w:r>
      <w:proofErr w:type="spellEnd"/>
      <w:r>
        <w:rPr>
          <w:rFonts w:ascii="Times New Roman" w:hAnsi="Times New Roman"/>
          <w:iCs/>
          <w:szCs w:val="24"/>
        </w:rPr>
        <w:t xml:space="preserve"> children). Some households have 3-4 generation</w:t>
      </w:r>
      <w:r w:rsidR="003242C4">
        <w:rPr>
          <w:rFonts w:ascii="Times New Roman" w:hAnsi="Times New Roman"/>
          <w:iCs/>
          <w:szCs w:val="24"/>
        </w:rPr>
        <w:t>s</w:t>
      </w:r>
      <w:r>
        <w:rPr>
          <w:rFonts w:ascii="Times New Roman" w:hAnsi="Times New Roman"/>
          <w:iCs/>
          <w:szCs w:val="24"/>
        </w:rPr>
        <w:t xml:space="preserve"> living together. The Khmer</w:t>
      </w:r>
      <w:r w:rsidR="006E527F">
        <w:rPr>
          <w:rFonts w:ascii="Times New Roman" w:hAnsi="Times New Roman"/>
          <w:iCs/>
          <w:szCs w:val="24"/>
        </w:rPr>
        <w:t>s generally</w:t>
      </w:r>
      <w:r>
        <w:rPr>
          <w:rFonts w:ascii="Times New Roman" w:hAnsi="Times New Roman"/>
          <w:iCs/>
          <w:szCs w:val="24"/>
        </w:rPr>
        <w:t xml:space="preserve"> got married in the same locality, or same communes. </w:t>
      </w:r>
    </w:p>
    <w:p w14:paraId="1B905B93" w14:textId="67EA7DE4" w:rsidR="00EF6029" w:rsidRDefault="00EF6029" w:rsidP="00FA23BE">
      <w:pPr>
        <w:jc w:val="center"/>
        <w:rPr>
          <w:rFonts w:ascii="Times New Roman" w:hAnsi="Times New Roman"/>
          <w:b/>
          <w:bCs/>
          <w:noProof/>
        </w:rPr>
      </w:pPr>
      <w:bookmarkStart w:id="250" w:name="_Toc43134320"/>
      <w:r w:rsidRPr="00EF6029">
        <w:rPr>
          <w:rFonts w:ascii="Times New Roman" w:hAnsi="Times New Roman"/>
          <w:b/>
          <w:bCs/>
        </w:rPr>
        <w:t xml:space="preserve">Table </w:t>
      </w:r>
      <w:r w:rsidRPr="00EF6029">
        <w:rPr>
          <w:rFonts w:ascii="Times New Roman" w:hAnsi="Times New Roman"/>
          <w:b/>
          <w:bCs/>
        </w:rPr>
        <w:fldChar w:fldCharType="begin"/>
      </w:r>
      <w:r w:rsidRPr="00EF6029">
        <w:rPr>
          <w:rFonts w:ascii="Times New Roman" w:hAnsi="Times New Roman"/>
          <w:b/>
          <w:bCs/>
        </w:rPr>
        <w:instrText xml:space="preserve"> SEQ Bảng \* ARABIC </w:instrText>
      </w:r>
      <w:r w:rsidRPr="00EF6029">
        <w:rPr>
          <w:rFonts w:ascii="Times New Roman" w:hAnsi="Times New Roman"/>
          <w:b/>
          <w:bCs/>
        </w:rPr>
        <w:fldChar w:fldCharType="separate"/>
      </w:r>
      <w:r w:rsidRPr="00EF6029">
        <w:rPr>
          <w:rFonts w:ascii="Times New Roman" w:hAnsi="Times New Roman"/>
          <w:b/>
          <w:bCs/>
          <w:noProof/>
        </w:rPr>
        <w:t>3</w:t>
      </w:r>
      <w:r w:rsidRPr="00EF6029">
        <w:rPr>
          <w:rFonts w:ascii="Times New Roman" w:hAnsi="Times New Roman"/>
          <w:b/>
          <w:bCs/>
          <w:noProof/>
        </w:rPr>
        <w:fldChar w:fldCharType="end"/>
      </w:r>
      <w:r w:rsidRPr="00EF6029">
        <w:rPr>
          <w:rFonts w:ascii="Times New Roman" w:hAnsi="Times New Roman"/>
          <w:b/>
          <w:bCs/>
          <w:noProof/>
        </w:rPr>
        <w:t>: Socio-economic information of EM in the subproject communes</w:t>
      </w:r>
      <w:bookmarkEnd w:id="250"/>
    </w:p>
    <w:tbl>
      <w:tblPr>
        <w:tblW w:w="5000" w:type="pct"/>
        <w:tblLook w:val="04A0" w:firstRow="1" w:lastRow="0" w:firstColumn="1" w:lastColumn="0" w:noHBand="0" w:noVBand="1"/>
      </w:tblPr>
      <w:tblGrid>
        <w:gridCol w:w="4324"/>
        <w:gridCol w:w="1564"/>
        <w:gridCol w:w="1564"/>
        <w:gridCol w:w="1565"/>
      </w:tblGrid>
      <w:tr w:rsidR="00EF6029" w:rsidRPr="00EF6029" w14:paraId="0397E259" w14:textId="77777777" w:rsidTr="00FA23BE">
        <w:trPr>
          <w:trHeight w:val="227"/>
        </w:trPr>
        <w:tc>
          <w:tcPr>
            <w:tcW w:w="2398"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29E38D8" w14:textId="77777777" w:rsidR="00EF6029" w:rsidRPr="00EF6029" w:rsidRDefault="00EF6029" w:rsidP="00EF6029">
            <w:pPr>
              <w:spacing w:after="0" w:line="240" w:lineRule="auto"/>
              <w:jc w:val="center"/>
              <w:rPr>
                <w:rFonts w:ascii="Times New Roman" w:eastAsia="Times New Roman" w:hAnsi="Times New Roman"/>
                <w:b/>
                <w:bCs/>
                <w:color w:val="000000"/>
                <w:szCs w:val="24"/>
              </w:rPr>
            </w:pPr>
            <w:r w:rsidRPr="00EF6029">
              <w:rPr>
                <w:rFonts w:ascii="Times New Roman" w:eastAsia="Times New Roman" w:hAnsi="Times New Roman"/>
                <w:b/>
                <w:bCs/>
                <w:color w:val="000000"/>
                <w:szCs w:val="24"/>
              </w:rPr>
              <w:t>Indicators</w:t>
            </w:r>
          </w:p>
        </w:tc>
        <w:tc>
          <w:tcPr>
            <w:tcW w:w="86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AF7836C" w14:textId="77777777" w:rsidR="00EF6029" w:rsidRPr="00EF6029" w:rsidRDefault="00EF6029" w:rsidP="00EF6029">
            <w:pPr>
              <w:spacing w:after="0" w:line="240" w:lineRule="auto"/>
              <w:jc w:val="center"/>
              <w:rPr>
                <w:rFonts w:ascii="Times New Roman" w:eastAsia="Times New Roman" w:hAnsi="Times New Roman"/>
                <w:b/>
                <w:bCs/>
                <w:color w:val="000000"/>
                <w:szCs w:val="24"/>
              </w:rPr>
            </w:pPr>
            <w:r w:rsidRPr="00EF6029">
              <w:rPr>
                <w:rFonts w:ascii="Times New Roman" w:eastAsia="Times New Roman" w:hAnsi="Times New Roman"/>
                <w:b/>
                <w:bCs/>
                <w:color w:val="000000"/>
                <w:szCs w:val="24"/>
              </w:rPr>
              <w:t>Nguyen Huan commune</w:t>
            </w:r>
          </w:p>
        </w:tc>
        <w:tc>
          <w:tcPr>
            <w:tcW w:w="867"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798E9D" w14:textId="77777777" w:rsidR="00EF6029" w:rsidRPr="00EF6029" w:rsidRDefault="00EF6029" w:rsidP="00EF6029">
            <w:pPr>
              <w:spacing w:after="0" w:line="240" w:lineRule="auto"/>
              <w:jc w:val="center"/>
              <w:rPr>
                <w:rFonts w:ascii="Times New Roman" w:eastAsia="Times New Roman" w:hAnsi="Times New Roman"/>
                <w:b/>
                <w:bCs/>
                <w:color w:val="000000"/>
                <w:szCs w:val="24"/>
              </w:rPr>
            </w:pPr>
            <w:proofErr w:type="spellStart"/>
            <w:r w:rsidRPr="00EF6029">
              <w:rPr>
                <w:rFonts w:ascii="Times New Roman" w:eastAsia="Times New Roman" w:hAnsi="Times New Roman"/>
                <w:b/>
                <w:bCs/>
                <w:color w:val="000000"/>
                <w:szCs w:val="24"/>
              </w:rPr>
              <w:t>Dat</w:t>
            </w:r>
            <w:proofErr w:type="spellEnd"/>
            <w:r w:rsidRPr="00EF6029">
              <w:rPr>
                <w:rFonts w:ascii="Times New Roman" w:eastAsia="Times New Roman" w:hAnsi="Times New Roman"/>
                <w:b/>
                <w:bCs/>
                <w:color w:val="000000"/>
                <w:szCs w:val="24"/>
              </w:rPr>
              <w:t xml:space="preserve"> Mui commune</w:t>
            </w:r>
          </w:p>
        </w:tc>
        <w:tc>
          <w:tcPr>
            <w:tcW w:w="868"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66108B4" w14:textId="77777777" w:rsidR="00EF6029" w:rsidRPr="00EF6029" w:rsidRDefault="00EF6029" w:rsidP="00EF6029">
            <w:pPr>
              <w:spacing w:after="0" w:line="240" w:lineRule="auto"/>
              <w:jc w:val="center"/>
              <w:rPr>
                <w:rFonts w:ascii="Times New Roman" w:eastAsia="Times New Roman" w:hAnsi="Times New Roman"/>
                <w:b/>
                <w:bCs/>
                <w:color w:val="000000"/>
                <w:szCs w:val="24"/>
              </w:rPr>
            </w:pPr>
            <w:r w:rsidRPr="00EF6029">
              <w:rPr>
                <w:rFonts w:ascii="Times New Roman" w:eastAsia="Times New Roman" w:hAnsi="Times New Roman"/>
                <w:b/>
                <w:bCs/>
                <w:color w:val="000000"/>
                <w:szCs w:val="24"/>
              </w:rPr>
              <w:t>Total</w:t>
            </w:r>
          </w:p>
        </w:tc>
      </w:tr>
      <w:tr w:rsidR="00EF6029" w:rsidRPr="00EF6029" w14:paraId="0292E329"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74D314AB"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Area (ha)</w:t>
            </w:r>
          </w:p>
        </w:tc>
        <w:tc>
          <w:tcPr>
            <w:tcW w:w="867" w:type="pct"/>
            <w:tcBorders>
              <w:top w:val="nil"/>
              <w:left w:val="nil"/>
              <w:bottom w:val="single" w:sz="4" w:space="0" w:color="auto"/>
              <w:right w:val="single" w:sz="4" w:space="0" w:color="auto"/>
            </w:tcBorders>
            <w:noWrap/>
            <w:vAlign w:val="center"/>
            <w:hideMark/>
          </w:tcPr>
          <w:p w14:paraId="60CCE7FE"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12,253.0</w:t>
            </w:r>
          </w:p>
        </w:tc>
        <w:tc>
          <w:tcPr>
            <w:tcW w:w="867" w:type="pct"/>
            <w:tcBorders>
              <w:top w:val="nil"/>
              <w:left w:val="nil"/>
              <w:bottom w:val="single" w:sz="4" w:space="0" w:color="auto"/>
              <w:right w:val="single" w:sz="4" w:space="0" w:color="auto"/>
            </w:tcBorders>
            <w:noWrap/>
            <w:vAlign w:val="center"/>
            <w:hideMark/>
          </w:tcPr>
          <w:p w14:paraId="2FECEF7D"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14,328.8</w:t>
            </w:r>
          </w:p>
        </w:tc>
        <w:tc>
          <w:tcPr>
            <w:tcW w:w="868" w:type="pct"/>
            <w:tcBorders>
              <w:top w:val="nil"/>
              <w:left w:val="nil"/>
              <w:bottom w:val="single" w:sz="4" w:space="0" w:color="auto"/>
              <w:right w:val="single" w:sz="4" w:space="0" w:color="auto"/>
            </w:tcBorders>
            <w:vAlign w:val="center"/>
            <w:hideMark/>
          </w:tcPr>
          <w:p w14:paraId="2FAC5DB0"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26,581.8</w:t>
            </w:r>
          </w:p>
        </w:tc>
      </w:tr>
      <w:tr w:rsidR="00EF6029" w:rsidRPr="00EF6029" w14:paraId="05A05D28"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5821548A"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Land for agriculture production</w:t>
            </w:r>
          </w:p>
        </w:tc>
        <w:tc>
          <w:tcPr>
            <w:tcW w:w="867" w:type="pct"/>
            <w:tcBorders>
              <w:top w:val="nil"/>
              <w:left w:val="nil"/>
              <w:bottom w:val="single" w:sz="4" w:space="0" w:color="auto"/>
              <w:right w:val="single" w:sz="4" w:space="0" w:color="auto"/>
            </w:tcBorders>
            <w:noWrap/>
            <w:vAlign w:val="center"/>
            <w:hideMark/>
          </w:tcPr>
          <w:p w14:paraId="11B51844"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957.0</w:t>
            </w:r>
          </w:p>
        </w:tc>
        <w:tc>
          <w:tcPr>
            <w:tcW w:w="867" w:type="pct"/>
            <w:tcBorders>
              <w:top w:val="nil"/>
              <w:left w:val="nil"/>
              <w:bottom w:val="single" w:sz="4" w:space="0" w:color="auto"/>
              <w:right w:val="single" w:sz="4" w:space="0" w:color="auto"/>
            </w:tcBorders>
            <w:noWrap/>
            <w:vAlign w:val="center"/>
            <w:hideMark/>
          </w:tcPr>
          <w:p w14:paraId="6B70A2EC"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236.0</w:t>
            </w:r>
          </w:p>
        </w:tc>
        <w:tc>
          <w:tcPr>
            <w:tcW w:w="868" w:type="pct"/>
            <w:tcBorders>
              <w:top w:val="nil"/>
              <w:left w:val="nil"/>
              <w:bottom w:val="single" w:sz="4" w:space="0" w:color="auto"/>
              <w:right w:val="single" w:sz="4" w:space="0" w:color="auto"/>
            </w:tcBorders>
            <w:noWrap/>
            <w:vAlign w:val="center"/>
            <w:hideMark/>
          </w:tcPr>
          <w:p w14:paraId="5B2716BE"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1,193.0</w:t>
            </w:r>
          </w:p>
        </w:tc>
      </w:tr>
      <w:tr w:rsidR="00EF6029" w:rsidRPr="00EF6029" w14:paraId="31286427"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74226ABF"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Forestry land</w:t>
            </w:r>
          </w:p>
        </w:tc>
        <w:tc>
          <w:tcPr>
            <w:tcW w:w="867" w:type="pct"/>
            <w:tcBorders>
              <w:top w:val="nil"/>
              <w:left w:val="nil"/>
              <w:bottom w:val="single" w:sz="4" w:space="0" w:color="auto"/>
              <w:right w:val="single" w:sz="4" w:space="0" w:color="auto"/>
            </w:tcBorders>
            <w:noWrap/>
            <w:vAlign w:val="center"/>
            <w:hideMark/>
          </w:tcPr>
          <w:p w14:paraId="67660976"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2,529.0</w:t>
            </w:r>
          </w:p>
        </w:tc>
        <w:tc>
          <w:tcPr>
            <w:tcW w:w="867" w:type="pct"/>
            <w:tcBorders>
              <w:top w:val="nil"/>
              <w:left w:val="nil"/>
              <w:bottom w:val="single" w:sz="4" w:space="0" w:color="auto"/>
              <w:right w:val="single" w:sz="4" w:space="0" w:color="auto"/>
            </w:tcBorders>
            <w:noWrap/>
            <w:vAlign w:val="center"/>
            <w:hideMark/>
          </w:tcPr>
          <w:p w14:paraId="5085D93F"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7,857.7</w:t>
            </w:r>
          </w:p>
        </w:tc>
        <w:tc>
          <w:tcPr>
            <w:tcW w:w="868" w:type="pct"/>
            <w:tcBorders>
              <w:top w:val="nil"/>
              <w:left w:val="nil"/>
              <w:bottom w:val="single" w:sz="4" w:space="0" w:color="auto"/>
              <w:right w:val="single" w:sz="4" w:space="0" w:color="auto"/>
            </w:tcBorders>
            <w:vAlign w:val="center"/>
            <w:hideMark/>
          </w:tcPr>
          <w:p w14:paraId="39EC1683"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10,386.7</w:t>
            </w:r>
          </w:p>
        </w:tc>
      </w:tr>
      <w:tr w:rsidR="00EF6029" w:rsidRPr="00EF6029" w14:paraId="2C99584E"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7596E75C"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Aquaculture land</w:t>
            </w:r>
          </w:p>
        </w:tc>
        <w:tc>
          <w:tcPr>
            <w:tcW w:w="867" w:type="pct"/>
            <w:tcBorders>
              <w:top w:val="nil"/>
              <w:left w:val="nil"/>
              <w:bottom w:val="single" w:sz="4" w:space="0" w:color="auto"/>
              <w:right w:val="single" w:sz="4" w:space="0" w:color="auto"/>
            </w:tcBorders>
            <w:noWrap/>
            <w:vAlign w:val="center"/>
            <w:hideMark/>
          </w:tcPr>
          <w:p w14:paraId="3936A14B"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8,211.0</w:t>
            </w:r>
          </w:p>
        </w:tc>
        <w:tc>
          <w:tcPr>
            <w:tcW w:w="867" w:type="pct"/>
            <w:tcBorders>
              <w:top w:val="nil"/>
              <w:left w:val="nil"/>
              <w:bottom w:val="single" w:sz="4" w:space="0" w:color="auto"/>
              <w:right w:val="single" w:sz="4" w:space="0" w:color="auto"/>
            </w:tcBorders>
            <w:noWrap/>
            <w:vAlign w:val="center"/>
            <w:hideMark/>
          </w:tcPr>
          <w:p w14:paraId="7FD6913C"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1,863.9</w:t>
            </w:r>
          </w:p>
        </w:tc>
        <w:tc>
          <w:tcPr>
            <w:tcW w:w="868" w:type="pct"/>
            <w:tcBorders>
              <w:top w:val="nil"/>
              <w:left w:val="nil"/>
              <w:bottom w:val="single" w:sz="4" w:space="0" w:color="auto"/>
              <w:right w:val="single" w:sz="4" w:space="0" w:color="auto"/>
            </w:tcBorders>
            <w:vAlign w:val="center"/>
            <w:hideMark/>
          </w:tcPr>
          <w:p w14:paraId="658EA694"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w:t>
            </w:r>
          </w:p>
        </w:tc>
      </w:tr>
      <w:tr w:rsidR="00EF6029" w:rsidRPr="00EF6029" w14:paraId="7AE97221"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11DD6854"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Specialized land</w:t>
            </w:r>
          </w:p>
        </w:tc>
        <w:tc>
          <w:tcPr>
            <w:tcW w:w="867" w:type="pct"/>
            <w:tcBorders>
              <w:top w:val="nil"/>
              <w:left w:val="nil"/>
              <w:bottom w:val="single" w:sz="4" w:space="0" w:color="auto"/>
              <w:right w:val="single" w:sz="4" w:space="0" w:color="auto"/>
            </w:tcBorders>
            <w:noWrap/>
            <w:vAlign w:val="center"/>
            <w:hideMark/>
          </w:tcPr>
          <w:p w14:paraId="75F816A2"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440.0</w:t>
            </w:r>
          </w:p>
        </w:tc>
        <w:tc>
          <w:tcPr>
            <w:tcW w:w="867" w:type="pct"/>
            <w:tcBorders>
              <w:top w:val="nil"/>
              <w:left w:val="nil"/>
              <w:bottom w:val="single" w:sz="4" w:space="0" w:color="auto"/>
              <w:right w:val="single" w:sz="4" w:space="0" w:color="auto"/>
            </w:tcBorders>
            <w:noWrap/>
            <w:vAlign w:val="center"/>
            <w:hideMark/>
          </w:tcPr>
          <w:p w14:paraId="498946ED"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449.6</w:t>
            </w:r>
          </w:p>
        </w:tc>
        <w:tc>
          <w:tcPr>
            <w:tcW w:w="868" w:type="pct"/>
            <w:tcBorders>
              <w:top w:val="nil"/>
              <w:left w:val="nil"/>
              <w:bottom w:val="single" w:sz="4" w:space="0" w:color="auto"/>
              <w:right w:val="single" w:sz="4" w:space="0" w:color="auto"/>
            </w:tcBorders>
            <w:vAlign w:val="center"/>
            <w:hideMark/>
          </w:tcPr>
          <w:p w14:paraId="3272D887"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889.6</w:t>
            </w:r>
          </w:p>
        </w:tc>
      </w:tr>
      <w:tr w:rsidR="00EF6029" w:rsidRPr="00EF6029" w14:paraId="5B5673D6"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68CC59F1"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Residential land</w:t>
            </w:r>
          </w:p>
        </w:tc>
        <w:tc>
          <w:tcPr>
            <w:tcW w:w="867" w:type="pct"/>
            <w:tcBorders>
              <w:top w:val="nil"/>
              <w:left w:val="nil"/>
              <w:bottom w:val="single" w:sz="4" w:space="0" w:color="auto"/>
              <w:right w:val="single" w:sz="4" w:space="0" w:color="auto"/>
            </w:tcBorders>
            <w:noWrap/>
            <w:vAlign w:val="center"/>
            <w:hideMark/>
          </w:tcPr>
          <w:p w14:paraId="02A3596E"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116.0</w:t>
            </w:r>
          </w:p>
        </w:tc>
        <w:tc>
          <w:tcPr>
            <w:tcW w:w="867" w:type="pct"/>
            <w:tcBorders>
              <w:top w:val="nil"/>
              <w:left w:val="nil"/>
              <w:bottom w:val="single" w:sz="4" w:space="0" w:color="auto"/>
              <w:right w:val="single" w:sz="4" w:space="0" w:color="auto"/>
            </w:tcBorders>
            <w:noWrap/>
            <w:vAlign w:val="center"/>
            <w:hideMark/>
          </w:tcPr>
          <w:p w14:paraId="4FAA937F"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52.6</w:t>
            </w:r>
          </w:p>
        </w:tc>
        <w:tc>
          <w:tcPr>
            <w:tcW w:w="868" w:type="pct"/>
            <w:tcBorders>
              <w:top w:val="nil"/>
              <w:left w:val="nil"/>
              <w:bottom w:val="single" w:sz="4" w:space="0" w:color="auto"/>
              <w:right w:val="single" w:sz="4" w:space="0" w:color="auto"/>
            </w:tcBorders>
            <w:vAlign w:val="center"/>
            <w:hideMark/>
          </w:tcPr>
          <w:p w14:paraId="5DE9545E"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168.6</w:t>
            </w:r>
          </w:p>
        </w:tc>
      </w:tr>
      <w:tr w:rsidR="00EF6029" w:rsidRPr="00EF6029" w14:paraId="6BC25C27"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1EA6C2D8"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Population (people)</w:t>
            </w:r>
          </w:p>
        </w:tc>
        <w:tc>
          <w:tcPr>
            <w:tcW w:w="867" w:type="pct"/>
            <w:tcBorders>
              <w:top w:val="nil"/>
              <w:left w:val="nil"/>
              <w:bottom w:val="single" w:sz="4" w:space="0" w:color="auto"/>
              <w:right w:val="single" w:sz="4" w:space="0" w:color="auto"/>
            </w:tcBorders>
            <w:noWrap/>
            <w:vAlign w:val="center"/>
            <w:hideMark/>
          </w:tcPr>
          <w:p w14:paraId="7E8D93BC"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13,187</w:t>
            </w:r>
          </w:p>
        </w:tc>
        <w:tc>
          <w:tcPr>
            <w:tcW w:w="867" w:type="pct"/>
            <w:tcBorders>
              <w:top w:val="nil"/>
              <w:left w:val="nil"/>
              <w:bottom w:val="single" w:sz="4" w:space="0" w:color="auto"/>
              <w:right w:val="single" w:sz="4" w:space="0" w:color="auto"/>
            </w:tcBorders>
            <w:noWrap/>
            <w:vAlign w:val="center"/>
            <w:hideMark/>
          </w:tcPr>
          <w:p w14:paraId="18698724"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14,623</w:t>
            </w:r>
          </w:p>
        </w:tc>
        <w:tc>
          <w:tcPr>
            <w:tcW w:w="868" w:type="pct"/>
            <w:tcBorders>
              <w:top w:val="nil"/>
              <w:left w:val="nil"/>
              <w:bottom w:val="single" w:sz="4" w:space="0" w:color="auto"/>
              <w:right w:val="single" w:sz="4" w:space="0" w:color="auto"/>
            </w:tcBorders>
            <w:noWrap/>
            <w:vAlign w:val="center"/>
            <w:hideMark/>
          </w:tcPr>
          <w:p w14:paraId="23721CAA"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27,810.0</w:t>
            </w:r>
          </w:p>
        </w:tc>
      </w:tr>
      <w:tr w:rsidR="00EF6029" w:rsidRPr="00EF6029" w14:paraId="4779231B"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1A563F6D" w14:textId="77777777" w:rsidR="00EF6029" w:rsidRPr="00EF6029" w:rsidRDefault="00EF6029" w:rsidP="00EF6029">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Number of households (households)</w:t>
            </w:r>
          </w:p>
        </w:tc>
        <w:tc>
          <w:tcPr>
            <w:tcW w:w="867" w:type="pct"/>
            <w:tcBorders>
              <w:top w:val="nil"/>
              <w:left w:val="nil"/>
              <w:bottom w:val="single" w:sz="4" w:space="0" w:color="auto"/>
              <w:right w:val="single" w:sz="4" w:space="0" w:color="auto"/>
            </w:tcBorders>
            <w:noWrap/>
            <w:vAlign w:val="center"/>
            <w:hideMark/>
          </w:tcPr>
          <w:p w14:paraId="79CC0ACA"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3,230</w:t>
            </w:r>
          </w:p>
        </w:tc>
        <w:tc>
          <w:tcPr>
            <w:tcW w:w="867" w:type="pct"/>
            <w:tcBorders>
              <w:top w:val="nil"/>
              <w:left w:val="nil"/>
              <w:bottom w:val="single" w:sz="4" w:space="0" w:color="auto"/>
              <w:right w:val="single" w:sz="4" w:space="0" w:color="auto"/>
            </w:tcBorders>
            <w:noWrap/>
            <w:vAlign w:val="center"/>
            <w:hideMark/>
          </w:tcPr>
          <w:p w14:paraId="23C6F18D"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3,195</w:t>
            </w:r>
          </w:p>
        </w:tc>
        <w:tc>
          <w:tcPr>
            <w:tcW w:w="868" w:type="pct"/>
            <w:tcBorders>
              <w:top w:val="nil"/>
              <w:left w:val="nil"/>
              <w:bottom w:val="single" w:sz="4" w:space="0" w:color="auto"/>
              <w:right w:val="single" w:sz="4" w:space="0" w:color="auto"/>
            </w:tcBorders>
            <w:vAlign w:val="center"/>
            <w:hideMark/>
          </w:tcPr>
          <w:p w14:paraId="222D85F7" w14:textId="77777777" w:rsidR="00EF6029" w:rsidRPr="00EF6029" w:rsidRDefault="00EF6029" w:rsidP="00EF6029">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xml:space="preserve">          6,425 </w:t>
            </w:r>
          </w:p>
        </w:tc>
      </w:tr>
      <w:tr w:rsidR="00FA23BE" w:rsidRPr="00EF6029" w14:paraId="2282D30D" w14:textId="77777777" w:rsidTr="00FA23BE">
        <w:trPr>
          <w:trHeight w:val="227"/>
        </w:trPr>
        <w:tc>
          <w:tcPr>
            <w:tcW w:w="2398" w:type="pct"/>
            <w:tcBorders>
              <w:top w:val="nil"/>
              <w:left w:val="single" w:sz="4" w:space="0" w:color="auto"/>
              <w:bottom w:val="single" w:sz="4" w:space="0" w:color="auto"/>
              <w:right w:val="single" w:sz="4" w:space="0" w:color="auto"/>
            </w:tcBorders>
            <w:vAlign w:val="center"/>
          </w:tcPr>
          <w:p w14:paraId="59D8B58E" w14:textId="69A5AEDA" w:rsidR="00FA23BE" w:rsidRPr="00EF6029" w:rsidRDefault="00FA23BE" w:rsidP="00EF6029">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Number of </w:t>
            </w:r>
            <w:proofErr w:type="spellStart"/>
            <w:r>
              <w:rPr>
                <w:rFonts w:ascii="Times New Roman" w:eastAsia="Times New Roman" w:hAnsi="Times New Roman"/>
                <w:color w:val="000000"/>
                <w:szCs w:val="24"/>
              </w:rPr>
              <w:t>EMHHs</w:t>
            </w:r>
            <w:proofErr w:type="spellEnd"/>
            <w:r>
              <w:rPr>
                <w:rFonts w:ascii="Times New Roman" w:eastAsia="Times New Roman" w:hAnsi="Times New Roman"/>
                <w:color w:val="000000"/>
                <w:szCs w:val="24"/>
              </w:rPr>
              <w:t xml:space="preserve"> (households)</w:t>
            </w:r>
          </w:p>
        </w:tc>
        <w:tc>
          <w:tcPr>
            <w:tcW w:w="867" w:type="pct"/>
            <w:tcBorders>
              <w:top w:val="nil"/>
              <w:left w:val="nil"/>
              <w:bottom w:val="single" w:sz="4" w:space="0" w:color="auto"/>
              <w:right w:val="single" w:sz="4" w:space="0" w:color="auto"/>
            </w:tcBorders>
            <w:noWrap/>
            <w:vAlign w:val="center"/>
          </w:tcPr>
          <w:p w14:paraId="69B9FB4D" w14:textId="16D6F9C8" w:rsidR="00FA23BE" w:rsidRPr="00EF6029" w:rsidRDefault="00FA23BE" w:rsidP="00EF6029">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98</w:t>
            </w:r>
          </w:p>
        </w:tc>
        <w:tc>
          <w:tcPr>
            <w:tcW w:w="867" w:type="pct"/>
            <w:tcBorders>
              <w:top w:val="nil"/>
              <w:left w:val="nil"/>
              <w:bottom w:val="single" w:sz="4" w:space="0" w:color="auto"/>
              <w:right w:val="single" w:sz="4" w:space="0" w:color="auto"/>
            </w:tcBorders>
            <w:noWrap/>
            <w:vAlign w:val="center"/>
          </w:tcPr>
          <w:p w14:paraId="1EEA9656" w14:textId="2C549E8A" w:rsidR="00FA23BE" w:rsidRPr="00EF6029" w:rsidRDefault="00FA23BE" w:rsidP="00EF6029">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120</w:t>
            </w:r>
          </w:p>
        </w:tc>
        <w:tc>
          <w:tcPr>
            <w:tcW w:w="868" w:type="pct"/>
            <w:tcBorders>
              <w:top w:val="nil"/>
              <w:left w:val="nil"/>
              <w:bottom w:val="single" w:sz="4" w:space="0" w:color="auto"/>
              <w:right w:val="single" w:sz="4" w:space="0" w:color="auto"/>
            </w:tcBorders>
            <w:vAlign w:val="center"/>
          </w:tcPr>
          <w:p w14:paraId="28962128" w14:textId="77777777" w:rsidR="00FA23BE" w:rsidRPr="00EF6029" w:rsidRDefault="00FA23BE" w:rsidP="00EF6029">
            <w:pPr>
              <w:spacing w:after="0" w:line="240" w:lineRule="auto"/>
              <w:jc w:val="right"/>
              <w:rPr>
                <w:rFonts w:ascii="Times New Roman" w:eastAsia="Times New Roman" w:hAnsi="Times New Roman"/>
                <w:color w:val="000000"/>
                <w:szCs w:val="24"/>
              </w:rPr>
            </w:pPr>
          </w:p>
        </w:tc>
      </w:tr>
      <w:tr w:rsidR="00FA23BE" w:rsidRPr="00EF6029" w14:paraId="223C6993" w14:textId="77777777" w:rsidTr="00FA23BE">
        <w:trPr>
          <w:trHeight w:val="227"/>
        </w:trPr>
        <w:tc>
          <w:tcPr>
            <w:tcW w:w="2398" w:type="pct"/>
            <w:tcBorders>
              <w:top w:val="nil"/>
              <w:left w:val="single" w:sz="4" w:space="0" w:color="auto"/>
              <w:bottom w:val="single" w:sz="4" w:space="0" w:color="auto"/>
              <w:right w:val="single" w:sz="4" w:space="0" w:color="auto"/>
            </w:tcBorders>
            <w:vAlign w:val="center"/>
          </w:tcPr>
          <w:p w14:paraId="25F40CAB" w14:textId="04786BF5"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Household size</w:t>
            </w:r>
            <w:r>
              <w:rPr>
                <w:rFonts w:ascii="Times New Roman" w:eastAsia="Times New Roman" w:hAnsi="Times New Roman"/>
                <w:color w:val="000000"/>
                <w:szCs w:val="24"/>
              </w:rPr>
              <w:t xml:space="preserve"> of </w:t>
            </w:r>
            <w:proofErr w:type="spellStart"/>
            <w:r>
              <w:rPr>
                <w:rFonts w:ascii="Times New Roman" w:eastAsia="Times New Roman" w:hAnsi="Times New Roman"/>
                <w:color w:val="000000"/>
                <w:szCs w:val="24"/>
              </w:rPr>
              <w:t>EMHHs</w:t>
            </w:r>
            <w:proofErr w:type="spellEnd"/>
            <w:r w:rsidRPr="00EF6029">
              <w:rPr>
                <w:rFonts w:ascii="Times New Roman" w:eastAsia="Times New Roman" w:hAnsi="Times New Roman"/>
                <w:color w:val="000000"/>
                <w:szCs w:val="24"/>
              </w:rPr>
              <w:t xml:space="preserve"> (person/household)</w:t>
            </w:r>
          </w:p>
        </w:tc>
        <w:tc>
          <w:tcPr>
            <w:tcW w:w="867" w:type="pct"/>
            <w:tcBorders>
              <w:top w:val="nil"/>
              <w:left w:val="nil"/>
              <w:bottom w:val="single" w:sz="4" w:space="0" w:color="auto"/>
              <w:right w:val="single" w:sz="4" w:space="0" w:color="auto"/>
            </w:tcBorders>
            <w:vAlign w:val="center"/>
          </w:tcPr>
          <w:p w14:paraId="1E96CA33" w14:textId="58F22A5C" w:rsidR="00FA23BE" w:rsidRPr="00EF6029" w:rsidRDefault="00FA23BE" w:rsidP="00FA23BE">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4.</w:t>
            </w:r>
            <w:r w:rsidR="008A0899">
              <w:rPr>
                <w:rFonts w:ascii="Times New Roman" w:eastAsia="Times New Roman" w:hAnsi="Times New Roman"/>
                <w:color w:val="000000"/>
                <w:szCs w:val="24"/>
              </w:rPr>
              <w:t>1</w:t>
            </w:r>
          </w:p>
        </w:tc>
        <w:tc>
          <w:tcPr>
            <w:tcW w:w="867" w:type="pct"/>
            <w:tcBorders>
              <w:top w:val="nil"/>
              <w:left w:val="nil"/>
              <w:bottom w:val="single" w:sz="4" w:space="0" w:color="auto"/>
              <w:right w:val="single" w:sz="4" w:space="0" w:color="auto"/>
            </w:tcBorders>
            <w:vAlign w:val="center"/>
          </w:tcPr>
          <w:p w14:paraId="19D7C459" w14:textId="42EC21D8" w:rsidR="00FA23BE" w:rsidRPr="00EF6029" w:rsidRDefault="00FA23BE" w:rsidP="00FA23BE">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4.</w:t>
            </w:r>
            <w:r w:rsidR="007E60E2">
              <w:rPr>
                <w:rFonts w:ascii="Times New Roman" w:eastAsia="Times New Roman" w:hAnsi="Times New Roman"/>
                <w:color w:val="000000"/>
                <w:szCs w:val="24"/>
              </w:rPr>
              <w:t>7</w:t>
            </w:r>
          </w:p>
        </w:tc>
        <w:tc>
          <w:tcPr>
            <w:tcW w:w="868" w:type="pct"/>
            <w:tcBorders>
              <w:top w:val="nil"/>
              <w:left w:val="nil"/>
              <w:bottom w:val="single" w:sz="4" w:space="0" w:color="auto"/>
              <w:right w:val="single" w:sz="4" w:space="0" w:color="auto"/>
            </w:tcBorders>
            <w:vAlign w:val="center"/>
          </w:tcPr>
          <w:p w14:paraId="05943831" w14:textId="77777777" w:rsidR="00FA23BE" w:rsidRPr="00EF6029" w:rsidRDefault="00FA23BE" w:rsidP="00FA23BE">
            <w:pPr>
              <w:spacing w:after="0" w:line="240" w:lineRule="auto"/>
              <w:jc w:val="right"/>
              <w:rPr>
                <w:rFonts w:ascii="Times New Roman" w:eastAsia="Times New Roman" w:hAnsi="Times New Roman"/>
                <w:color w:val="000000"/>
                <w:szCs w:val="24"/>
              </w:rPr>
            </w:pPr>
          </w:p>
        </w:tc>
      </w:tr>
      <w:tr w:rsidR="00FA23BE" w:rsidRPr="00EF6029" w14:paraId="4B918898"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16F25CE0"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Male</w:t>
            </w:r>
          </w:p>
        </w:tc>
        <w:tc>
          <w:tcPr>
            <w:tcW w:w="867" w:type="pct"/>
            <w:tcBorders>
              <w:top w:val="nil"/>
              <w:left w:val="nil"/>
              <w:bottom w:val="single" w:sz="4" w:space="0" w:color="auto"/>
              <w:right w:val="single" w:sz="4" w:space="0" w:color="auto"/>
            </w:tcBorders>
            <w:noWrap/>
            <w:vAlign w:val="center"/>
            <w:hideMark/>
          </w:tcPr>
          <w:p w14:paraId="6AE1B425"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6,808</w:t>
            </w:r>
          </w:p>
        </w:tc>
        <w:tc>
          <w:tcPr>
            <w:tcW w:w="867" w:type="pct"/>
            <w:tcBorders>
              <w:top w:val="nil"/>
              <w:left w:val="nil"/>
              <w:bottom w:val="single" w:sz="4" w:space="0" w:color="auto"/>
              <w:right w:val="single" w:sz="4" w:space="0" w:color="auto"/>
            </w:tcBorders>
            <w:noWrap/>
            <w:vAlign w:val="center"/>
            <w:hideMark/>
          </w:tcPr>
          <w:p w14:paraId="6FC8E72D"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7,384</w:t>
            </w:r>
          </w:p>
        </w:tc>
        <w:tc>
          <w:tcPr>
            <w:tcW w:w="868" w:type="pct"/>
            <w:tcBorders>
              <w:top w:val="nil"/>
              <w:left w:val="nil"/>
              <w:bottom w:val="single" w:sz="4" w:space="0" w:color="auto"/>
              <w:right w:val="single" w:sz="4" w:space="0" w:color="auto"/>
            </w:tcBorders>
            <w:vAlign w:val="center"/>
            <w:hideMark/>
          </w:tcPr>
          <w:p w14:paraId="09598D61"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xml:space="preserve">       14,192 </w:t>
            </w:r>
          </w:p>
        </w:tc>
      </w:tr>
      <w:tr w:rsidR="00FA23BE" w:rsidRPr="00EF6029" w14:paraId="638446D9"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29321E90"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Female</w:t>
            </w:r>
          </w:p>
        </w:tc>
        <w:tc>
          <w:tcPr>
            <w:tcW w:w="867" w:type="pct"/>
            <w:tcBorders>
              <w:top w:val="nil"/>
              <w:left w:val="nil"/>
              <w:bottom w:val="single" w:sz="4" w:space="0" w:color="auto"/>
              <w:right w:val="single" w:sz="4" w:space="0" w:color="auto"/>
            </w:tcBorders>
            <w:noWrap/>
            <w:vAlign w:val="center"/>
            <w:hideMark/>
          </w:tcPr>
          <w:p w14:paraId="02CB5102"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6,379</w:t>
            </w:r>
          </w:p>
        </w:tc>
        <w:tc>
          <w:tcPr>
            <w:tcW w:w="867" w:type="pct"/>
            <w:tcBorders>
              <w:top w:val="nil"/>
              <w:left w:val="nil"/>
              <w:bottom w:val="single" w:sz="4" w:space="0" w:color="auto"/>
              <w:right w:val="single" w:sz="4" w:space="0" w:color="auto"/>
            </w:tcBorders>
            <w:noWrap/>
            <w:vAlign w:val="center"/>
            <w:hideMark/>
          </w:tcPr>
          <w:p w14:paraId="4CEF7345"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7,239</w:t>
            </w:r>
          </w:p>
        </w:tc>
        <w:tc>
          <w:tcPr>
            <w:tcW w:w="868" w:type="pct"/>
            <w:tcBorders>
              <w:top w:val="nil"/>
              <w:left w:val="nil"/>
              <w:bottom w:val="single" w:sz="4" w:space="0" w:color="auto"/>
              <w:right w:val="single" w:sz="4" w:space="0" w:color="auto"/>
            </w:tcBorders>
            <w:noWrap/>
            <w:vAlign w:val="center"/>
            <w:hideMark/>
          </w:tcPr>
          <w:p w14:paraId="19260B18"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13,618</w:t>
            </w:r>
          </w:p>
        </w:tc>
      </w:tr>
      <w:tr w:rsidR="00FA23BE" w:rsidRPr="00EF6029" w14:paraId="0CDF21B9"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649ED656"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Population density (people/Km2)</w:t>
            </w:r>
          </w:p>
        </w:tc>
        <w:tc>
          <w:tcPr>
            <w:tcW w:w="867" w:type="pct"/>
            <w:tcBorders>
              <w:top w:val="nil"/>
              <w:left w:val="nil"/>
              <w:bottom w:val="single" w:sz="4" w:space="0" w:color="auto"/>
              <w:right w:val="single" w:sz="4" w:space="0" w:color="auto"/>
            </w:tcBorders>
            <w:vAlign w:val="center"/>
            <w:hideMark/>
          </w:tcPr>
          <w:p w14:paraId="3C918379"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108</w:t>
            </w:r>
          </w:p>
        </w:tc>
        <w:tc>
          <w:tcPr>
            <w:tcW w:w="867" w:type="pct"/>
            <w:tcBorders>
              <w:top w:val="nil"/>
              <w:left w:val="nil"/>
              <w:bottom w:val="single" w:sz="4" w:space="0" w:color="auto"/>
              <w:right w:val="single" w:sz="4" w:space="0" w:color="auto"/>
            </w:tcBorders>
            <w:vAlign w:val="center"/>
            <w:hideMark/>
          </w:tcPr>
          <w:p w14:paraId="356D97D1"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102</w:t>
            </w:r>
          </w:p>
        </w:tc>
        <w:tc>
          <w:tcPr>
            <w:tcW w:w="868" w:type="pct"/>
            <w:tcBorders>
              <w:top w:val="nil"/>
              <w:left w:val="nil"/>
              <w:bottom w:val="single" w:sz="4" w:space="0" w:color="auto"/>
              <w:right w:val="single" w:sz="4" w:space="0" w:color="auto"/>
            </w:tcBorders>
            <w:vAlign w:val="center"/>
            <w:hideMark/>
          </w:tcPr>
          <w:p w14:paraId="4866051E"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w:t>
            </w:r>
          </w:p>
        </w:tc>
      </w:tr>
      <w:tr w:rsidR="00FA23BE" w:rsidRPr="00EF6029" w14:paraId="43574DDC"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671D772B"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Number of people of working age</w:t>
            </w:r>
          </w:p>
        </w:tc>
        <w:tc>
          <w:tcPr>
            <w:tcW w:w="867" w:type="pct"/>
            <w:tcBorders>
              <w:top w:val="nil"/>
              <w:left w:val="nil"/>
              <w:bottom w:val="single" w:sz="4" w:space="0" w:color="auto"/>
              <w:right w:val="single" w:sz="4" w:space="0" w:color="auto"/>
            </w:tcBorders>
            <w:noWrap/>
            <w:vAlign w:val="center"/>
            <w:hideMark/>
          </w:tcPr>
          <w:p w14:paraId="707198F7"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7,121</w:t>
            </w:r>
          </w:p>
        </w:tc>
        <w:tc>
          <w:tcPr>
            <w:tcW w:w="867" w:type="pct"/>
            <w:tcBorders>
              <w:top w:val="nil"/>
              <w:left w:val="nil"/>
              <w:bottom w:val="single" w:sz="4" w:space="0" w:color="auto"/>
              <w:right w:val="single" w:sz="4" w:space="0" w:color="auto"/>
            </w:tcBorders>
            <w:noWrap/>
            <w:vAlign w:val="center"/>
            <w:hideMark/>
          </w:tcPr>
          <w:p w14:paraId="51062E98"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7,867</w:t>
            </w:r>
          </w:p>
        </w:tc>
        <w:tc>
          <w:tcPr>
            <w:tcW w:w="868" w:type="pct"/>
            <w:tcBorders>
              <w:top w:val="nil"/>
              <w:left w:val="nil"/>
              <w:bottom w:val="single" w:sz="4" w:space="0" w:color="auto"/>
              <w:right w:val="single" w:sz="4" w:space="0" w:color="auto"/>
            </w:tcBorders>
            <w:noWrap/>
            <w:vAlign w:val="center"/>
            <w:hideMark/>
          </w:tcPr>
          <w:p w14:paraId="75366897"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14,988</w:t>
            </w:r>
          </w:p>
        </w:tc>
      </w:tr>
      <w:tr w:rsidR="00FA23BE" w:rsidRPr="00EF6029" w14:paraId="74A05CDA"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0752C512"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lastRenderedPageBreak/>
              <w:t>Average income per capita (million VND/year)</w:t>
            </w:r>
          </w:p>
        </w:tc>
        <w:tc>
          <w:tcPr>
            <w:tcW w:w="867" w:type="pct"/>
            <w:tcBorders>
              <w:top w:val="nil"/>
              <w:left w:val="nil"/>
              <w:bottom w:val="single" w:sz="4" w:space="0" w:color="auto"/>
              <w:right w:val="single" w:sz="4" w:space="0" w:color="auto"/>
            </w:tcBorders>
            <w:vAlign w:val="center"/>
            <w:hideMark/>
          </w:tcPr>
          <w:p w14:paraId="0D5EF658"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23.0</w:t>
            </w:r>
          </w:p>
        </w:tc>
        <w:tc>
          <w:tcPr>
            <w:tcW w:w="867" w:type="pct"/>
            <w:tcBorders>
              <w:top w:val="nil"/>
              <w:left w:val="nil"/>
              <w:bottom w:val="single" w:sz="4" w:space="0" w:color="auto"/>
              <w:right w:val="single" w:sz="4" w:space="0" w:color="auto"/>
            </w:tcBorders>
            <w:vAlign w:val="center"/>
            <w:hideMark/>
          </w:tcPr>
          <w:p w14:paraId="0F1D474B"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26.0</w:t>
            </w:r>
          </w:p>
        </w:tc>
        <w:tc>
          <w:tcPr>
            <w:tcW w:w="868" w:type="pct"/>
            <w:tcBorders>
              <w:top w:val="nil"/>
              <w:left w:val="nil"/>
              <w:bottom w:val="single" w:sz="4" w:space="0" w:color="auto"/>
              <w:right w:val="single" w:sz="4" w:space="0" w:color="auto"/>
            </w:tcBorders>
            <w:vAlign w:val="center"/>
            <w:hideMark/>
          </w:tcPr>
          <w:p w14:paraId="7144B9FF"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w:t>
            </w:r>
          </w:p>
        </w:tc>
      </w:tr>
      <w:tr w:rsidR="00FA23BE" w:rsidRPr="00EF6029" w14:paraId="55E7BD41" w14:textId="77777777" w:rsidTr="00FA23BE">
        <w:trPr>
          <w:trHeight w:val="227"/>
        </w:trPr>
        <w:tc>
          <w:tcPr>
            <w:tcW w:w="2398" w:type="pct"/>
            <w:tcBorders>
              <w:top w:val="nil"/>
              <w:left w:val="single" w:sz="4" w:space="0" w:color="auto"/>
              <w:bottom w:val="single" w:sz="4" w:space="0" w:color="auto"/>
              <w:right w:val="single" w:sz="4" w:space="0" w:color="auto"/>
            </w:tcBorders>
            <w:vAlign w:val="center"/>
          </w:tcPr>
          <w:p w14:paraId="48BEFAE7" w14:textId="77B04D43" w:rsidR="00FA23BE" w:rsidRPr="00EF6029" w:rsidRDefault="00FA23BE" w:rsidP="00FA23BE">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Average income per capita of EM </w:t>
            </w:r>
            <w:r w:rsidRPr="00EF6029">
              <w:rPr>
                <w:rFonts w:ascii="Times New Roman" w:eastAsia="Times New Roman" w:hAnsi="Times New Roman"/>
                <w:color w:val="000000"/>
                <w:szCs w:val="24"/>
              </w:rPr>
              <w:t>(million VND/year)</w:t>
            </w:r>
          </w:p>
        </w:tc>
        <w:tc>
          <w:tcPr>
            <w:tcW w:w="867" w:type="pct"/>
            <w:tcBorders>
              <w:top w:val="nil"/>
              <w:left w:val="nil"/>
              <w:bottom w:val="single" w:sz="4" w:space="0" w:color="auto"/>
              <w:right w:val="single" w:sz="4" w:space="0" w:color="auto"/>
            </w:tcBorders>
            <w:vAlign w:val="center"/>
          </w:tcPr>
          <w:p w14:paraId="61AC5BD0" w14:textId="473E7084" w:rsidR="00FA23BE" w:rsidRPr="00EF6029" w:rsidRDefault="00FA23BE" w:rsidP="00FA23BE">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20</w:t>
            </w:r>
          </w:p>
        </w:tc>
        <w:tc>
          <w:tcPr>
            <w:tcW w:w="867" w:type="pct"/>
            <w:tcBorders>
              <w:top w:val="nil"/>
              <w:left w:val="nil"/>
              <w:bottom w:val="single" w:sz="4" w:space="0" w:color="auto"/>
              <w:right w:val="single" w:sz="4" w:space="0" w:color="auto"/>
            </w:tcBorders>
            <w:vAlign w:val="center"/>
          </w:tcPr>
          <w:p w14:paraId="2C4B29FB" w14:textId="6892F40B" w:rsidR="00FA23BE" w:rsidRPr="00EF6029" w:rsidRDefault="00FA23BE" w:rsidP="00FA23BE">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22</w:t>
            </w:r>
          </w:p>
        </w:tc>
        <w:tc>
          <w:tcPr>
            <w:tcW w:w="868" w:type="pct"/>
            <w:tcBorders>
              <w:top w:val="nil"/>
              <w:left w:val="nil"/>
              <w:bottom w:val="single" w:sz="4" w:space="0" w:color="auto"/>
              <w:right w:val="single" w:sz="4" w:space="0" w:color="auto"/>
            </w:tcBorders>
            <w:vAlign w:val="center"/>
          </w:tcPr>
          <w:p w14:paraId="5A965FD8" w14:textId="77777777" w:rsidR="00FA23BE" w:rsidRPr="00EF6029" w:rsidRDefault="00FA23BE" w:rsidP="00FA23BE">
            <w:pPr>
              <w:spacing w:after="0" w:line="240" w:lineRule="auto"/>
              <w:jc w:val="right"/>
              <w:rPr>
                <w:rFonts w:ascii="Times New Roman" w:eastAsia="Times New Roman" w:hAnsi="Times New Roman"/>
                <w:color w:val="000000"/>
                <w:szCs w:val="24"/>
              </w:rPr>
            </w:pPr>
          </w:p>
        </w:tc>
      </w:tr>
      <w:tr w:rsidR="00FA23BE" w:rsidRPr="00EF6029" w14:paraId="023C9156"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471702B8"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Poor households (households)</w:t>
            </w:r>
          </w:p>
        </w:tc>
        <w:tc>
          <w:tcPr>
            <w:tcW w:w="867" w:type="pct"/>
            <w:tcBorders>
              <w:top w:val="nil"/>
              <w:left w:val="nil"/>
              <w:bottom w:val="single" w:sz="4" w:space="0" w:color="auto"/>
              <w:right w:val="single" w:sz="4" w:space="0" w:color="auto"/>
            </w:tcBorders>
            <w:noWrap/>
            <w:vAlign w:val="center"/>
            <w:hideMark/>
          </w:tcPr>
          <w:p w14:paraId="58D0197F"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236</w:t>
            </w:r>
          </w:p>
        </w:tc>
        <w:tc>
          <w:tcPr>
            <w:tcW w:w="867" w:type="pct"/>
            <w:tcBorders>
              <w:top w:val="nil"/>
              <w:left w:val="nil"/>
              <w:bottom w:val="single" w:sz="4" w:space="0" w:color="auto"/>
              <w:right w:val="single" w:sz="4" w:space="0" w:color="auto"/>
            </w:tcBorders>
            <w:noWrap/>
            <w:vAlign w:val="center"/>
            <w:hideMark/>
          </w:tcPr>
          <w:p w14:paraId="426EF002"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85</w:t>
            </w:r>
          </w:p>
        </w:tc>
        <w:tc>
          <w:tcPr>
            <w:tcW w:w="868" w:type="pct"/>
            <w:tcBorders>
              <w:top w:val="nil"/>
              <w:left w:val="nil"/>
              <w:bottom w:val="single" w:sz="4" w:space="0" w:color="auto"/>
              <w:right w:val="single" w:sz="4" w:space="0" w:color="auto"/>
            </w:tcBorders>
            <w:noWrap/>
            <w:vAlign w:val="center"/>
            <w:hideMark/>
          </w:tcPr>
          <w:p w14:paraId="34FA5285"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321</w:t>
            </w:r>
          </w:p>
        </w:tc>
      </w:tr>
      <w:tr w:rsidR="00FA23BE" w:rsidRPr="00EF6029" w14:paraId="0C00C081"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68A03BA0"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Poverty rate (%)</w:t>
            </w:r>
          </w:p>
        </w:tc>
        <w:tc>
          <w:tcPr>
            <w:tcW w:w="867" w:type="pct"/>
            <w:tcBorders>
              <w:top w:val="nil"/>
              <w:left w:val="nil"/>
              <w:bottom w:val="single" w:sz="4" w:space="0" w:color="auto"/>
              <w:right w:val="single" w:sz="4" w:space="0" w:color="auto"/>
            </w:tcBorders>
            <w:vAlign w:val="center"/>
            <w:hideMark/>
          </w:tcPr>
          <w:p w14:paraId="661C497C"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7.3</w:t>
            </w:r>
          </w:p>
        </w:tc>
        <w:tc>
          <w:tcPr>
            <w:tcW w:w="867" w:type="pct"/>
            <w:tcBorders>
              <w:top w:val="nil"/>
              <w:left w:val="nil"/>
              <w:bottom w:val="single" w:sz="4" w:space="0" w:color="auto"/>
              <w:right w:val="single" w:sz="4" w:space="0" w:color="auto"/>
            </w:tcBorders>
            <w:vAlign w:val="center"/>
            <w:hideMark/>
          </w:tcPr>
          <w:p w14:paraId="663BFB27"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2.7</w:t>
            </w:r>
          </w:p>
        </w:tc>
        <w:tc>
          <w:tcPr>
            <w:tcW w:w="868" w:type="pct"/>
            <w:tcBorders>
              <w:top w:val="nil"/>
              <w:left w:val="nil"/>
              <w:bottom w:val="single" w:sz="4" w:space="0" w:color="auto"/>
              <w:right w:val="single" w:sz="4" w:space="0" w:color="auto"/>
            </w:tcBorders>
            <w:vAlign w:val="center"/>
            <w:hideMark/>
          </w:tcPr>
          <w:p w14:paraId="261EF098"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xml:space="preserve">              5.0 </w:t>
            </w:r>
          </w:p>
        </w:tc>
      </w:tr>
      <w:tr w:rsidR="00FA23BE" w:rsidRPr="00EF6029" w14:paraId="71331E5A" w14:textId="77777777" w:rsidTr="00FA23BE">
        <w:trPr>
          <w:trHeight w:val="227"/>
        </w:trPr>
        <w:tc>
          <w:tcPr>
            <w:tcW w:w="2398" w:type="pct"/>
            <w:tcBorders>
              <w:top w:val="nil"/>
              <w:left w:val="single" w:sz="4" w:space="0" w:color="auto"/>
              <w:bottom w:val="single" w:sz="4" w:space="0" w:color="auto"/>
              <w:right w:val="single" w:sz="4" w:space="0" w:color="auto"/>
            </w:tcBorders>
            <w:vAlign w:val="center"/>
          </w:tcPr>
          <w:p w14:paraId="21E30BA4" w14:textId="2490AA8B"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Poor</w:t>
            </w:r>
            <w:r>
              <w:rPr>
                <w:rFonts w:ascii="Times New Roman" w:eastAsia="Times New Roman" w:hAnsi="Times New Roman"/>
                <w:color w:val="000000"/>
                <w:szCs w:val="24"/>
              </w:rPr>
              <w:t xml:space="preserve"> EM</w:t>
            </w:r>
            <w:r w:rsidRPr="00EF6029">
              <w:rPr>
                <w:rFonts w:ascii="Times New Roman" w:eastAsia="Times New Roman" w:hAnsi="Times New Roman"/>
                <w:color w:val="000000"/>
                <w:szCs w:val="24"/>
              </w:rPr>
              <w:t xml:space="preserve"> households (households)</w:t>
            </w:r>
          </w:p>
        </w:tc>
        <w:tc>
          <w:tcPr>
            <w:tcW w:w="867" w:type="pct"/>
            <w:tcBorders>
              <w:top w:val="nil"/>
              <w:left w:val="nil"/>
              <w:bottom w:val="single" w:sz="4" w:space="0" w:color="auto"/>
              <w:right w:val="single" w:sz="4" w:space="0" w:color="auto"/>
            </w:tcBorders>
            <w:vAlign w:val="center"/>
          </w:tcPr>
          <w:p w14:paraId="1E425F4F" w14:textId="07806389" w:rsidR="00FA23BE" w:rsidRPr="00EF6029" w:rsidRDefault="00FA23BE" w:rsidP="00FA23BE">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30</w:t>
            </w:r>
          </w:p>
        </w:tc>
        <w:tc>
          <w:tcPr>
            <w:tcW w:w="867" w:type="pct"/>
            <w:tcBorders>
              <w:top w:val="nil"/>
              <w:left w:val="nil"/>
              <w:bottom w:val="single" w:sz="4" w:space="0" w:color="auto"/>
              <w:right w:val="single" w:sz="4" w:space="0" w:color="auto"/>
            </w:tcBorders>
            <w:vAlign w:val="center"/>
          </w:tcPr>
          <w:p w14:paraId="734F0D2C" w14:textId="012A730F" w:rsidR="00FA23BE" w:rsidRPr="00EF6029" w:rsidRDefault="00FA23BE" w:rsidP="00FA23BE">
            <w:pPr>
              <w:spacing w:after="0" w:line="240" w:lineRule="auto"/>
              <w:jc w:val="right"/>
              <w:rPr>
                <w:rFonts w:ascii="Times New Roman" w:eastAsia="Times New Roman" w:hAnsi="Times New Roman"/>
                <w:color w:val="000000"/>
                <w:szCs w:val="24"/>
              </w:rPr>
            </w:pPr>
            <w:r>
              <w:rPr>
                <w:rFonts w:ascii="Times New Roman" w:eastAsia="Times New Roman" w:hAnsi="Times New Roman"/>
                <w:color w:val="000000"/>
                <w:szCs w:val="24"/>
              </w:rPr>
              <w:t>15</w:t>
            </w:r>
          </w:p>
        </w:tc>
        <w:tc>
          <w:tcPr>
            <w:tcW w:w="868" w:type="pct"/>
            <w:tcBorders>
              <w:top w:val="nil"/>
              <w:left w:val="nil"/>
              <w:bottom w:val="single" w:sz="4" w:space="0" w:color="auto"/>
              <w:right w:val="single" w:sz="4" w:space="0" w:color="auto"/>
            </w:tcBorders>
            <w:vAlign w:val="center"/>
          </w:tcPr>
          <w:p w14:paraId="3AB94905" w14:textId="77777777" w:rsidR="00FA23BE" w:rsidRPr="00EF6029" w:rsidRDefault="00FA23BE" w:rsidP="00FA23BE">
            <w:pPr>
              <w:spacing w:after="0" w:line="240" w:lineRule="auto"/>
              <w:jc w:val="right"/>
              <w:rPr>
                <w:rFonts w:ascii="Times New Roman" w:eastAsia="Times New Roman" w:hAnsi="Times New Roman"/>
                <w:color w:val="000000"/>
                <w:szCs w:val="24"/>
              </w:rPr>
            </w:pPr>
          </w:p>
        </w:tc>
      </w:tr>
      <w:tr w:rsidR="00FA23BE" w:rsidRPr="00EF6029" w14:paraId="6000CC15"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13E5BAB5"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Economic structure</w:t>
            </w:r>
          </w:p>
        </w:tc>
        <w:tc>
          <w:tcPr>
            <w:tcW w:w="2602" w:type="pct"/>
            <w:gridSpan w:val="3"/>
            <w:tcBorders>
              <w:top w:val="single" w:sz="4" w:space="0" w:color="auto"/>
              <w:left w:val="nil"/>
              <w:bottom w:val="single" w:sz="4" w:space="0" w:color="auto"/>
              <w:right w:val="single" w:sz="4" w:space="0" w:color="auto"/>
            </w:tcBorders>
            <w:vAlign w:val="center"/>
            <w:hideMark/>
          </w:tcPr>
          <w:p w14:paraId="6F385AD0" w14:textId="77777777" w:rsidR="00FA23BE" w:rsidRPr="00EF6029" w:rsidRDefault="00FA23BE" w:rsidP="00FA23BE">
            <w:pPr>
              <w:spacing w:after="0" w:line="240" w:lineRule="auto"/>
              <w:jc w:val="center"/>
              <w:rPr>
                <w:rFonts w:ascii="Times New Roman" w:eastAsia="Times New Roman" w:hAnsi="Times New Roman"/>
                <w:color w:val="000000"/>
                <w:szCs w:val="24"/>
              </w:rPr>
            </w:pPr>
            <w:r w:rsidRPr="00EF6029">
              <w:rPr>
                <w:rFonts w:ascii="Times New Roman" w:eastAsia="Times New Roman" w:hAnsi="Times New Roman"/>
                <w:color w:val="000000"/>
                <w:szCs w:val="24"/>
              </w:rPr>
              <w:t> </w:t>
            </w:r>
          </w:p>
        </w:tc>
      </w:tr>
      <w:tr w:rsidR="00FA23BE" w:rsidRPr="00EF6029" w14:paraId="289B3CC7"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19A21879"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Agriculture - forestry - fishery (%)</w:t>
            </w:r>
          </w:p>
        </w:tc>
        <w:tc>
          <w:tcPr>
            <w:tcW w:w="867" w:type="pct"/>
            <w:tcBorders>
              <w:top w:val="nil"/>
              <w:left w:val="nil"/>
              <w:bottom w:val="single" w:sz="4" w:space="0" w:color="auto"/>
              <w:right w:val="single" w:sz="4" w:space="0" w:color="auto"/>
            </w:tcBorders>
            <w:vAlign w:val="center"/>
            <w:hideMark/>
          </w:tcPr>
          <w:p w14:paraId="7A91A16F"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67.5</w:t>
            </w:r>
          </w:p>
        </w:tc>
        <w:tc>
          <w:tcPr>
            <w:tcW w:w="867" w:type="pct"/>
            <w:tcBorders>
              <w:top w:val="nil"/>
              <w:left w:val="nil"/>
              <w:bottom w:val="single" w:sz="4" w:space="0" w:color="auto"/>
              <w:right w:val="single" w:sz="4" w:space="0" w:color="auto"/>
            </w:tcBorders>
            <w:vAlign w:val="center"/>
            <w:hideMark/>
          </w:tcPr>
          <w:p w14:paraId="3FEB2A77"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66.8</w:t>
            </w:r>
          </w:p>
        </w:tc>
        <w:tc>
          <w:tcPr>
            <w:tcW w:w="868" w:type="pct"/>
            <w:tcBorders>
              <w:top w:val="nil"/>
              <w:left w:val="nil"/>
              <w:bottom w:val="single" w:sz="4" w:space="0" w:color="auto"/>
              <w:right w:val="single" w:sz="4" w:space="0" w:color="auto"/>
            </w:tcBorders>
            <w:vAlign w:val="center"/>
            <w:hideMark/>
          </w:tcPr>
          <w:p w14:paraId="3BC8FCE9"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w:t>
            </w:r>
          </w:p>
        </w:tc>
      </w:tr>
      <w:tr w:rsidR="00FA23BE" w:rsidRPr="00EF6029" w14:paraId="5379CB68"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667778BB"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Industry and information technology and construction (%)</w:t>
            </w:r>
          </w:p>
        </w:tc>
        <w:tc>
          <w:tcPr>
            <w:tcW w:w="867" w:type="pct"/>
            <w:tcBorders>
              <w:top w:val="nil"/>
              <w:left w:val="nil"/>
              <w:bottom w:val="single" w:sz="4" w:space="0" w:color="auto"/>
              <w:right w:val="single" w:sz="4" w:space="0" w:color="auto"/>
            </w:tcBorders>
            <w:vAlign w:val="center"/>
            <w:hideMark/>
          </w:tcPr>
          <w:p w14:paraId="105F80FE"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16.8</w:t>
            </w:r>
          </w:p>
        </w:tc>
        <w:tc>
          <w:tcPr>
            <w:tcW w:w="867" w:type="pct"/>
            <w:tcBorders>
              <w:top w:val="nil"/>
              <w:left w:val="nil"/>
              <w:bottom w:val="single" w:sz="4" w:space="0" w:color="auto"/>
              <w:right w:val="single" w:sz="4" w:space="0" w:color="auto"/>
            </w:tcBorders>
            <w:vAlign w:val="center"/>
            <w:hideMark/>
          </w:tcPr>
          <w:p w14:paraId="3AE448B2"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17.9</w:t>
            </w:r>
          </w:p>
        </w:tc>
        <w:tc>
          <w:tcPr>
            <w:tcW w:w="868" w:type="pct"/>
            <w:tcBorders>
              <w:top w:val="nil"/>
              <w:left w:val="nil"/>
              <w:bottom w:val="single" w:sz="4" w:space="0" w:color="auto"/>
              <w:right w:val="single" w:sz="4" w:space="0" w:color="auto"/>
            </w:tcBorders>
            <w:vAlign w:val="center"/>
            <w:hideMark/>
          </w:tcPr>
          <w:p w14:paraId="62C5A5E2"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w:t>
            </w:r>
          </w:p>
        </w:tc>
      </w:tr>
      <w:tr w:rsidR="00FA23BE" w:rsidRPr="00EF6029" w14:paraId="1D0F0988" w14:textId="77777777" w:rsidTr="00FA23BE">
        <w:trPr>
          <w:trHeight w:val="227"/>
        </w:trPr>
        <w:tc>
          <w:tcPr>
            <w:tcW w:w="2398" w:type="pct"/>
            <w:tcBorders>
              <w:top w:val="nil"/>
              <w:left w:val="single" w:sz="4" w:space="0" w:color="auto"/>
              <w:bottom w:val="single" w:sz="4" w:space="0" w:color="auto"/>
              <w:right w:val="single" w:sz="4" w:space="0" w:color="auto"/>
            </w:tcBorders>
            <w:vAlign w:val="center"/>
            <w:hideMark/>
          </w:tcPr>
          <w:p w14:paraId="027D3BBD" w14:textId="77777777" w:rsidR="00FA23BE" w:rsidRPr="00EF6029" w:rsidRDefault="00FA23BE" w:rsidP="00FA23BE">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Trade - services (%)</w:t>
            </w:r>
          </w:p>
        </w:tc>
        <w:tc>
          <w:tcPr>
            <w:tcW w:w="867" w:type="pct"/>
            <w:tcBorders>
              <w:top w:val="nil"/>
              <w:left w:val="nil"/>
              <w:bottom w:val="single" w:sz="4" w:space="0" w:color="auto"/>
              <w:right w:val="single" w:sz="4" w:space="0" w:color="auto"/>
            </w:tcBorders>
            <w:vAlign w:val="center"/>
            <w:hideMark/>
          </w:tcPr>
          <w:p w14:paraId="196964CE"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15.7</w:t>
            </w:r>
          </w:p>
        </w:tc>
        <w:tc>
          <w:tcPr>
            <w:tcW w:w="867" w:type="pct"/>
            <w:tcBorders>
              <w:top w:val="nil"/>
              <w:left w:val="nil"/>
              <w:bottom w:val="single" w:sz="4" w:space="0" w:color="auto"/>
              <w:right w:val="single" w:sz="4" w:space="0" w:color="auto"/>
            </w:tcBorders>
            <w:vAlign w:val="center"/>
            <w:hideMark/>
          </w:tcPr>
          <w:p w14:paraId="7B4CED94"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15.3</w:t>
            </w:r>
          </w:p>
        </w:tc>
        <w:tc>
          <w:tcPr>
            <w:tcW w:w="868" w:type="pct"/>
            <w:tcBorders>
              <w:top w:val="nil"/>
              <w:left w:val="nil"/>
              <w:bottom w:val="single" w:sz="4" w:space="0" w:color="auto"/>
              <w:right w:val="single" w:sz="4" w:space="0" w:color="auto"/>
            </w:tcBorders>
            <w:vAlign w:val="center"/>
            <w:hideMark/>
          </w:tcPr>
          <w:p w14:paraId="51434731" w14:textId="77777777" w:rsidR="00FA23BE" w:rsidRPr="00EF6029" w:rsidRDefault="00FA23BE" w:rsidP="00FA23BE">
            <w:pPr>
              <w:spacing w:after="0" w:line="240" w:lineRule="auto"/>
              <w:jc w:val="right"/>
              <w:rPr>
                <w:rFonts w:ascii="Times New Roman" w:eastAsia="Times New Roman" w:hAnsi="Times New Roman"/>
                <w:color w:val="000000"/>
                <w:szCs w:val="24"/>
              </w:rPr>
            </w:pPr>
            <w:r w:rsidRPr="00EF6029">
              <w:rPr>
                <w:rFonts w:ascii="Times New Roman" w:eastAsia="Times New Roman" w:hAnsi="Times New Roman"/>
                <w:color w:val="000000"/>
                <w:szCs w:val="24"/>
              </w:rPr>
              <w:t> </w:t>
            </w:r>
          </w:p>
        </w:tc>
      </w:tr>
    </w:tbl>
    <w:p w14:paraId="37E1F275" w14:textId="77777777" w:rsidR="00FA23BE" w:rsidRPr="00FA23BE" w:rsidRDefault="00FA23BE" w:rsidP="00FA23BE">
      <w:pPr>
        <w:spacing w:after="160" w:line="256" w:lineRule="auto"/>
        <w:rPr>
          <w:rFonts w:asciiTheme="minorHAnsi" w:eastAsiaTheme="minorHAnsi" w:hAnsiTheme="minorHAnsi" w:cstheme="minorBidi"/>
          <w:sz w:val="22"/>
        </w:rPr>
      </w:pPr>
      <w:bookmarkStart w:id="251" w:name="_Hlk42522652"/>
      <w:r w:rsidRPr="00FA23BE">
        <w:rPr>
          <w:rFonts w:ascii="Times New Roman" w:eastAsiaTheme="minorHAnsi" w:hAnsi="Times New Roman"/>
          <w:sz w:val="22"/>
        </w:rPr>
        <w:t>Source: Statistical book (2018) of commune collected documents</w:t>
      </w:r>
      <w:bookmarkEnd w:id="251"/>
      <w:r w:rsidRPr="00FA23BE">
        <w:rPr>
          <w:rFonts w:ascii="Times New Roman" w:eastAsiaTheme="minorHAnsi" w:hAnsi="Times New Roman"/>
          <w:sz w:val="22"/>
        </w:rPr>
        <w:t>.</w:t>
      </w:r>
    </w:p>
    <w:p w14:paraId="4443BCEA" w14:textId="77777777" w:rsidR="0090711A" w:rsidRPr="006654A9" w:rsidRDefault="00712AB5" w:rsidP="006D7368">
      <w:pPr>
        <w:numPr>
          <w:ilvl w:val="0"/>
          <w:numId w:val="5"/>
        </w:numPr>
        <w:spacing w:before="120" w:after="120" w:line="240" w:lineRule="auto"/>
        <w:ind w:left="0" w:firstLine="0"/>
        <w:jc w:val="both"/>
        <w:rPr>
          <w:rFonts w:ascii="Times New Roman" w:hAnsi="Times New Roman"/>
          <w:bCs/>
          <w:szCs w:val="24"/>
          <w:lang w:val="vi-VN"/>
        </w:rPr>
      </w:pPr>
      <w:r w:rsidRPr="00C05DD9">
        <w:rPr>
          <w:rFonts w:ascii="Times New Roman" w:hAnsi="Times New Roman"/>
          <w:b/>
          <w:bCs/>
          <w:i/>
          <w:iCs/>
          <w:szCs w:val="24"/>
        </w:rPr>
        <w:t>Language:</w:t>
      </w:r>
      <w:r w:rsidRPr="00DC2A3C">
        <w:rPr>
          <w:rFonts w:ascii="Times New Roman" w:hAnsi="Times New Roman"/>
          <w:szCs w:val="24"/>
        </w:rPr>
        <w:t xml:space="preserve"> Khmer people have their own language: Mon - Khmer</w:t>
      </w:r>
      <w:r w:rsidR="00EC03A1">
        <w:rPr>
          <w:rFonts w:ascii="Times New Roman" w:hAnsi="Times New Roman"/>
          <w:szCs w:val="24"/>
        </w:rPr>
        <w:t>.</w:t>
      </w:r>
      <w:r w:rsidR="00BF489E">
        <w:rPr>
          <w:rFonts w:ascii="Times New Roman" w:hAnsi="Times New Roman"/>
          <w:szCs w:val="24"/>
        </w:rPr>
        <w:t xml:space="preserve"> In the subproject area, Khmer people can speak and use </w:t>
      </w:r>
      <w:r w:rsidR="00BF489E" w:rsidRPr="00BF489E">
        <w:rPr>
          <w:rFonts w:ascii="Times New Roman" w:hAnsi="Times New Roman"/>
          <w:szCs w:val="24"/>
        </w:rPr>
        <w:t>Vietnamese to communicate</w:t>
      </w:r>
      <w:r w:rsidR="00BF489E">
        <w:rPr>
          <w:rFonts w:ascii="Times New Roman" w:hAnsi="Times New Roman"/>
          <w:szCs w:val="24"/>
        </w:rPr>
        <w:t xml:space="preserve">. </w:t>
      </w:r>
    </w:p>
    <w:p w14:paraId="75B33160" w14:textId="34628300" w:rsidR="006B76A4" w:rsidRPr="00FE38D8" w:rsidRDefault="00712AB5" w:rsidP="00AD63CC">
      <w:pPr>
        <w:numPr>
          <w:ilvl w:val="0"/>
          <w:numId w:val="5"/>
        </w:numPr>
        <w:spacing w:before="120" w:after="120" w:line="240" w:lineRule="auto"/>
        <w:ind w:left="0" w:firstLine="0"/>
        <w:jc w:val="both"/>
        <w:rPr>
          <w:rFonts w:ascii="Times New Roman" w:hAnsi="Times New Roman"/>
          <w:bCs/>
          <w:szCs w:val="24"/>
          <w:lang w:val="vi-VN"/>
        </w:rPr>
      </w:pPr>
      <w:bookmarkStart w:id="252" w:name="_Hlk35350913"/>
      <w:r w:rsidRPr="00712AB5">
        <w:rPr>
          <w:rFonts w:ascii="Times New Roman" w:hAnsi="Times New Roman"/>
          <w:b/>
          <w:bCs/>
          <w:i/>
          <w:szCs w:val="24"/>
          <w:lang w:val="vi-VN"/>
        </w:rPr>
        <w:t>Economic activities:</w:t>
      </w:r>
      <w:r w:rsidRPr="00DC2A3C">
        <w:rPr>
          <w:rFonts w:ascii="Times New Roman" w:hAnsi="Times New Roman"/>
          <w:bCs/>
          <w:szCs w:val="24"/>
        </w:rPr>
        <w:t xml:space="preserve"> </w:t>
      </w:r>
      <w:r w:rsidRPr="00146B41">
        <w:rPr>
          <w:rFonts w:ascii="Times New Roman" w:hAnsi="Times New Roman"/>
          <w:bCs/>
          <w:szCs w:val="24"/>
        </w:rPr>
        <w:t>People also develop comprehensive economy such as raising buffaloes and cows for plowing, raising pigs, chickens, ducks,</w:t>
      </w:r>
      <w:r>
        <w:rPr>
          <w:rFonts w:ascii="Times New Roman" w:hAnsi="Times New Roman"/>
          <w:bCs/>
          <w:szCs w:val="24"/>
        </w:rPr>
        <w:t xml:space="preserve"> fish</w:t>
      </w:r>
      <w:r w:rsidRPr="00146B41">
        <w:rPr>
          <w:rFonts w:ascii="Times New Roman" w:hAnsi="Times New Roman"/>
          <w:bCs/>
          <w:szCs w:val="24"/>
        </w:rPr>
        <w:t xml:space="preserve"> and developing handicrafts such as weaving, pottery, making sugar from palm trees</w:t>
      </w:r>
      <w:bookmarkEnd w:id="252"/>
      <w:r w:rsidRPr="00146B41">
        <w:rPr>
          <w:rFonts w:ascii="Times New Roman" w:hAnsi="Times New Roman"/>
          <w:bCs/>
          <w:szCs w:val="24"/>
        </w:rPr>
        <w:t>.</w:t>
      </w:r>
      <w:r w:rsidR="009653CF">
        <w:rPr>
          <w:rFonts w:ascii="Times New Roman" w:hAnsi="Times New Roman"/>
          <w:bCs/>
          <w:szCs w:val="24"/>
        </w:rPr>
        <w:t xml:space="preserve"> Besides that, the Khmer HHs have </w:t>
      </w:r>
      <w:proofErr w:type="spellStart"/>
      <w:r w:rsidR="00D50D40">
        <w:rPr>
          <w:rFonts w:ascii="Times New Roman" w:hAnsi="Times New Roman"/>
          <w:bCs/>
          <w:szCs w:val="24"/>
        </w:rPr>
        <w:t>developped</w:t>
      </w:r>
      <w:proofErr w:type="spellEnd"/>
      <w:r w:rsidR="009653CF">
        <w:rPr>
          <w:rFonts w:ascii="Times New Roman" w:hAnsi="Times New Roman"/>
          <w:bCs/>
          <w:szCs w:val="24"/>
        </w:rPr>
        <w:t xml:space="preserve"> aquaculture activities in subproject area</w:t>
      </w:r>
      <w:r w:rsidR="009653CF">
        <w:rPr>
          <w:rFonts w:ascii="Times New Roman" w:hAnsi="Times New Roman"/>
          <w:szCs w:val="24"/>
        </w:rPr>
        <w:t>.</w:t>
      </w:r>
      <w:r w:rsidR="006B76A4">
        <w:rPr>
          <w:rFonts w:ascii="Times New Roman" w:hAnsi="Times New Roman"/>
          <w:szCs w:val="24"/>
        </w:rPr>
        <w:t xml:space="preserve"> </w:t>
      </w:r>
      <w:r w:rsidR="006B76A4" w:rsidRPr="006B76A4">
        <w:rPr>
          <w:rFonts w:ascii="Times New Roman" w:hAnsi="Times New Roman"/>
          <w:szCs w:val="24"/>
        </w:rPr>
        <w:t>In general, the main livelihood of ethnic minority people</w:t>
      </w:r>
      <w:r w:rsidR="006B76A4">
        <w:rPr>
          <w:rFonts w:ascii="Times New Roman" w:hAnsi="Times New Roman"/>
          <w:szCs w:val="24"/>
        </w:rPr>
        <w:t xml:space="preserve"> in 02 communes</w:t>
      </w:r>
      <w:r w:rsidR="006B76A4" w:rsidRPr="006B76A4">
        <w:rPr>
          <w:rFonts w:ascii="Times New Roman" w:hAnsi="Times New Roman"/>
          <w:szCs w:val="24"/>
        </w:rPr>
        <w:t xml:space="preserve"> is still agriculture</w:t>
      </w:r>
      <w:r w:rsidR="006B76A4">
        <w:rPr>
          <w:rFonts w:ascii="Times New Roman" w:hAnsi="Times New Roman"/>
          <w:szCs w:val="24"/>
        </w:rPr>
        <w:t xml:space="preserve">, </w:t>
      </w:r>
      <w:r w:rsidR="00560D01">
        <w:rPr>
          <w:rFonts w:ascii="Times New Roman" w:hAnsi="Times New Roman"/>
          <w:szCs w:val="24"/>
        </w:rPr>
        <w:t>(</w:t>
      </w:r>
      <w:r w:rsidR="006B76A4" w:rsidRPr="006B76A4">
        <w:rPr>
          <w:rFonts w:ascii="Times New Roman" w:hAnsi="Times New Roman"/>
          <w:szCs w:val="24"/>
        </w:rPr>
        <w:t xml:space="preserve"> rice</w:t>
      </w:r>
      <w:r w:rsidR="00560D01">
        <w:rPr>
          <w:rFonts w:ascii="Times New Roman" w:hAnsi="Times New Roman"/>
          <w:szCs w:val="24"/>
        </w:rPr>
        <w:t xml:space="preserve"> and </w:t>
      </w:r>
      <w:r w:rsidR="006B76A4" w:rsidRPr="006B76A4">
        <w:rPr>
          <w:rFonts w:ascii="Times New Roman" w:hAnsi="Times New Roman"/>
          <w:szCs w:val="24"/>
        </w:rPr>
        <w:t xml:space="preserve"> some </w:t>
      </w:r>
      <w:r w:rsidR="00560D01">
        <w:rPr>
          <w:rFonts w:ascii="Times New Roman" w:hAnsi="Times New Roman"/>
          <w:szCs w:val="24"/>
        </w:rPr>
        <w:t xml:space="preserve">other </w:t>
      </w:r>
      <w:r w:rsidR="006B76A4" w:rsidRPr="006B76A4">
        <w:rPr>
          <w:rFonts w:ascii="Times New Roman" w:hAnsi="Times New Roman"/>
          <w:szCs w:val="24"/>
        </w:rPr>
        <w:t>crops</w:t>
      </w:r>
      <w:r w:rsidR="00560D01">
        <w:rPr>
          <w:rFonts w:ascii="Times New Roman" w:hAnsi="Times New Roman"/>
          <w:szCs w:val="24"/>
        </w:rPr>
        <w:t>)</w:t>
      </w:r>
      <w:r w:rsidR="006B76A4">
        <w:rPr>
          <w:rFonts w:ascii="Times New Roman" w:hAnsi="Times New Roman"/>
          <w:szCs w:val="24"/>
        </w:rPr>
        <w:t>and aquaculture (</w:t>
      </w:r>
      <w:r w:rsidR="006B76A4" w:rsidRPr="006B76A4">
        <w:rPr>
          <w:rFonts w:ascii="Times New Roman" w:hAnsi="Times New Roman"/>
          <w:szCs w:val="24"/>
        </w:rPr>
        <w:t>rear</w:t>
      </w:r>
      <w:r w:rsidR="006B76A4">
        <w:rPr>
          <w:rFonts w:ascii="Times New Roman" w:hAnsi="Times New Roman"/>
          <w:szCs w:val="24"/>
        </w:rPr>
        <w:t xml:space="preserve">ing </w:t>
      </w:r>
      <w:r w:rsidR="006B76A4" w:rsidRPr="006B76A4">
        <w:rPr>
          <w:rFonts w:ascii="Times New Roman" w:hAnsi="Times New Roman"/>
          <w:szCs w:val="24"/>
        </w:rPr>
        <w:t>/catch</w:t>
      </w:r>
      <w:r w:rsidR="006B76A4">
        <w:rPr>
          <w:rFonts w:ascii="Times New Roman" w:hAnsi="Times New Roman"/>
          <w:szCs w:val="24"/>
        </w:rPr>
        <w:t>ing</w:t>
      </w:r>
      <w:r w:rsidR="006B76A4" w:rsidRPr="006B76A4">
        <w:rPr>
          <w:rFonts w:ascii="Times New Roman" w:hAnsi="Times New Roman"/>
          <w:szCs w:val="24"/>
        </w:rPr>
        <w:t xml:space="preserve"> the fish, scallops and clams in small cages by installing tree/bamboo piles and rounding nets in coastal areas</w:t>
      </w:r>
      <w:r w:rsidR="006B76A4">
        <w:rPr>
          <w:rFonts w:ascii="Times New Roman" w:hAnsi="Times New Roman"/>
          <w:szCs w:val="24"/>
        </w:rPr>
        <w:t xml:space="preserve"> (accounting for 96%), some Khmer people work </w:t>
      </w:r>
      <w:r w:rsidR="006E527F">
        <w:rPr>
          <w:rFonts w:ascii="Times New Roman" w:hAnsi="Times New Roman"/>
          <w:szCs w:val="24"/>
        </w:rPr>
        <w:t>as</w:t>
      </w:r>
      <w:r w:rsidR="006B76A4">
        <w:rPr>
          <w:rFonts w:ascii="Times New Roman" w:hAnsi="Times New Roman"/>
          <w:szCs w:val="24"/>
        </w:rPr>
        <w:t xml:space="preserve"> hired labor in some private compan</w:t>
      </w:r>
      <w:r w:rsidR="00637589">
        <w:rPr>
          <w:rFonts w:ascii="Times New Roman" w:hAnsi="Times New Roman"/>
          <w:szCs w:val="24"/>
        </w:rPr>
        <w:t>ies</w:t>
      </w:r>
      <w:r w:rsidR="006B76A4">
        <w:rPr>
          <w:rFonts w:ascii="Times New Roman" w:hAnsi="Times New Roman"/>
          <w:szCs w:val="24"/>
        </w:rPr>
        <w:t xml:space="preserve"> in </w:t>
      </w:r>
      <w:r w:rsidR="00560D01">
        <w:rPr>
          <w:rFonts w:ascii="Times New Roman" w:hAnsi="Times New Roman"/>
          <w:szCs w:val="24"/>
        </w:rPr>
        <w:t xml:space="preserve">the </w:t>
      </w:r>
      <w:r w:rsidR="006B76A4">
        <w:rPr>
          <w:rFonts w:ascii="Times New Roman" w:hAnsi="Times New Roman"/>
          <w:szCs w:val="24"/>
        </w:rPr>
        <w:t xml:space="preserve">district.  </w:t>
      </w:r>
    </w:p>
    <w:p w14:paraId="767A34F2" w14:textId="77777777" w:rsidR="00712AB5" w:rsidRDefault="006B76A4" w:rsidP="00AD63CC">
      <w:pPr>
        <w:numPr>
          <w:ilvl w:val="0"/>
          <w:numId w:val="5"/>
        </w:numPr>
        <w:spacing w:before="120" w:after="120" w:line="240" w:lineRule="auto"/>
        <w:ind w:left="0" w:firstLine="0"/>
        <w:jc w:val="both"/>
        <w:rPr>
          <w:rFonts w:ascii="Times New Roman" w:hAnsi="Times New Roman"/>
          <w:bCs/>
          <w:szCs w:val="24"/>
          <w:lang w:val="vi-VN"/>
        </w:rPr>
      </w:pPr>
      <w:r>
        <w:rPr>
          <w:rFonts w:ascii="Times New Roman" w:hAnsi="Times New Roman"/>
          <w:b/>
          <w:bCs/>
          <w:i/>
          <w:szCs w:val="24"/>
        </w:rPr>
        <w:t>Income.</w:t>
      </w:r>
      <w:r>
        <w:rPr>
          <w:rFonts w:ascii="Times New Roman" w:hAnsi="Times New Roman"/>
          <w:szCs w:val="24"/>
        </w:rPr>
        <w:t xml:space="preserve"> </w:t>
      </w:r>
      <w:r w:rsidR="00CF48BA" w:rsidRPr="00CF48BA">
        <w:rPr>
          <w:rFonts w:ascii="Times New Roman" w:hAnsi="Times New Roman"/>
          <w:szCs w:val="24"/>
        </w:rPr>
        <w:t>The average income per capita in the subproject area is 23-26 million/person/year</w:t>
      </w:r>
      <w:r w:rsidR="00CF48BA">
        <w:rPr>
          <w:rFonts w:ascii="Times New Roman" w:hAnsi="Times New Roman"/>
          <w:szCs w:val="24"/>
        </w:rPr>
        <w:t xml:space="preserve">. In which, the average income of Khmer people is from 20 – 22 million/person/ year. </w:t>
      </w:r>
      <w:r w:rsidR="00CF48BA" w:rsidRPr="00CF48BA">
        <w:rPr>
          <w:rFonts w:ascii="Times New Roman" w:hAnsi="Times New Roman"/>
          <w:szCs w:val="24"/>
        </w:rPr>
        <w:t xml:space="preserve">On average, the income of ethnic minority households is about 6 million VND/month. </w:t>
      </w:r>
      <w:r w:rsidR="00CF48BA">
        <w:rPr>
          <w:rFonts w:ascii="Times New Roman" w:hAnsi="Times New Roman"/>
          <w:szCs w:val="24"/>
        </w:rPr>
        <w:t xml:space="preserve"> </w:t>
      </w:r>
      <w:r w:rsidR="00D95A1E">
        <w:rPr>
          <w:rFonts w:ascii="Times New Roman" w:hAnsi="Times New Roman"/>
          <w:szCs w:val="24"/>
        </w:rPr>
        <w:t xml:space="preserve">  </w:t>
      </w:r>
      <w:r w:rsidR="009653CF">
        <w:rPr>
          <w:rFonts w:ascii="Times New Roman" w:hAnsi="Times New Roman"/>
          <w:szCs w:val="24"/>
        </w:rPr>
        <w:t xml:space="preserve"> </w:t>
      </w:r>
    </w:p>
    <w:p w14:paraId="02FF090C" w14:textId="1F240791" w:rsidR="00BF489E" w:rsidRPr="00FE38D8" w:rsidRDefault="006B76A4" w:rsidP="00011B6B">
      <w:pPr>
        <w:numPr>
          <w:ilvl w:val="0"/>
          <w:numId w:val="5"/>
        </w:numPr>
        <w:spacing w:before="120" w:after="120" w:line="240" w:lineRule="auto"/>
        <w:ind w:left="0" w:firstLine="0"/>
        <w:jc w:val="both"/>
        <w:rPr>
          <w:rFonts w:ascii="Times New Roman" w:hAnsi="Times New Roman"/>
          <w:bCs/>
          <w:szCs w:val="24"/>
          <w:lang w:val="vi-VN"/>
        </w:rPr>
      </w:pPr>
      <w:r>
        <w:rPr>
          <w:rFonts w:ascii="Times New Roman" w:hAnsi="Times New Roman"/>
          <w:b/>
          <w:bCs/>
          <w:i/>
          <w:szCs w:val="24"/>
        </w:rPr>
        <w:t xml:space="preserve">Housing conditions. </w:t>
      </w:r>
      <w:r w:rsidR="006B2855" w:rsidRPr="00DC2A3C">
        <w:rPr>
          <w:rFonts w:ascii="Times New Roman" w:hAnsi="Times New Roman"/>
          <w:bCs/>
          <w:szCs w:val="24"/>
        </w:rPr>
        <w:t xml:space="preserve">Khmer people used to live on </w:t>
      </w:r>
      <w:r w:rsidR="006B2855">
        <w:rPr>
          <w:rFonts w:ascii="Times New Roman" w:hAnsi="Times New Roman"/>
          <w:bCs/>
          <w:szCs w:val="24"/>
        </w:rPr>
        <w:t xml:space="preserve">houses on </w:t>
      </w:r>
      <w:r w:rsidR="006B2855" w:rsidRPr="00DC2A3C">
        <w:rPr>
          <w:rFonts w:ascii="Times New Roman" w:hAnsi="Times New Roman"/>
          <w:bCs/>
          <w:szCs w:val="24"/>
        </w:rPr>
        <w:t>stilts</w:t>
      </w:r>
      <w:r w:rsidR="009653CF">
        <w:rPr>
          <w:rFonts w:ascii="Times New Roman" w:hAnsi="Times New Roman"/>
          <w:bCs/>
          <w:szCs w:val="24"/>
        </w:rPr>
        <w:t>. In the subproject area</w:t>
      </w:r>
      <w:r>
        <w:rPr>
          <w:rFonts w:ascii="Times New Roman" w:hAnsi="Times New Roman"/>
          <w:bCs/>
          <w:szCs w:val="24"/>
        </w:rPr>
        <w:t>s</w:t>
      </w:r>
      <w:r w:rsidR="009653CF">
        <w:rPr>
          <w:rFonts w:ascii="Times New Roman" w:hAnsi="Times New Roman"/>
          <w:bCs/>
          <w:szCs w:val="24"/>
        </w:rPr>
        <w:t xml:space="preserve">, the Khmer live </w:t>
      </w:r>
      <w:r w:rsidR="00D50D40">
        <w:rPr>
          <w:rFonts w:ascii="Times New Roman" w:hAnsi="Times New Roman"/>
          <w:bCs/>
          <w:szCs w:val="24"/>
        </w:rPr>
        <w:t>in category</w:t>
      </w:r>
      <w:r w:rsidR="009653CF">
        <w:rPr>
          <w:rFonts w:ascii="Times New Roman" w:hAnsi="Times New Roman"/>
          <w:bCs/>
          <w:szCs w:val="24"/>
        </w:rPr>
        <w:t xml:space="preserve"> IV houses or the houses with 01 floo</w:t>
      </w:r>
      <w:r w:rsidR="00D50D40">
        <w:rPr>
          <w:rFonts w:ascii="Times New Roman" w:hAnsi="Times New Roman"/>
          <w:bCs/>
          <w:szCs w:val="24"/>
        </w:rPr>
        <w:t>r</w:t>
      </w:r>
      <w:r w:rsidR="009653CF">
        <w:rPr>
          <w:rFonts w:ascii="Times New Roman" w:hAnsi="Times New Roman"/>
          <w:bCs/>
          <w:szCs w:val="24"/>
        </w:rPr>
        <w:t xml:space="preserve">, brick </w:t>
      </w:r>
      <w:proofErr w:type="gramStart"/>
      <w:r w:rsidR="009653CF">
        <w:rPr>
          <w:rFonts w:ascii="Times New Roman" w:hAnsi="Times New Roman"/>
          <w:bCs/>
          <w:szCs w:val="24"/>
        </w:rPr>
        <w:t>wall</w:t>
      </w:r>
      <w:r w:rsidR="00BF489E">
        <w:rPr>
          <w:rFonts w:ascii="Times New Roman" w:hAnsi="Times New Roman"/>
          <w:bCs/>
          <w:szCs w:val="24"/>
        </w:rPr>
        <w:t xml:space="preserve"> </w:t>
      </w:r>
      <w:r w:rsidR="006B2855">
        <w:rPr>
          <w:rFonts w:ascii="Times New Roman" w:hAnsi="Times New Roman"/>
          <w:bCs/>
          <w:szCs w:val="24"/>
        </w:rPr>
        <w:t>.</w:t>
      </w:r>
      <w:proofErr w:type="gramEnd"/>
      <w:r w:rsidR="00BF489E">
        <w:rPr>
          <w:rFonts w:ascii="Times New Roman" w:hAnsi="Times New Roman"/>
          <w:bCs/>
          <w:szCs w:val="24"/>
        </w:rPr>
        <w:t xml:space="preserve"> </w:t>
      </w:r>
      <w:r w:rsidR="006B2855" w:rsidRPr="00011B6B">
        <w:rPr>
          <w:rFonts w:ascii="Times New Roman" w:hAnsi="Times New Roman"/>
          <w:bCs/>
          <w:szCs w:val="24"/>
        </w:rPr>
        <w:t>At present, the majority of the Khmer</w:t>
      </w:r>
      <w:r w:rsidR="006E527F">
        <w:rPr>
          <w:rFonts w:ascii="Times New Roman" w:hAnsi="Times New Roman"/>
          <w:bCs/>
          <w:szCs w:val="24"/>
        </w:rPr>
        <w:t>s</w:t>
      </w:r>
      <w:r w:rsidR="006B2855" w:rsidRPr="00011B6B">
        <w:rPr>
          <w:rFonts w:ascii="Times New Roman" w:hAnsi="Times New Roman"/>
          <w:bCs/>
          <w:szCs w:val="24"/>
        </w:rPr>
        <w:t xml:space="preserve"> live in houses</w:t>
      </w:r>
      <w:r w:rsidR="006B2855" w:rsidRPr="00163463">
        <w:rPr>
          <w:rFonts w:ascii="Times New Roman" w:hAnsi="Times New Roman"/>
          <w:bCs/>
          <w:szCs w:val="24"/>
        </w:rPr>
        <w:t xml:space="preserve"> built on land</w:t>
      </w:r>
      <w:r w:rsidR="006B2855" w:rsidRPr="00BC244C">
        <w:rPr>
          <w:rFonts w:ascii="Times New Roman" w:hAnsi="Times New Roman"/>
          <w:bCs/>
          <w:szCs w:val="24"/>
        </w:rPr>
        <w:t>. Many houses are built</w:t>
      </w:r>
      <w:r w:rsidR="006B2855" w:rsidRPr="00566947">
        <w:rPr>
          <w:rFonts w:ascii="Times New Roman" w:hAnsi="Times New Roman"/>
          <w:bCs/>
          <w:szCs w:val="24"/>
        </w:rPr>
        <w:t xml:space="preserve"> follo</w:t>
      </w:r>
      <w:r w:rsidR="006B2855" w:rsidRPr="00A668AF">
        <w:rPr>
          <w:rFonts w:ascii="Times New Roman" w:hAnsi="Times New Roman"/>
          <w:bCs/>
          <w:szCs w:val="24"/>
        </w:rPr>
        <w:t>w</w:t>
      </w:r>
      <w:r w:rsidR="006B2855" w:rsidRPr="005F22A0">
        <w:rPr>
          <w:rFonts w:ascii="Times New Roman" w:hAnsi="Times New Roman"/>
          <w:bCs/>
          <w:szCs w:val="24"/>
        </w:rPr>
        <w:t>ing</w:t>
      </w:r>
      <w:r w:rsidR="006B2855" w:rsidRPr="008944D0">
        <w:rPr>
          <w:rFonts w:ascii="Times New Roman" w:hAnsi="Times New Roman"/>
          <w:bCs/>
          <w:szCs w:val="24"/>
        </w:rPr>
        <w:t xml:space="preserve"> the style </w:t>
      </w:r>
      <w:r w:rsidR="006B2855" w:rsidRPr="00171C80">
        <w:rPr>
          <w:rFonts w:ascii="Times New Roman" w:hAnsi="Times New Roman"/>
          <w:bCs/>
          <w:szCs w:val="24"/>
        </w:rPr>
        <w:t>Vietnamese houses in the same locality</w:t>
      </w:r>
      <w:r w:rsidR="006B2855" w:rsidRPr="00DF7BB8">
        <w:rPr>
          <w:rFonts w:ascii="Times New Roman" w:hAnsi="Times New Roman"/>
          <w:bCs/>
          <w:szCs w:val="24"/>
        </w:rPr>
        <w:t xml:space="preserve"> (</w:t>
      </w:r>
      <w:proofErr w:type="spellStart"/>
      <w:r w:rsidR="006B2855" w:rsidRPr="00DF7BB8">
        <w:rPr>
          <w:rFonts w:ascii="Times New Roman" w:hAnsi="Times New Roman"/>
          <w:bCs/>
          <w:szCs w:val="24"/>
        </w:rPr>
        <w:t>Kinh</w:t>
      </w:r>
      <w:proofErr w:type="spellEnd"/>
      <w:r w:rsidR="006B2855" w:rsidRPr="00DF7BB8">
        <w:rPr>
          <w:rFonts w:ascii="Times New Roman" w:hAnsi="Times New Roman"/>
          <w:bCs/>
          <w:szCs w:val="24"/>
        </w:rPr>
        <w:t xml:space="preserve"> people)</w:t>
      </w:r>
      <w:r w:rsidR="006B2855" w:rsidRPr="00BF489E">
        <w:rPr>
          <w:rFonts w:ascii="Times New Roman" w:hAnsi="Times New Roman"/>
          <w:bCs/>
          <w:szCs w:val="24"/>
        </w:rPr>
        <w:t>.</w:t>
      </w:r>
      <w:r w:rsidR="00BF489E">
        <w:rPr>
          <w:rFonts w:ascii="Times New Roman" w:hAnsi="Times New Roman"/>
          <w:bCs/>
          <w:szCs w:val="24"/>
        </w:rPr>
        <w:t xml:space="preserve"> In the subproject area, Khmer people’s house </w:t>
      </w:r>
      <w:r w:rsidR="00D50D40">
        <w:rPr>
          <w:rFonts w:ascii="Times New Roman" w:hAnsi="Times New Roman"/>
          <w:bCs/>
          <w:szCs w:val="24"/>
        </w:rPr>
        <w:t>live in</w:t>
      </w:r>
      <w:r w:rsidR="00BF489E">
        <w:rPr>
          <w:rFonts w:ascii="Times New Roman" w:hAnsi="Times New Roman"/>
          <w:bCs/>
          <w:szCs w:val="24"/>
        </w:rPr>
        <w:t xml:space="preserve"> 1-floo</w:t>
      </w:r>
      <w:r w:rsidR="00C96143">
        <w:rPr>
          <w:rFonts w:ascii="Times New Roman" w:hAnsi="Times New Roman"/>
          <w:bCs/>
          <w:szCs w:val="24"/>
        </w:rPr>
        <w:t>r</w:t>
      </w:r>
      <w:r w:rsidR="00BF489E">
        <w:rPr>
          <w:rFonts w:ascii="Times New Roman" w:hAnsi="Times New Roman"/>
          <w:bCs/>
          <w:szCs w:val="24"/>
        </w:rPr>
        <w:t xml:space="preserve"> house </w:t>
      </w:r>
      <w:r w:rsidR="006E527F">
        <w:rPr>
          <w:rFonts w:ascii="Times New Roman" w:hAnsi="Times New Roman"/>
          <w:bCs/>
          <w:szCs w:val="24"/>
        </w:rPr>
        <w:t xml:space="preserve">made </w:t>
      </w:r>
      <w:r w:rsidR="00BF489E">
        <w:rPr>
          <w:rFonts w:ascii="Times New Roman" w:hAnsi="Times New Roman"/>
          <w:bCs/>
          <w:szCs w:val="24"/>
        </w:rPr>
        <w:t>with brick/</w:t>
      </w:r>
      <w:r w:rsidR="006E527F">
        <w:rPr>
          <w:rFonts w:ascii="Times New Roman" w:hAnsi="Times New Roman"/>
          <w:bCs/>
          <w:szCs w:val="24"/>
        </w:rPr>
        <w:t>earth</w:t>
      </w:r>
      <w:r w:rsidR="00BF489E">
        <w:rPr>
          <w:rFonts w:ascii="Times New Roman" w:hAnsi="Times New Roman"/>
          <w:bCs/>
          <w:szCs w:val="24"/>
        </w:rPr>
        <w:t xml:space="preserve"> wall and the </w:t>
      </w:r>
      <w:r w:rsidR="00BF489E" w:rsidRPr="00BF489E">
        <w:rPr>
          <w:rFonts w:ascii="Times New Roman" w:hAnsi="Times New Roman"/>
          <w:bCs/>
          <w:szCs w:val="24"/>
        </w:rPr>
        <w:t>corrugated iron</w:t>
      </w:r>
      <w:r w:rsidR="00BF489E">
        <w:rPr>
          <w:rFonts w:ascii="Times New Roman" w:hAnsi="Times New Roman"/>
          <w:bCs/>
          <w:szCs w:val="24"/>
        </w:rPr>
        <w:t xml:space="preserve"> (the same </w:t>
      </w:r>
      <w:r w:rsidR="006E527F">
        <w:rPr>
          <w:rFonts w:ascii="Times New Roman" w:hAnsi="Times New Roman"/>
          <w:bCs/>
          <w:szCs w:val="24"/>
        </w:rPr>
        <w:t>that</w:t>
      </w:r>
      <w:r w:rsidR="00BF489E">
        <w:rPr>
          <w:rFonts w:ascii="Times New Roman" w:hAnsi="Times New Roman"/>
          <w:bCs/>
          <w:szCs w:val="24"/>
        </w:rPr>
        <w:t xml:space="preserve"> </w:t>
      </w:r>
      <w:proofErr w:type="spellStart"/>
      <w:r w:rsidR="00BF489E">
        <w:rPr>
          <w:rFonts w:ascii="Times New Roman" w:hAnsi="Times New Roman"/>
          <w:bCs/>
          <w:szCs w:val="24"/>
        </w:rPr>
        <w:t>Kinh</w:t>
      </w:r>
      <w:proofErr w:type="spellEnd"/>
      <w:r w:rsidR="00BF489E">
        <w:rPr>
          <w:rFonts w:ascii="Times New Roman" w:hAnsi="Times New Roman"/>
          <w:bCs/>
          <w:szCs w:val="24"/>
        </w:rPr>
        <w:t xml:space="preserve"> people). </w:t>
      </w:r>
    </w:p>
    <w:p w14:paraId="0D0AB3E8" w14:textId="77777777" w:rsidR="006B2855" w:rsidRPr="00FE38D8" w:rsidRDefault="006B2855" w:rsidP="003D0FA0">
      <w:pPr>
        <w:numPr>
          <w:ilvl w:val="0"/>
          <w:numId w:val="5"/>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In a</w:t>
      </w:r>
      <w:r w:rsidRPr="0054757C">
        <w:rPr>
          <w:rFonts w:ascii="Times New Roman" w:hAnsi="Times New Roman"/>
          <w:bCs/>
          <w:szCs w:val="24"/>
        </w:rPr>
        <w:t xml:space="preserve"> house</w:t>
      </w:r>
      <w:r>
        <w:rPr>
          <w:rFonts w:ascii="Times New Roman" w:hAnsi="Times New Roman"/>
          <w:bCs/>
          <w:szCs w:val="24"/>
        </w:rPr>
        <w:t>, furniture i</w:t>
      </w:r>
      <w:r w:rsidRPr="0054757C">
        <w:rPr>
          <w:rFonts w:ascii="Times New Roman" w:hAnsi="Times New Roman"/>
          <w:bCs/>
          <w:szCs w:val="24"/>
        </w:rPr>
        <w:t xml:space="preserve">s arranged as follows: </w:t>
      </w:r>
      <w:r>
        <w:rPr>
          <w:rFonts w:ascii="Times New Roman" w:hAnsi="Times New Roman"/>
          <w:bCs/>
          <w:szCs w:val="24"/>
        </w:rPr>
        <w:t>A</w:t>
      </w:r>
      <w:r w:rsidRPr="0054757C">
        <w:rPr>
          <w:rFonts w:ascii="Times New Roman" w:hAnsi="Times New Roman"/>
          <w:bCs/>
          <w:szCs w:val="24"/>
        </w:rPr>
        <w:t xml:space="preserve"> house is divided into two sections horizontally, one for </w:t>
      </w:r>
      <w:r>
        <w:rPr>
          <w:rFonts w:ascii="Times New Roman" w:hAnsi="Times New Roman"/>
          <w:bCs/>
          <w:szCs w:val="24"/>
        </w:rPr>
        <w:t>living</w:t>
      </w:r>
      <w:r w:rsidRPr="0054757C">
        <w:rPr>
          <w:rFonts w:ascii="Times New Roman" w:hAnsi="Times New Roman"/>
          <w:bCs/>
          <w:szCs w:val="24"/>
        </w:rPr>
        <w:t xml:space="preserve"> and one for cooking. The </w:t>
      </w:r>
      <w:r>
        <w:rPr>
          <w:rFonts w:ascii="Times New Roman" w:hAnsi="Times New Roman"/>
          <w:bCs/>
          <w:szCs w:val="24"/>
        </w:rPr>
        <w:t>living</w:t>
      </w:r>
      <w:r w:rsidRPr="0054757C">
        <w:rPr>
          <w:rFonts w:ascii="Times New Roman" w:hAnsi="Times New Roman"/>
          <w:bCs/>
          <w:szCs w:val="24"/>
        </w:rPr>
        <w:t xml:space="preserve"> </w:t>
      </w:r>
      <w:r>
        <w:rPr>
          <w:rFonts w:ascii="Times New Roman" w:hAnsi="Times New Roman"/>
          <w:bCs/>
          <w:szCs w:val="24"/>
        </w:rPr>
        <w:t xml:space="preserve">area </w:t>
      </w:r>
      <w:r w:rsidRPr="0054757C">
        <w:rPr>
          <w:rFonts w:ascii="Times New Roman" w:hAnsi="Times New Roman"/>
          <w:bCs/>
          <w:szCs w:val="24"/>
        </w:rPr>
        <w:t>is divided into two longitudinal parts: the front</w:t>
      </w:r>
      <w:r>
        <w:rPr>
          <w:rFonts w:ascii="Times New Roman" w:hAnsi="Times New Roman"/>
          <w:bCs/>
          <w:szCs w:val="24"/>
        </w:rPr>
        <w:t xml:space="preserve"> </w:t>
      </w:r>
      <w:r w:rsidRPr="0054757C">
        <w:rPr>
          <w:rFonts w:ascii="Times New Roman" w:hAnsi="Times New Roman"/>
          <w:bCs/>
          <w:szCs w:val="24"/>
        </w:rPr>
        <w:t xml:space="preserve">middle </w:t>
      </w:r>
      <w:r>
        <w:rPr>
          <w:rFonts w:ascii="Times New Roman" w:hAnsi="Times New Roman"/>
          <w:bCs/>
          <w:szCs w:val="24"/>
        </w:rPr>
        <w:t>is arranged with</w:t>
      </w:r>
      <w:r w:rsidRPr="0054757C">
        <w:rPr>
          <w:rFonts w:ascii="Times New Roman" w:hAnsi="Times New Roman"/>
          <w:bCs/>
          <w:szCs w:val="24"/>
        </w:rPr>
        <w:t xml:space="preserve"> table and chairs</w:t>
      </w:r>
      <w:r>
        <w:rPr>
          <w:rFonts w:ascii="Times New Roman" w:hAnsi="Times New Roman"/>
          <w:bCs/>
          <w:szCs w:val="24"/>
        </w:rPr>
        <w:t xml:space="preserve"> for guests</w:t>
      </w:r>
      <w:r w:rsidRPr="0054757C">
        <w:rPr>
          <w:rFonts w:ascii="Times New Roman" w:hAnsi="Times New Roman"/>
          <w:bCs/>
          <w:szCs w:val="24"/>
        </w:rPr>
        <w:t xml:space="preserve">, </w:t>
      </w:r>
      <w:r>
        <w:rPr>
          <w:rFonts w:ascii="Times New Roman" w:hAnsi="Times New Roman"/>
          <w:bCs/>
          <w:szCs w:val="24"/>
        </w:rPr>
        <w:t xml:space="preserve">where </w:t>
      </w:r>
      <w:r w:rsidRPr="0054757C">
        <w:rPr>
          <w:rFonts w:ascii="Times New Roman" w:hAnsi="Times New Roman"/>
          <w:bCs/>
          <w:szCs w:val="24"/>
        </w:rPr>
        <w:t xml:space="preserve">there is usually a glass cabinet containing embroidered pillows for decoration and convenience for guests. Behind the set of tables and chairs </w:t>
      </w:r>
      <w:r>
        <w:rPr>
          <w:rFonts w:ascii="Times New Roman" w:hAnsi="Times New Roman"/>
          <w:bCs/>
          <w:szCs w:val="24"/>
        </w:rPr>
        <w:t>for</w:t>
      </w:r>
      <w:r w:rsidRPr="0054757C">
        <w:rPr>
          <w:rFonts w:ascii="Times New Roman" w:hAnsi="Times New Roman"/>
          <w:bCs/>
          <w:szCs w:val="24"/>
        </w:rPr>
        <w:t xml:space="preserve"> guests is the Buddhist altar. </w:t>
      </w:r>
      <w:r>
        <w:rPr>
          <w:rFonts w:ascii="Times New Roman" w:hAnsi="Times New Roman"/>
          <w:bCs/>
          <w:szCs w:val="24"/>
        </w:rPr>
        <w:t>In t</w:t>
      </w:r>
      <w:r w:rsidRPr="0054757C">
        <w:rPr>
          <w:rFonts w:ascii="Times New Roman" w:hAnsi="Times New Roman"/>
          <w:bCs/>
          <w:szCs w:val="24"/>
        </w:rPr>
        <w:t>he second half</w:t>
      </w:r>
      <w:r>
        <w:rPr>
          <w:rFonts w:ascii="Times New Roman" w:hAnsi="Times New Roman"/>
          <w:bCs/>
          <w:szCs w:val="24"/>
        </w:rPr>
        <w:t xml:space="preserve"> of a house</w:t>
      </w:r>
      <w:r w:rsidRPr="0054757C">
        <w:rPr>
          <w:rFonts w:ascii="Times New Roman" w:hAnsi="Times New Roman"/>
          <w:bCs/>
          <w:szCs w:val="24"/>
        </w:rPr>
        <w:t xml:space="preserve">, </w:t>
      </w:r>
      <w:r>
        <w:rPr>
          <w:rFonts w:ascii="Times New Roman" w:hAnsi="Times New Roman"/>
          <w:bCs/>
          <w:szCs w:val="24"/>
        </w:rPr>
        <w:t>on</w:t>
      </w:r>
      <w:r w:rsidRPr="0054757C">
        <w:rPr>
          <w:rFonts w:ascii="Times New Roman" w:hAnsi="Times New Roman"/>
          <w:bCs/>
          <w:szCs w:val="24"/>
        </w:rPr>
        <w:t xml:space="preserve"> the right is the room of husband and wife</w:t>
      </w:r>
      <w:r>
        <w:rPr>
          <w:rFonts w:ascii="Times New Roman" w:hAnsi="Times New Roman"/>
          <w:bCs/>
          <w:szCs w:val="24"/>
        </w:rPr>
        <w:t xml:space="preserve"> and on</w:t>
      </w:r>
      <w:r w:rsidRPr="0054757C">
        <w:rPr>
          <w:rFonts w:ascii="Times New Roman" w:hAnsi="Times New Roman"/>
          <w:bCs/>
          <w:szCs w:val="24"/>
        </w:rPr>
        <w:t xml:space="preserve"> the left is the girl's room. </w:t>
      </w:r>
      <w:r w:rsidRPr="002E07C6">
        <w:rPr>
          <w:rFonts w:ascii="Times New Roman" w:hAnsi="Times New Roman"/>
          <w:bCs/>
          <w:szCs w:val="24"/>
        </w:rPr>
        <w:t xml:space="preserve">In </w:t>
      </w:r>
      <w:r w:rsidRPr="0054757C">
        <w:rPr>
          <w:rFonts w:ascii="Times New Roman" w:hAnsi="Times New Roman"/>
          <w:bCs/>
          <w:szCs w:val="24"/>
        </w:rPr>
        <w:t>carnival</w:t>
      </w:r>
      <w:r w:rsidRPr="002E07C6">
        <w:rPr>
          <w:rFonts w:ascii="Times New Roman" w:hAnsi="Times New Roman"/>
          <w:bCs/>
          <w:szCs w:val="24"/>
        </w:rPr>
        <w:t>s,</w:t>
      </w:r>
      <w:r w:rsidRPr="0054757C">
        <w:rPr>
          <w:rFonts w:ascii="Times New Roman" w:hAnsi="Times New Roman"/>
          <w:bCs/>
          <w:szCs w:val="24"/>
        </w:rPr>
        <w:t xml:space="preserve"> </w:t>
      </w:r>
      <w:r w:rsidRPr="002E07C6">
        <w:rPr>
          <w:rFonts w:ascii="Times New Roman" w:hAnsi="Times New Roman"/>
          <w:bCs/>
          <w:szCs w:val="24"/>
        </w:rPr>
        <w:t>f</w:t>
      </w:r>
      <w:r w:rsidRPr="0054757C">
        <w:rPr>
          <w:rFonts w:ascii="Times New Roman" w:hAnsi="Times New Roman"/>
          <w:bCs/>
          <w:szCs w:val="24"/>
        </w:rPr>
        <w:t xml:space="preserve">emale </w:t>
      </w:r>
      <w:r w:rsidRPr="002E07C6">
        <w:rPr>
          <w:rFonts w:ascii="Times New Roman" w:hAnsi="Times New Roman"/>
          <w:bCs/>
          <w:szCs w:val="24"/>
        </w:rPr>
        <w:t xml:space="preserve">wears </w:t>
      </w:r>
      <w:r w:rsidRPr="0054757C">
        <w:rPr>
          <w:rFonts w:ascii="Times New Roman" w:hAnsi="Times New Roman"/>
          <w:bCs/>
          <w:szCs w:val="24"/>
        </w:rPr>
        <w:t>long dress and skirt</w:t>
      </w:r>
      <w:r w:rsidRPr="002E07C6">
        <w:rPr>
          <w:rFonts w:ascii="Times New Roman" w:hAnsi="Times New Roman"/>
          <w:bCs/>
          <w:szCs w:val="24"/>
        </w:rPr>
        <w:t xml:space="preserve"> and </w:t>
      </w:r>
      <w:r w:rsidRPr="0054757C">
        <w:rPr>
          <w:rFonts w:ascii="Times New Roman" w:hAnsi="Times New Roman"/>
          <w:bCs/>
          <w:szCs w:val="24"/>
        </w:rPr>
        <w:t>men wear round neck shirt</w:t>
      </w:r>
      <w:r w:rsidRPr="002E07C6">
        <w:rPr>
          <w:rFonts w:ascii="Times New Roman" w:hAnsi="Times New Roman"/>
          <w:bCs/>
          <w:szCs w:val="24"/>
        </w:rPr>
        <w:t>s</w:t>
      </w:r>
      <w:r w:rsidRPr="0054757C">
        <w:rPr>
          <w:rFonts w:ascii="Times New Roman" w:hAnsi="Times New Roman"/>
          <w:bCs/>
          <w:szCs w:val="24"/>
        </w:rPr>
        <w:t xml:space="preserve"> with 2 pockets</w:t>
      </w:r>
      <w:r w:rsidRPr="002E07C6">
        <w:rPr>
          <w:rFonts w:ascii="Times New Roman" w:hAnsi="Times New Roman"/>
          <w:bCs/>
          <w:szCs w:val="24"/>
        </w:rPr>
        <w:t>. Normal</w:t>
      </w:r>
      <w:r w:rsidRPr="0054757C">
        <w:rPr>
          <w:rFonts w:ascii="Times New Roman" w:hAnsi="Times New Roman"/>
          <w:bCs/>
          <w:szCs w:val="24"/>
        </w:rPr>
        <w:t xml:space="preserve"> </w:t>
      </w:r>
      <w:r w:rsidRPr="002E07C6">
        <w:rPr>
          <w:rFonts w:ascii="Times New Roman" w:hAnsi="Times New Roman"/>
          <w:bCs/>
          <w:szCs w:val="24"/>
        </w:rPr>
        <w:t>people</w:t>
      </w:r>
      <w:r w:rsidRPr="0054757C">
        <w:rPr>
          <w:rFonts w:ascii="Times New Roman" w:hAnsi="Times New Roman"/>
          <w:bCs/>
          <w:szCs w:val="24"/>
        </w:rPr>
        <w:t xml:space="preserve"> wear </w:t>
      </w:r>
      <w:r w:rsidRPr="002E07C6">
        <w:rPr>
          <w:rFonts w:ascii="Times New Roman" w:hAnsi="Times New Roman"/>
          <w:bCs/>
          <w:szCs w:val="24"/>
        </w:rPr>
        <w:t>“</w:t>
      </w:r>
      <w:proofErr w:type="spellStart"/>
      <w:r w:rsidRPr="0054757C">
        <w:rPr>
          <w:rFonts w:ascii="Times New Roman" w:hAnsi="Times New Roman"/>
          <w:bCs/>
          <w:szCs w:val="24"/>
        </w:rPr>
        <w:t>ba</w:t>
      </w:r>
      <w:proofErr w:type="spellEnd"/>
      <w:r w:rsidRPr="0054757C">
        <w:rPr>
          <w:rFonts w:ascii="Times New Roman" w:hAnsi="Times New Roman"/>
          <w:bCs/>
          <w:szCs w:val="24"/>
        </w:rPr>
        <w:t xml:space="preserve"> </w:t>
      </w:r>
      <w:proofErr w:type="spellStart"/>
      <w:r w:rsidRPr="0054757C">
        <w:rPr>
          <w:rFonts w:ascii="Times New Roman" w:hAnsi="Times New Roman"/>
          <w:bCs/>
          <w:szCs w:val="24"/>
        </w:rPr>
        <w:t>ba</w:t>
      </w:r>
      <w:proofErr w:type="spellEnd"/>
      <w:r w:rsidRPr="002E07C6">
        <w:rPr>
          <w:rFonts w:ascii="Times New Roman" w:hAnsi="Times New Roman"/>
          <w:bCs/>
          <w:szCs w:val="24"/>
        </w:rPr>
        <w:t>”</w:t>
      </w:r>
      <w:r w:rsidRPr="0054757C">
        <w:rPr>
          <w:rFonts w:ascii="Times New Roman" w:hAnsi="Times New Roman"/>
          <w:bCs/>
          <w:szCs w:val="24"/>
        </w:rPr>
        <w:t xml:space="preserve"> pants</w:t>
      </w:r>
      <w:r w:rsidRPr="002E07C6">
        <w:rPr>
          <w:rFonts w:ascii="Times New Roman" w:hAnsi="Times New Roman"/>
          <w:bCs/>
          <w:szCs w:val="24"/>
        </w:rPr>
        <w:t xml:space="preserve"> and </w:t>
      </w:r>
      <w:r w:rsidRPr="0054757C">
        <w:rPr>
          <w:rFonts w:ascii="Times New Roman" w:hAnsi="Times New Roman"/>
          <w:bCs/>
          <w:szCs w:val="24"/>
        </w:rPr>
        <w:t>dignitaries wear</w:t>
      </w:r>
      <w:r w:rsidRPr="002E07C6">
        <w:rPr>
          <w:rFonts w:ascii="Times New Roman" w:hAnsi="Times New Roman"/>
          <w:bCs/>
          <w:szCs w:val="24"/>
        </w:rPr>
        <w:t xml:space="preserve"> “</w:t>
      </w:r>
      <w:proofErr w:type="spellStart"/>
      <w:r w:rsidRPr="002E07C6">
        <w:rPr>
          <w:rFonts w:ascii="Times New Roman" w:hAnsi="Times New Roman"/>
          <w:bCs/>
          <w:szCs w:val="24"/>
        </w:rPr>
        <w:t>chang</w:t>
      </w:r>
      <w:proofErr w:type="spellEnd"/>
      <w:r w:rsidRPr="002E07C6">
        <w:rPr>
          <w:rFonts w:ascii="Times New Roman" w:hAnsi="Times New Roman"/>
          <w:bCs/>
          <w:szCs w:val="24"/>
        </w:rPr>
        <w:t>”</w:t>
      </w:r>
      <w:r w:rsidRPr="0054757C">
        <w:rPr>
          <w:rFonts w:ascii="Times New Roman" w:hAnsi="Times New Roman"/>
          <w:bCs/>
          <w:szCs w:val="24"/>
        </w:rPr>
        <w:t>. Casual clothes: older women wear long dresses</w:t>
      </w:r>
      <w:r>
        <w:rPr>
          <w:rFonts w:ascii="Times New Roman" w:hAnsi="Times New Roman"/>
          <w:bCs/>
          <w:szCs w:val="24"/>
        </w:rPr>
        <w:t xml:space="preserve"> and</w:t>
      </w:r>
      <w:r w:rsidRPr="0054757C">
        <w:rPr>
          <w:rFonts w:ascii="Times New Roman" w:hAnsi="Times New Roman"/>
          <w:bCs/>
          <w:szCs w:val="24"/>
        </w:rPr>
        <w:t xml:space="preserve"> skirts</w:t>
      </w:r>
      <w:r w:rsidRPr="002E07C6">
        <w:rPr>
          <w:rFonts w:ascii="Times New Roman" w:hAnsi="Times New Roman"/>
          <w:bCs/>
          <w:szCs w:val="24"/>
        </w:rPr>
        <w:t xml:space="preserve">; </w:t>
      </w:r>
      <w:r>
        <w:rPr>
          <w:rFonts w:ascii="Times New Roman" w:hAnsi="Times New Roman"/>
          <w:bCs/>
          <w:szCs w:val="24"/>
        </w:rPr>
        <w:t xml:space="preserve">female </w:t>
      </w:r>
      <w:r w:rsidRPr="0054757C">
        <w:rPr>
          <w:rFonts w:ascii="Times New Roman" w:hAnsi="Times New Roman"/>
          <w:bCs/>
          <w:szCs w:val="24"/>
        </w:rPr>
        <w:t xml:space="preserve">teenagers wear shirts, skirts, or trousers; </w:t>
      </w:r>
      <w:r w:rsidRPr="002E07C6">
        <w:rPr>
          <w:rFonts w:ascii="Times New Roman" w:hAnsi="Times New Roman"/>
          <w:bCs/>
          <w:szCs w:val="24"/>
        </w:rPr>
        <w:t xml:space="preserve">men wear </w:t>
      </w:r>
      <w:r w:rsidRPr="0054757C">
        <w:rPr>
          <w:rFonts w:ascii="Times New Roman" w:hAnsi="Times New Roman"/>
          <w:bCs/>
          <w:szCs w:val="24"/>
        </w:rPr>
        <w:t>trousers</w:t>
      </w:r>
      <w:r>
        <w:rPr>
          <w:rFonts w:ascii="Times New Roman" w:hAnsi="Times New Roman"/>
          <w:bCs/>
          <w:szCs w:val="24"/>
        </w:rPr>
        <w:t xml:space="preserve"> and</w:t>
      </w:r>
      <w:r w:rsidRPr="002E07C6">
        <w:rPr>
          <w:rFonts w:ascii="Times New Roman" w:hAnsi="Times New Roman"/>
          <w:bCs/>
          <w:szCs w:val="24"/>
        </w:rPr>
        <w:t xml:space="preserve"> “</w:t>
      </w:r>
      <w:proofErr w:type="spellStart"/>
      <w:r w:rsidRPr="0054757C">
        <w:rPr>
          <w:rFonts w:ascii="Times New Roman" w:hAnsi="Times New Roman"/>
          <w:bCs/>
          <w:szCs w:val="24"/>
        </w:rPr>
        <w:t>si</w:t>
      </w:r>
      <w:proofErr w:type="spellEnd"/>
      <w:r w:rsidRPr="0054757C">
        <w:rPr>
          <w:rFonts w:ascii="Times New Roman" w:hAnsi="Times New Roman"/>
          <w:bCs/>
          <w:szCs w:val="24"/>
        </w:rPr>
        <w:t xml:space="preserve"> </w:t>
      </w:r>
      <w:proofErr w:type="spellStart"/>
      <w:r w:rsidRPr="0054757C">
        <w:rPr>
          <w:rFonts w:ascii="Times New Roman" w:hAnsi="Times New Roman"/>
          <w:bCs/>
          <w:szCs w:val="24"/>
        </w:rPr>
        <w:t>mai</w:t>
      </w:r>
      <w:proofErr w:type="spellEnd"/>
      <w:r>
        <w:rPr>
          <w:rFonts w:ascii="Times New Roman" w:hAnsi="Times New Roman"/>
          <w:bCs/>
          <w:szCs w:val="24"/>
        </w:rPr>
        <w:t>”</w:t>
      </w:r>
      <w:r w:rsidRPr="002E07C6">
        <w:rPr>
          <w:rFonts w:ascii="Times New Roman" w:hAnsi="Times New Roman"/>
          <w:bCs/>
          <w:szCs w:val="24"/>
        </w:rPr>
        <w:t xml:space="preserve"> </w:t>
      </w:r>
      <w:r w:rsidRPr="0054757C">
        <w:rPr>
          <w:rFonts w:ascii="Times New Roman" w:hAnsi="Times New Roman"/>
          <w:bCs/>
          <w:szCs w:val="24"/>
        </w:rPr>
        <w:t>shirt</w:t>
      </w:r>
      <w:r w:rsidRPr="002E07C6">
        <w:rPr>
          <w:rFonts w:ascii="Times New Roman" w:hAnsi="Times New Roman"/>
          <w:bCs/>
          <w:szCs w:val="24"/>
        </w:rPr>
        <w:t>s</w:t>
      </w:r>
      <w:r w:rsidRPr="0054757C">
        <w:rPr>
          <w:rFonts w:ascii="Times New Roman" w:hAnsi="Times New Roman"/>
          <w:bCs/>
          <w:szCs w:val="24"/>
        </w:rPr>
        <w:t>.</w:t>
      </w:r>
    </w:p>
    <w:p w14:paraId="6EA474A4" w14:textId="77777777" w:rsidR="00CF48BA" w:rsidRPr="00A668AF" w:rsidRDefault="00CF48BA" w:rsidP="00FE38D8">
      <w:pPr>
        <w:numPr>
          <w:ilvl w:val="0"/>
          <w:numId w:val="5"/>
        </w:numPr>
        <w:ind w:left="0" w:firstLine="0"/>
        <w:jc w:val="both"/>
        <w:rPr>
          <w:rFonts w:ascii="Times New Roman" w:hAnsi="Times New Roman"/>
          <w:szCs w:val="24"/>
          <w:lang w:val="vi-VN"/>
        </w:rPr>
      </w:pPr>
      <w:r w:rsidRPr="00FE38D8">
        <w:rPr>
          <w:rFonts w:ascii="Times New Roman" w:hAnsi="Times New Roman"/>
          <w:b/>
          <w:bCs/>
          <w:szCs w:val="24"/>
          <w:lang w:val="vi-VN"/>
        </w:rPr>
        <w:t>Household living amenities</w:t>
      </w:r>
      <w:r w:rsidRPr="00FE38D8">
        <w:rPr>
          <w:rFonts w:ascii="Times New Roman" w:hAnsi="Times New Roman"/>
          <w:b/>
          <w:bCs/>
          <w:szCs w:val="24"/>
        </w:rPr>
        <w:t>.</w:t>
      </w:r>
      <w:r>
        <w:rPr>
          <w:rFonts w:ascii="Times New Roman" w:hAnsi="Times New Roman"/>
          <w:szCs w:val="24"/>
        </w:rPr>
        <w:t xml:space="preserve"> </w:t>
      </w:r>
      <w:r w:rsidRPr="00011B6B">
        <w:rPr>
          <w:rFonts w:ascii="Times New Roman" w:hAnsi="Times New Roman"/>
          <w:szCs w:val="24"/>
          <w:lang w:val="vi-VN"/>
        </w:rPr>
        <w:t xml:space="preserve">The value of assets in each household </w:t>
      </w:r>
      <w:r w:rsidRPr="00011B6B">
        <w:rPr>
          <w:rFonts w:ascii="Times New Roman" w:hAnsi="Times New Roman"/>
          <w:szCs w:val="24"/>
        </w:rPr>
        <w:t xml:space="preserve">very much </w:t>
      </w:r>
      <w:r w:rsidRPr="00FC54B7">
        <w:rPr>
          <w:rFonts w:ascii="Times New Roman" w:hAnsi="Times New Roman"/>
          <w:szCs w:val="24"/>
          <w:lang w:val="vi-VN"/>
        </w:rPr>
        <w:t xml:space="preserve">depends on the economic conditions of the households. In the surveyed </w:t>
      </w:r>
      <w:r w:rsidRPr="0018037D">
        <w:rPr>
          <w:rFonts w:ascii="Times New Roman" w:hAnsi="Times New Roman"/>
          <w:szCs w:val="24"/>
          <w:lang w:val="vi-VN"/>
        </w:rPr>
        <w:t>communes</w:t>
      </w:r>
      <w:r w:rsidRPr="00376646">
        <w:rPr>
          <w:rFonts w:ascii="Times New Roman" w:hAnsi="Times New Roman"/>
          <w:szCs w:val="24"/>
          <w:lang w:val="vi-VN"/>
        </w:rPr>
        <w:t>/wards, the percentage of poor households is majority, so th</w:t>
      </w:r>
      <w:r w:rsidRPr="000F09D4">
        <w:rPr>
          <w:rFonts w:ascii="Times New Roman" w:hAnsi="Times New Roman"/>
          <w:szCs w:val="24"/>
          <w:lang w:val="vi-VN"/>
        </w:rPr>
        <w:t>e household's means of living mai</w:t>
      </w:r>
      <w:r w:rsidRPr="005D773A">
        <w:rPr>
          <w:rFonts w:ascii="Times New Roman" w:hAnsi="Times New Roman"/>
          <w:szCs w:val="24"/>
          <w:lang w:val="vi-VN"/>
        </w:rPr>
        <w:t>nly have low, essential and popular v</w:t>
      </w:r>
      <w:r w:rsidRPr="00BC244C">
        <w:rPr>
          <w:rFonts w:ascii="Times New Roman" w:hAnsi="Times New Roman"/>
          <w:szCs w:val="24"/>
          <w:lang w:val="vi-VN"/>
        </w:rPr>
        <w:t>alues</w:t>
      </w:r>
      <w:r w:rsidRPr="00BC244C">
        <w:rPr>
          <w:rFonts w:ascii="Times New Roman" w:hAnsi="Times New Roman"/>
          <w:szCs w:val="24"/>
        </w:rPr>
        <w:t xml:space="preserve"> such as </w:t>
      </w:r>
      <w:r w:rsidRPr="00566947">
        <w:rPr>
          <w:rFonts w:ascii="Times New Roman" w:hAnsi="Times New Roman"/>
          <w:szCs w:val="24"/>
          <w:lang w:val="vi-VN"/>
        </w:rPr>
        <w:t>bicycles, televisions...</w:t>
      </w:r>
    </w:p>
    <w:p w14:paraId="361BB29A" w14:textId="77777777" w:rsidR="00CF48BA" w:rsidRPr="006654A9" w:rsidRDefault="00CF48BA" w:rsidP="00CF48BA">
      <w:pPr>
        <w:numPr>
          <w:ilvl w:val="0"/>
          <w:numId w:val="5"/>
        </w:numPr>
        <w:spacing w:before="120" w:after="120" w:line="240" w:lineRule="auto"/>
        <w:ind w:left="0" w:firstLine="0"/>
        <w:jc w:val="both"/>
        <w:rPr>
          <w:rFonts w:ascii="Times New Roman" w:hAnsi="Times New Roman"/>
          <w:szCs w:val="24"/>
          <w:lang w:val="vi-VN"/>
        </w:rPr>
      </w:pPr>
      <w:r w:rsidRPr="00B951D3">
        <w:rPr>
          <w:rFonts w:ascii="Times New Roman" w:hAnsi="Times New Roman"/>
          <w:b/>
          <w:szCs w:val="24"/>
          <w:lang w:val="vi-VN"/>
        </w:rPr>
        <w:lastRenderedPageBreak/>
        <w:t>Use of electricity</w:t>
      </w:r>
      <w:r w:rsidRPr="006654A9">
        <w:rPr>
          <w:rFonts w:ascii="Times New Roman" w:hAnsi="Times New Roman"/>
          <w:b/>
          <w:szCs w:val="24"/>
          <w:lang w:val="vi-VN"/>
        </w:rPr>
        <w:t>:</w:t>
      </w:r>
      <w:r w:rsidRPr="006654A9">
        <w:rPr>
          <w:rFonts w:ascii="Times New Roman" w:hAnsi="Times New Roman"/>
          <w:szCs w:val="24"/>
          <w:lang w:val="vi-VN"/>
        </w:rPr>
        <w:t xml:space="preserve"> </w:t>
      </w:r>
      <w:r w:rsidRPr="003D23E5">
        <w:rPr>
          <w:rFonts w:ascii="Times New Roman" w:hAnsi="Times New Roman"/>
          <w:szCs w:val="24"/>
          <w:lang w:val="vi-VN"/>
        </w:rPr>
        <w:t>According to the consultation results, 100% of the households</w:t>
      </w:r>
      <w:r>
        <w:rPr>
          <w:rFonts w:ascii="Times New Roman" w:hAnsi="Times New Roman"/>
          <w:szCs w:val="24"/>
        </w:rPr>
        <w:t xml:space="preserve"> in subproject</w:t>
      </w:r>
      <w:r w:rsidRPr="003D23E5">
        <w:rPr>
          <w:rFonts w:ascii="Times New Roman" w:hAnsi="Times New Roman"/>
          <w:szCs w:val="24"/>
          <w:lang w:val="vi-VN"/>
        </w:rPr>
        <w:t xml:space="preserve"> use the national electricity grid</w:t>
      </w:r>
      <w:r>
        <w:rPr>
          <w:rFonts w:ascii="Times New Roman" w:hAnsi="Times New Roman"/>
          <w:szCs w:val="24"/>
        </w:rPr>
        <w:t>.</w:t>
      </w:r>
      <w:r w:rsidRPr="006654A9">
        <w:rPr>
          <w:rFonts w:ascii="Times New Roman" w:hAnsi="Times New Roman"/>
          <w:szCs w:val="24"/>
          <w:lang w:val="vi-VN"/>
        </w:rPr>
        <w:t xml:space="preserve"> </w:t>
      </w:r>
    </w:p>
    <w:p w14:paraId="5F9F9263" w14:textId="77777777" w:rsidR="00CF48BA" w:rsidRDefault="00CF48BA" w:rsidP="00CF48BA">
      <w:pPr>
        <w:numPr>
          <w:ilvl w:val="0"/>
          <w:numId w:val="5"/>
        </w:numPr>
        <w:spacing w:before="120" w:after="120" w:line="240" w:lineRule="auto"/>
        <w:ind w:left="0" w:firstLine="0"/>
        <w:jc w:val="both"/>
        <w:rPr>
          <w:rFonts w:ascii="Times New Roman" w:hAnsi="Times New Roman"/>
          <w:szCs w:val="24"/>
          <w:lang w:val="vi-VN"/>
        </w:rPr>
      </w:pPr>
      <w:r w:rsidRPr="00B57DA0">
        <w:rPr>
          <w:rFonts w:ascii="Times New Roman" w:hAnsi="Times New Roman"/>
          <w:b/>
          <w:szCs w:val="24"/>
          <w:lang w:val="vi-VN"/>
        </w:rPr>
        <w:t>Use of water for eating, living and production:</w:t>
      </w:r>
      <w:r w:rsidRPr="00B57DA0">
        <w:rPr>
          <w:rFonts w:ascii="Times New Roman" w:hAnsi="Times New Roman"/>
          <w:szCs w:val="24"/>
          <w:lang w:val="vi-VN"/>
        </w:rPr>
        <w:t xml:space="preserve"> </w:t>
      </w:r>
      <w:r w:rsidRPr="00B57DA0">
        <w:rPr>
          <w:rFonts w:ascii="Times New Roman" w:hAnsi="Times New Roman"/>
          <w:szCs w:val="24"/>
        </w:rPr>
        <w:t xml:space="preserve">For drinking water, washing, bathing, the </w:t>
      </w:r>
      <w:r>
        <w:rPr>
          <w:rFonts w:ascii="Times New Roman" w:hAnsi="Times New Roman"/>
          <w:szCs w:val="24"/>
        </w:rPr>
        <w:t>Khmer</w:t>
      </w:r>
      <w:r w:rsidRPr="00B57DA0">
        <w:rPr>
          <w:rFonts w:ascii="Times New Roman" w:hAnsi="Times New Roman"/>
          <w:szCs w:val="24"/>
        </w:rPr>
        <w:t xml:space="preserve"> households use rain water and bottled water. For production activities, they use river, canal and sea water (sea water is used for aquaculture).</w:t>
      </w:r>
      <w:r>
        <w:rPr>
          <w:rFonts w:ascii="Times New Roman" w:hAnsi="Times New Roman"/>
          <w:szCs w:val="24"/>
        </w:rPr>
        <w:t xml:space="preserve"> There are no </w:t>
      </w:r>
    </w:p>
    <w:p w14:paraId="07BFD502" w14:textId="77777777" w:rsidR="00CF48BA" w:rsidRPr="00566947" w:rsidRDefault="00CF48BA" w:rsidP="00011B6B">
      <w:pPr>
        <w:numPr>
          <w:ilvl w:val="0"/>
          <w:numId w:val="5"/>
        </w:numPr>
        <w:spacing w:before="120" w:after="120" w:line="240" w:lineRule="auto"/>
        <w:ind w:left="0" w:firstLine="0"/>
        <w:jc w:val="both"/>
        <w:rPr>
          <w:rFonts w:ascii="Times New Roman" w:hAnsi="Times New Roman"/>
          <w:szCs w:val="24"/>
          <w:lang w:val="vi-VN"/>
        </w:rPr>
      </w:pPr>
      <w:r w:rsidRPr="00011B6B">
        <w:rPr>
          <w:rFonts w:ascii="Times New Roman" w:hAnsi="Times New Roman"/>
          <w:b/>
          <w:szCs w:val="24"/>
          <w:lang w:val="vi-VN" w:eastAsia="fr-CA"/>
        </w:rPr>
        <w:t>Use of toilets</w:t>
      </w:r>
      <w:r w:rsidRPr="00011B6B">
        <w:rPr>
          <w:rFonts w:ascii="Times New Roman" w:hAnsi="Times New Roman"/>
          <w:b/>
          <w:szCs w:val="24"/>
          <w:lang w:val="vi-VN"/>
        </w:rPr>
        <w:t>:</w:t>
      </w:r>
      <w:r w:rsidRPr="00163463">
        <w:rPr>
          <w:rFonts w:ascii="Times New Roman" w:hAnsi="Times New Roman"/>
          <w:szCs w:val="24"/>
          <w:lang w:val="vi-VN"/>
        </w:rPr>
        <w:t xml:space="preserve"> </w:t>
      </w:r>
      <w:r w:rsidRPr="00163463">
        <w:rPr>
          <w:rFonts w:ascii="Times New Roman" w:hAnsi="Times New Roman"/>
          <w:szCs w:val="24"/>
          <w:lang w:eastAsia="fr-CA"/>
        </w:rPr>
        <w:t>Households are u</w:t>
      </w:r>
      <w:r w:rsidRPr="00FC54B7">
        <w:rPr>
          <w:rFonts w:ascii="Times New Roman" w:hAnsi="Times New Roman"/>
          <w:szCs w:val="24"/>
          <w:lang w:eastAsia="fr-CA"/>
        </w:rPr>
        <w:t>sin</w:t>
      </w:r>
      <w:r w:rsidRPr="0018037D">
        <w:rPr>
          <w:rFonts w:ascii="Times New Roman" w:hAnsi="Times New Roman"/>
          <w:szCs w:val="24"/>
          <w:lang w:eastAsia="fr-CA"/>
        </w:rPr>
        <w:t>g 2-compartments</w:t>
      </w:r>
      <w:r w:rsidRPr="00376646">
        <w:rPr>
          <w:rFonts w:ascii="Times New Roman" w:hAnsi="Times New Roman"/>
          <w:szCs w:val="24"/>
          <w:lang w:eastAsia="fr-CA"/>
        </w:rPr>
        <w:t xml:space="preserve"> and 1</w:t>
      </w:r>
      <w:r w:rsidRPr="000F09D4">
        <w:rPr>
          <w:rFonts w:ascii="Times New Roman" w:hAnsi="Times New Roman"/>
          <w:szCs w:val="24"/>
          <w:lang w:eastAsia="fr-CA"/>
        </w:rPr>
        <w:t>-compartment</w:t>
      </w:r>
      <w:r w:rsidRPr="005D773A">
        <w:rPr>
          <w:rFonts w:ascii="Times New Roman" w:hAnsi="Times New Roman"/>
          <w:szCs w:val="24"/>
          <w:lang w:eastAsia="fr-CA"/>
        </w:rPr>
        <w:t xml:space="preserve"> toilets (tempora</w:t>
      </w:r>
      <w:r w:rsidRPr="00BC244C">
        <w:rPr>
          <w:rFonts w:ascii="Times New Roman" w:hAnsi="Times New Roman"/>
          <w:szCs w:val="24"/>
          <w:lang w:eastAsia="fr-CA"/>
        </w:rPr>
        <w:t>ry latrines on water).</w:t>
      </w:r>
    </w:p>
    <w:p w14:paraId="655B568F" w14:textId="77777777" w:rsidR="00CF48BA" w:rsidRDefault="00CF48BA" w:rsidP="00CF48BA">
      <w:pPr>
        <w:numPr>
          <w:ilvl w:val="0"/>
          <w:numId w:val="5"/>
        </w:numPr>
        <w:spacing w:before="120" w:after="120" w:line="240" w:lineRule="auto"/>
        <w:ind w:left="0" w:firstLine="0"/>
        <w:jc w:val="both"/>
        <w:rPr>
          <w:rFonts w:ascii="Times New Roman" w:hAnsi="Times New Roman"/>
          <w:szCs w:val="24"/>
          <w:lang w:val="vi-VN"/>
        </w:rPr>
      </w:pPr>
      <w:r w:rsidRPr="00B951D3">
        <w:rPr>
          <w:rFonts w:ascii="Times New Roman" w:hAnsi="Times New Roman"/>
          <w:b/>
          <w:szCs w:val="24"/>
          <w:lang w:val="vi-VN" w:eastAsia="fr-CA"/>
        </w:rPr>
        <w:t>Waste collection</w:t>
      </w:r>
      <w:r w:rsidRPr="006654A9">
        <w:rPr>
          <w:rFonts w:ascii="Times New Roman" w:hAnsi="Times New Roman"/>
          <w:b/>
          <w:szCs w:val="24"/>
          <w:lang w:val="vi-VN" w:eastAsia="fr-CA"/>
        </w:rPr>
        <w:t>:</w:t>
      </w:r>
      <w:r w:rsidRPr="006654A9">
        <w:rPr>
          <w:rFonts w:ascii="Times New Roman" w:hAnsi="Times New Roman"/>
          <w:szCs w:val="24"/>
          <w:lang w:val="vi-VN" w:eastAsia="fr-CA"/>
        </w:rPr>
        <w:t xml:space="preserve"> </w:t>
      </w:r>
      <w:r>
        <w:rPr>
          <w:rFonts w:ascii="Times New Roman" w:hAnsi="Times New Roman"/>
          <w:szCs w:val="24"/>
          <w:lang w:eastAsia="fr-CA"/>
        </w:rPr>
        <w:t>T</w:t>
      </w:r>
      <w:r w:rsidRPr="00B168F8">
        <w:rPr>
          <w:rFonts w:ascii="Times New Roman" w:hAnsi="Times New Roman"/>
          <w:szCs w:val="24"/>
          <w:lang w:eastAsia="fr-CA"/>
        </w:rPr>
        <w:t xml:space="preserve">he </w:t>
      </w:r>
      <w:r>
        <w:rPr>
          <w:rFonts w:ascii="Times New Roman" w:hAnsi="Times New Roman"/>
          <w:szCs w:val="24"/>
          <w:lang w:eastAsia="fr-CA"/>
        </w:rPr>
        <w:t xml:space="preserve">ethnic </w:t>
      </w:r>
      <w:r w:rsidRPr="00B168F8">
        <w:rPr>
          <w:rFonts w:ascii="Times New Roman" w:hAnsi="Times New Roman"/>
          <w:szCs w:val="24"/>
          <w:lang w:eastAsia="fr-CA"/>
        </w:rPr>
        <w:t>households still collect household waste by themselves and burn in their home garden</w:t>
      </w:r>
      <w:r>
        <w:rPr>
          <w:rFonts w:ascii="Times New Roman" w:hAnsi="Times New Roman"/>
          <w:szCs w:val="24"/>
          <w:lang w:eastAsia="fr-CA"/>
        </w:rPr>
        <w:t>s or throw into the sea</w:t>
      </w:r>
      <w:r w:rsidRPr="00185888">
        <w:rPr>
          <w:rFonts w:ascii="Times New Roman" w:hAnsi="Times New Roman"/>
          <w:szCs w:val="24"/>
          <w:lang w:val="vi-VN" w:eastAsia="fr-CA"/>
        </w:rPr>
        <w:t>.</w:t>
      </w:r>
    </w:p>
    <w:p w14:paraId="7C14ABEC" w14:textId="77777777" w:rsidR="00CF48BA" w:rsidRPr="00011B6B" w:rsidRDefault="00CF48BA" w:rsidP="00011B6B">
      <w:pPr>
        <w:numPr>
          <w:ilvl w:val="0"/>
          <w:numId w:val="5"/>
        </w:numPr>
        <w:spacing w:before="120" w:after="120" w:line="240" w:lineRule="auto"/>
        <w:ind w:left="0" w:firstLine="0"/>
        <w:jc w:val="both"/>
        <w:rPr>
          <w:rFonts w:ascii="Times New Roman" w:hAnsi="Times New Roman"/>
          <w:bCs/>
          <w:szCs w:val="24"/>
          <w:lang w:val="vi-VN"/>
        </w:rPr>
      </w:pPr>
      <w:r w:rsidRPr="00FE38D8">
        <w:rPr>
          <w:rFonts w:ascii="Times New Roman" w:hAnsi="Times New Roman"/>
          <w:bCs/>
          <w:szCs w:val="24"/>
          <w:lang w:eastAsia="fr-CA"/>
        </w:rPr>
        <w:t xml:space="preserve">In general, the Access to utilities and services of Khmer people in subproject communes is the is similar to </w:t>
      </w:r>
      <w:proofErr w:type="spellStart"/>
      <w:r w:rsidRPr="00FE38D8">
        <w:rPr>
          <w:rFonts w:ascii="Times New Roman" w:hAnsi="Times New Roman"/>
          <w:bCs/>
          <w:szCs w:val="24"/>
          <w:lang w:eastAsia="fr-CA"/>
        </w:rPr>
        <w:t>Kinh</w:t>
      </w:r>
      <w:proofErr w:type="spellEnd"/>
      <w:r w:rsidRPr="00FE38D8">
        <w:rPr>
          <w:rFonts w:ascii="Times New Roman" w:hAnsi="Times New Roman"/>
          <w:bCs/>
          <w:szCs w:val="24"/>
          <w:lang w:eastAsia="fr-CA"/>
        </w:rPr>
        <w:t xml:space="preserve"> people. </w:t>
      </w:r>
    </w:p>
    <w:p w14:paraId="4014863A" w14:textId="77777777" w:rsidR="00CD31EF" w:rsidRDefault="00CD31EF" w:rsidP="003D0FA0">
      <w:pPr>
        <w:numPr>
          <w:ilvl w:val="0"/>
          <w:numId w:val="5"/>
        </w:numPr>
        <w:spacing w:before="120" w:after="120" w:line="240" w:lineRule="auto"/>
        <w:ind w:left="0" w:firstLine="0"/>
        <w:jc w:val="both"/>
        <w:rPr>
          <w:rFonts w:ascii="Times New Roman" w:hAnsi="Times New Roman"/>
          <w:bCs/>
          <w:szCs w:val="24"/>
          <w:lang w:val="vi-VN"/>
        </w:rPr>
      </w:pPr>
      <w:r w:rsidRPr="002E07C6">
        <w:rPr>
          <w:rFonts w:ascii="Times New Roman" w:hAnsi="Times New Roman"/>
          <w:b/>
          <w:i/>
          <w:iCs/>
          <w:szCs w:val="24"/>
        </w:rPr>
        <w:t>Cultural life:</w:t>
      </w:r>
      <w:r w:rsidRPr="00DC2A3C">
        <w:rPr>
          <w:rFonts w:ascii="Times New Roman" w:hAnsi="Times New Roman"/>
          <w:bCs/>
          <w:szCs w:val="24"/>
        </w:rPr>
        <w:t xml:space="preserve"> Khmer </w:t>
      </w:r>
      <w:r>
        <w:rPr>
          <w:rFonts w:ascii="Times New Roman" w:hAnsi="Times New Roman"/>
          <w:bCs/>
          <w:szCs w:val="24"/>
        </w:rPr>
        <w:t>pagodas</w:t>
      </w:r>
      <w:r w:rsidRPr="00DC2A3C">
        <w:rPr>
          <w:rFonts w:ascii="Times New Roman" w:hAnsi="Times New Roman"/>
          <w:bCs/>
          <w:szCs w:val="24"/>
        </w:rPr>
        <w:t xml:space="preserve"> </w:t>
      </w:r>
      <w:r>
        <w:rPr>
          <w:rFonts w:ascii="Times New Roman" w:hAnsi="Times New Roman"/>
          <w:bCs/>
          <w:szCs w:val="24"/>
        </w:rPr>
        <w:t>are</w:t>
      </w:r>
      <w:r w:rsidRPr="00DC2A3C">
        <w:rPr>
          <w:rFonts w:ascii="Times New Roman" w:hAnsi="Times New Roman"/>
          <w:bCs/>
          <w:szCs w:val="24"/>
        </w:rPr>
        <w:t xml:space="preserve"> gathering place</w:t>
      </w:r>
      <w:r>
        <w:rPr>
          <w:rFonts w:ascii="Times New Roman" w:hAnsi="Times New Roman"/>
          <w:bCs/>
          <w:szCs w:val="24"/>
        </w:rPr>
        <w:t>s</w:t>
      </w:r>
      <w:r w:rsidRPr="00DC2A3C">
        <w:rPr>
          <w:rFonts w:ascii="Times New Roman" w:hAnsi="Times New Roman"/>
          <w:bCs/>
          <w:szCs w:val="24"/>
        </w:rPr>
        <w:t xml:space="preserve"> of cultural and social activities. In every </w:t>
      </w:r>
      <w:r>
        <w:rPr>
          <w:rFonts w:ascii="Times New Roman" w:hAnsi="Times New Roman"/>
          <w:bCs/>
          <w:szCs w:val="24"/>
        </w:rPr>
        <w:t>pagoda</w:t>
      </w:r>
      <w:r w:rsidRPr="00DC2A3C">
        <w:rPr>
          <w:rFonts w:ascii="Times New Roman" w:hAnsi="Times New Roman"/>
          <w:bCs/>
          <w:szCs w:val="24"/>
        </w:rPr>
        <w:t xml:space="preserve"> there are many monks (called </w:t>
      </w:r>
      <w:r>
        <w:rPr>
          <w:rFonts w:ascii="Times New Roman" w:hAnsi="Times New Roman"/>
          <w:bCs/>
          <w:szCs w:val="24"/>
        </w:rPr>
        <w:t>“Ong Luc”</w:t>
      </w:r>
      <w:r w:rsidRPr="00DC2A3C">
        <w:rPr>
          <w:rFonts w:ascii="Times New Roman" w:hAnsi="Times New Roman"/>
          <w:bCs/>
          <w:szCs w:val="24"/>
        </w:rPr>
        <w:t xml:space="preserve">) and the head monk. </w:t>
      </w:r>
      <w:r>
        <w:rPr>
          <w:rFonts w:ascii="Times New Roman" w:hAnsi="Times New Roman"/>
          <w:bCs/>
          <w:szCs w:val="24"/>
        </w:rPr>
        <w:t>For y</w:t>
      </w:r>
      <w:r w:rsidRPr="00DC2A3C">
        <w:rPr>
          <w:rFonts w:ascii="Times New Roman" w:hAnsi="Times New Roman"/>
          <w:bCs/>
          <w:szCs w:val="24"/>
        </w:rPr>
        <w:t xml:space="preserve">oung Khmer people, before they grow up, </w:t>
      </w:r>
      <w:r>
        <w:rPr>
          <w:rFonts w:ascii="Times New Roman" w:hAnsi="Times New Roman"/>
          <w:bCs/>
          <w:szCs w:val="24"/>
        </w:rPr>
        <w:t xml:space="preserve">they </w:t>
      </w:r>
      <w:r w:rsidRPr="00DC2A3C">
        <w:rPr>
          <w:rFonts w:ascii="Times New Roman" w:hAnsi="Times New Roman"/>
          <w:bCs/>
          <w:szCs w:val="24"/>
        </w:rPr>
        <w:t xml:space="preserve">often go to </w:t>
      </w:r>
      <w:r>
        <w:rPr>
          <w:rFonts w:ascii="Times New Roman" w:hAnsi="Times New Roman"/>
          <w:bCs/>
          <w:szCs w:val="24"/>
        </w:rPr>
        <w:t>pagoda</w:t>
      </w:r>
      <w:r w:rsidRPr="00DC2A3C">
        <w:rPr>
          <w:rFonts w:ascii="Times New Roman" w:hAnsi="Times New Roman"/>
          <w:bCs/>
          <w:szCs w:val="24"/>
        </w:rPr>
        <w:t xml:space="preserve"> to study and </w:t>
      </w:r>
      <w:r>
        <w:rPr>
          <w:rFonts w:ascii="Times New Roman" w:hAnsi="Times New Roman"/>
          <w:bCs/>
          <w:szCs w:val="24"/>
        </w:rPr>
        <w:t>temper</w:t>
      </w:r>
      <w:r w:rsidRPr="00DC2A3C">
        <w:rPr>
          <w:rFonts w:ascii="Times New Roman" w:hAnsi="Times New Roman"/>
          <w:bCs/>
          <w:szCs w:val="24"/>
        </w:rPr>
        <w:t xml:space="preserve"> </w:t>
      </w:r>
      <w:r>
        <w:rPr>
          <w:rFonts w:ascii="Times New Roman" w:hAnsi="Times New Roman"/>
          <w:bCs/>
          <w:szCs w:val="24"/>
        </w:rPr>
        <w:t xml:space="preserve">their </w:t>
      </w:r>
      <w:r w:rsidRPr="00DC2A3C">
        <w:rPr>
          <w:rFonts w:ascii="Times New Roman" w:hAnsi="Times New Roman"/>
          <w:bCs/>
          <w:szCs w:val="24"/>
        </w:rPr>
        <w:t xml:space="preserve">virtue and knowledge. Currently in the South there are over 400 Khmer </w:t>
      </w:r>
      <w:r>
        <w:rPr>
          <w:rFonts w:ascii="Times New Roman" w:hAnsi="Times New Roman"/>
          <w:bCs/>
          <w:szCs w:val="24"/>
        </w:rPr>
        <w:t>pagoda</w:t>
      </w:r>
      <w:r w:rsidRPr="00DC2A3C">
        <w:rPr>
          <w:rFonts w:ascii="Times New Roman" w:hAnsi="Times New Roman"/>
          <w:bCs/>
          <w:szCs w:val="24"/>
        </w:rPr>
        <w:t xml:space="preserve">s. </w:t>
      </w:r>
      <w:r>
        <w:rPr>
          <w:rFonts w:ascii="Times New Roman" w:hAnsi="Times New Roman"/>
          <w:bCs/>
          <w:szCs w:val="24"/>
        </w:rPr>
        <w:t>In</w:t>
      </w:r>
      <w:r w:rsidRPr="00DC2A3C">
        <w:rPr>
          <w:rFonts w:ascii="Times New Roman" w:hAnsi="Times New Roman"/>
          <w:bCs/>
          <w:szCs w:val="24"/>
        </w:rPr>
        <w:t xml:space="preserve"> </w:t>
      </w:r>
      <w:r>
        <w:rPr>
          <w:rFonts w:ascii="Times New Roman" w:hAnsi="Times New Roman"/>
          <w:bCs/>
          <w:szCs w:val="24"/>
        </w:rPr>
        <w:t>pagodas,</w:t>
      </w:r>
      <w:r w:rsidRPr="00DC2A3C">
        <w:rPr>
          <w:rFonts w:ascii="Times New Roman" w:hAnsi="Times New Roman"/>
          <w:bCs/>
          <w:szCs w:val="24"/>
        </w:rPr>
        <w:t xml:space="preserve"> </w:t>
      </w:r>
      <w:r>
        <w:rPr>
          <w:rFonts w:ascii="Times New Roman" w:hAnsi="Times New Roman"/>
          <w:bCs/>
          <w:szCs w:val="24"/>
        </w:rPr>
        <w:t>people are taught</w:t>
      </w:r>
      <w:r w:rsidRPr="00DC2A3C">
        <w:rPr>
          <w:rFonts w:ascii="Times New Roman" w:hAnsi="Times New Roman"/>
          <w:bCs/>
          <w:szCs w:val="24"/>
        </w:rPr>
        <w:t xml:space="preserve"> production experience</w:t>
      </w:r>
      <w:r>
        <w:rPr>
          <w:rFonts w:ascii="Times New Roman" w:hAnsi="Times New Roman"/>
          <w:bCs/>
          <w:szCs w:val="24"/>
        </w:rPr>
        <w:t>s</w:t>
      </w:r>
      <w:r w:rsidRPr="00DC2A3C">
        <w:rPr>
          <w:rFonts w:ascii="Times New Roman" w:hAnsi="Times New Roman"/>
          <w:bCs/>
          <w:szCs w:val="24"/>
        </w:rPr>
        <w:t xml:space="preserve"> and Khmer language</w:t>
      </w:r>
      <w:r>
        <w:rPr>
          <w:rFonts w:ascii="Times New Roman" w:hAnsi="Times New Roman"/>
          <w:bCs/>
          <w:szCs w:val="24"/>
        </w:rPr>
        <w:t>.</w:t>
      </w:r>
    </w:p>
    <w:p w14:paraId="6E6E44E5" w14:textId="325530F0" w:rsidR="00A82DA3" w:rsidRDefault="00A82DA3" w:rsidP="003D0FA0">
      <w:pPr>
        <w:numPr>
          <w:ilvl w:val="0"/>
          <w:numId w:val="5"/>
        </w:numPr>
        <w:spacing w:before="120" w:after="120" w:line="240" w:lineRule="auto"/>
        <w:ind w:left="0" w:firstLine="0"/>
        <w:jc w:val="both"/>
        <w:rPr>
          <w:rFonts w:ascii="Times New Roman" w:hAnsi="Times New Roman"/>
          <w:bCs/>
          <w:szCs w:val="24"/>
          <w:lang w:val="vi-VN"/>
        </w:rPr>
      </w:pPr>
      <w:r w:rsidRPr="00DC2A3C">
        <w:rPr>
          <w:rFonts w:ascii="Times New Roman" w:hAnsi="Times New Roman"/>
          <w:bCs/>
          <w:szCs w:val="24"/>
        </w:rPr>
        <w:t xml:space="preserve">Khmer people live </w:t>
      </w:r>
      <w:r w:rsidR="006E527F">
        <w:rPr>
          <w:rFonts w:ascii="Times New Roman" w:hAnsi="Times New Roman"/>
          <w:bCs/>
          <w:szCs w:val="24"/>
        </w:rPr>
        <w:t>in general separated</w:t>
      </w:r>
      <w:r w:rsidR="006E527F" w:rsidRPr="00DC2A3C">
        <w:rPr>
          <w:rFonts w:ascii="Times New Roman" w:hAnsi="Times New Roman"/>
          <w:bCs/>
          <w:szCs w:val="24"/>
        </w:rPr>
        <w:t xml:space="preserve"> </w:t>
      </w:r>
      <w:r w:rsidRPr="00DC2A3C">
        <w:rPr>
          <w:rFonts w:ascii="Times New Roman" w:hAnsi="Times New Roman"/>
          <w:bCs/>
          <w:szCs w:val="24"/>
        </w:rPr>
        <w:t xml:space="preserve">with </w:t>
      </w:r>
      <w:proofErr w:type="spellStart"/>
      <w:r w:rsidRPr="00DC2A3C">
        <w:rPr>
          <w:rFonts w:ascii="Times New Roman" w:hAnsi="Times New Roman"/>
          <w:bCs/>
          <w:szCs w:val="24"/>
        </w:rPr>
        <w:t>Kinh</w:t>
      </w:r>
      <w:proofErr w:type="spellEnd"/>
      <w:r w:rsidRPr="00DC2A3C">
        <w:rPr>
          <w:rFonts w:ascii="Times New Roman" w:hAnsi="Times New Roman"/>
          <w:bCs/>
          <w:szCs w:val="24"/>
        </w:rPr>
        <w:t xml:space="preserve"> people in </w:t>
      </w:r>
      <w:r>
        <w:rPr>
          <w:rFonts w:ascii="Times New Roman" w:hAnsi="Times New Roman"/>
          <w:bCs/>
          <w:szCs w:val="24"/>
        </w:rPr>
        <w:t>“</w:t>
      </w:r>
      <w:proofErr w:type="spellStart"/>
      <w:r w:rsidRPr="00DC2A3C">
        <w:rPr>
          <w:rFonts w:ascii="Times New Roman" w:hAnsi="Times New Roman"/>
          <w:bCs/>
          <w:szCs w:val="24"/>
        </w:rPr>
        <w:t>phum</w:t>
      </w:r>
      <w:proofErr w:type="spellEnd"/>
      <w:r>
        <w:rPr>
          <w:rFonts w:ascii="Times New Roman" w:hAnsi="Times New Roman"/>
          <w:bCs/>
          <w:szCs w:val="24"/>
        </w:rPr>
        <w:t>”</w:t>
      </w:r>
      <w:r w:rsidRPr="00DC2A3C">
        <w:rPr>
          <w:rFonts w:ascii="Times New Roman" w:hAnsi="Times New Roman"/>
          <w:bCs/>
          <w:szCs w:val="24"/>
        </w:rPr>
        <w:t>,</w:t>
      </w:r>
      <w:r>
        <w:rPr>
          <w:rFonts w:ascii="Times New Roman" w:hAnsi="Times New Roman"/>
          <w:bCs/>
          <w:szCs w:val="24"/>
        </w:rPr>
        <w:t xml:space="preserve"> “soc”</w:t>
      </w:r>
      <w:r w:rsidRPr="00DC2A3C">
        <w:rPr>
          <w:rFonts w:ascii="Times New Roman" w:hAnsi="Times New Roman"/>
          <w:bCs/>
          <w:szCs w:val="24"/>
        </w:rPr>
        <w:t xml:space="preserve"> and hamlet</w:t>
      </w:r>
      <w:r>
        <w:rPr>
          <w:rFonts w:ascii="Times New Roman" w:hAnsi="Times New Roman"/>
          <w:bCs/>
          <w:szCs w:val="24"/>
        </w:rPr>
        <w:t>s</w:t>
      </w:r>
      <w:r w:rsidRPr="00DC2A3C">
        <w:rPr>
          <w:rFonts w:ascii="Times New Roman" w:hAnsi="Times New Roman"/>
          <w:bCs/>
          <w:szCs w:val="24"/>
        </w:rPr>
        <w:t>.</w:t>
      </w:r>
      <w:r w:rsidR="0028437A">
        <w:rPr>
          <w:rFonts w:ascii="Times New Roman" w:hAnsi="Times New Roman"/>
          <w:bCs/>
          <w:szCs w:val="24"/>
        </w:rPr>
        <w:t xml:space="preserve"> </w:t>
      </w:r>
      <w:r w:rsidR="006E527F">
        <w:rPr>
          <w:rFonts w:ascii="Times New Roman" w:hAnsi="Times New Roman"/>
          <w:bCs/>
          <w:szCs w:val="24"/>
        </w:rPr>
        <w:t>However, i</w:t>
      </w:r>
      <w:r w:rsidR="0028437A">
        <w:rPr>
          <w:rFonts w:ascii="Times New Roman" w:hAnsi="Times New Roman"/>
          <w:bCs/>
          <w:szCs w:val="24"/>
        </w:rPr>
        <w:t>n the subproject areas, they live integrat</w:t>
      </w:r>
      <w:r w:rsidR="00D50D40">
        <w:rPr>
          <w:rFonts w:ascii="Times New Roman" w:hAnsi="Times New Roman"/>
          <w:bCs/>
          <w:szCs w:val="24"/>
        </w:rPr>
        <w:t>ed</w:t>
      </w:r>
      <w:r w:rsidR="0028437A">
        <w:rPr>
          <w:rFonts w:ascii="Times New Roman" w:hAnsi="Times New Roman"/>
          <w:bCs/>
          <w:szCs w:val="24"/>
        </w:rPr>
        <w:t xml:space="preserve"> with </w:t>
      </w:r>
      <w:proofErr w:type="spellStart"/>
      <w:r w:rsidR="0028437A">
        <w:rPr>
          <w:rFonts w:ascii="Times New Roman" w:hAnsi="Times New Roman"/>
          <w:bCs/>
          <w:szCs w:val="24"/>
        </w:rPr>
        <w:t>Kinh</w:t>
      </w:r>
      <w:proofErr w:type="spellEnd"/>
      <w:r w:rsidR="0028437A">
        <w:rPr>
          <w:rFonts w:ascii="Times New Roman" w:hAnsi="Times New Roman"/>
          <w:bCs/>
          <w:szCs w:val="24"/>
        </w:rPr>
        <w:t xml:space="preserve"> people. </w:t>
      </w:r>
      <w:r w:rsidRPr="00DC2A3C">
        <w:rPr>
          <w:rFonts w:ascii="Times New Roman" w:hAnsi="Times New Roman"/>
          <w:bCs/>
          <w:szCs w:val="24"/>
        </w:rPr>
        <w:t xml:space="preserve">Khmer people </w:t>
      </w:r>
      <w:r>
        <w:rPr>
          <w:rFonts w:ascii="Times New Roman" w:hAnsi="Times New Roman"/>
          <w:bCs/>
          <w:szCs w:val="24"/>
        </w:rPr>
        <w:t>in</w:t>
      </w:r>
      <w:r w:rsidRPr="00DC2A3C">
        <w:rPr>
          <w:rFonts w:ascii="Times New Roman" w:hAnsi="Times New Roman"/>
          <w:bCs/>
          <w:szCs w:val="24"/>
        </w:rPr>
        <w:t xml:space="preserve"> the South </w:t>
      </w:r>
      <w:r>
        <w:rPr>
          <w:rFonts w:ascii="Times New Roman" w:hAnsi="Times New Roman"/>
          <w:bCs/>
          <w:szCs w:val="24"/>
        </w:rPr>
        <w:t xml:space="preserve">of </w:t>
      </w:r>
      <w:r w:rsidRPr="00DC2A3C">
        <w:rPr>
          <w:rFonts w:ascii="Times New Roman" w:hAnsi="Times New Roman"/>
          <w:bCs/>
          <w:szCs w:val="24"/>
        </w:rPr>
        <w:t xml:space="preserve">Vietnam have many customs and traditions and a very unique artistic culture. Large </w:t>
      </w:r>
      <w:r>
        <w:rPr>
          <w:rFonts w:ascii="Times New Roman" w:hAnsi="Times New Roman"/>
          <w:bCs/>
          <w:szCs w:val="24"/>
        </w:rPr>
        <w:t>pagoda</w:t>
      </w:r>
      <w:r w:rsidRPr="00DC2A3C">
        <w:rPr>
          <w:rFonts w:ascii="Times New Roman" w:hAnsi="Times New Roman"/>
          <w:bCs/>
          <w:szCs w:val="24"/>
        </w:rPr>
        <w:t xml:space="preserve">s often have drum, trumpet, and flute bands... Every year Khmer </w:t>
      </w:r>
      <w:r>
        <w:rPr>
          <w:rFonts w:ascii="Times New Roman" w:hAnsi="Times New Roman"/>
          <w:bCs/>
          <w:szCs w:val="24"/>
        </w:rPr>
        <w:t xml:space="preserve">people </w:t>
      </w:r>
      <w:r w:rsidRPr="00DC2A3C">
        <w:rPr>
          <w:rFonts w:ascii="Times New Roman" w:hAnsi="Times New Roman"/>
          <w:bCs/>
          <w:szCs w:val="24"/>
        </w:rPr>
        <w:t>have many festivals and national holidays.</w:t>
      </w:r>
    </w:p>
    <w:p w14:paraId="593C6F78" w14:textId="1D2ACD00" w:rsidR="000B10DA" w:rsidRPr="00FE38D8" w:rsidRDefault="00F5084D" w:rsidP="00011B6B">
      <w:pPr>
        <w:numPr>
          <w:ilvl w:val="0"/>
          <w:numId w:val="5"/>
        </w:numPr>
        <w:spacing w:before="120" w:after="120" w:line="240" w:lineRule="auto"/>
        <w:ind w:left="0" w:firstLine="0"/>
        <w:jc w:val="both"/>
        <w:rPr>
          <w:rFonts w:ascii="Times New Roman" w:hAnsi="Times New Roman"/>
          <w:bCs/>
          <w:color w:val="000000"/>
          <w:szCs w:val="24"/>
          <w:lang w:val="vi-VN"/>
        </w:rPr>
      </w:pPr>
      <w:r w:rsidRPr="00DC2A3C">
        <w:rPr>
          <w:rFonts w:ascii="Times New Roman" w:hAnsi="Times New Roman"/>
          <w:bCs/>
          <w:szCs w:val="24"/>
        </w:rPr>
        <w:t xml:space="preserve">Khmer people have big holidays such as </w:t>
      </w:r>
      <w:r>
        <w:rPr>
          <w:rFonts w:ascii="Times New Roman" w:hAnsi="Times New Roman"/>
          <w:bCs/>
          <w:szCs w:val="24"/>
        </w:rPr>
        <w:t>“</w:t>
      </w:r>
      <w:r w:rsidRPr="003D0FA0">
        <w:rPr>
          <w:rFonts w:ascii="Times New Roman" w:hAnsi="Times New Roman"/>
          <w:bCs/>
          <w:szCs w:val="24"/>
          <w:lang w:val="vi-VN"/>
        </w:rPr>
        <w:t>Ch</w:t>
      </w:r>
      <w:r>
        <w:rPr>
          <w:rFonts w:ascii="Times New Roman" w:hAnsi="Times New Roman"/>
          <w:bCs/>
          <w:szCs w:val="24"/>
        </w:rPr>
        <w:t>o</w:t>
      </w:r>
      <w:r w:rsidRPr="003D0FA0">
        <w:rPr>
          <w:rFonts w:ascii="Times New Roman" w:hAnsi="Times New Roman"/>
          <w:bCs/>
          <w:szCs w:val="24"/>
          <w:lang w:val="vi-VN"/>
        </w:rPr>
        <w:t>n Ch</w:t>
      </w:r>
      <w:r>
        <w:rPr>
          <w:rFonts w:ascii="Times New Roman" w:hAnsi="Times New Roman"/>
          <w:bCs/>
          <w:szCs w:val="24"/>
        </w:rPr>
        <w:t>o</w:t>
      </w:r>
      <w:r w:rsidRPr="003D0FA0">
        <w:rPr>
          <w:rFonts w:ascii="Times New Roman" w:hAnsi="Times New Roman"/>
          <w:bCs/>
          <w:szCs w:val="24"/>
          <w:lang w:val="vi-VN"/>
        </w:rPr>
        <w:t xml:space="preserve"> Nam Th</w:t>
      </w:r>
      <w:r>
        <w:rPr>
          <w:rFonts w:ascii="Times New Roman" w:hAnsi="Times New Roman"/>
          <w:bCs/>
          <w:szCs w:val="24"/>
        </w:rPr>
        <w:t>o</w:t>
      </w:r>
      <w:r w:rsidRPr="003D0FA0">
        <w:rPr>
          <w:rFonts w:ascii="Times New Roman" w:hAnsi="Times New Roman"/>
          <w:bCs/>
          <w:szCs w:val="24"/>
          <w:lang w:val="vi-VN"/>
        </w:rPr>
        <w:t xml:space="preserve"> M</w:t>
      </w:r>
      <w:r>
        <w:rPr>
          <w:rFonts w:ascii="Times New Roman" w:hAnsi="Times New Roman"/>
          <w:bCs/>
          <w:szCs w:val="24"/>
        </w:rPr>
        <w:t>a</w:t>
      </w:r>
      <w:r w:rsidRPr="003D0FA0">
        <w:rPr>
          <w:rFonts w:ascii="Times New Roman" w:hAnsi="Times New Roman"/>
          <w:bCs/>
          <w:szCs w:val="24"/>
          <w:lang w:val="vi-VN"/>
        </w:rPr>
        <w:t>y</w:t>
      </w:r>
      <w:r>
        <w:rPr>
          <w:rFonts w:ascii="Times New Roman" w:hAnsi="Times New Roman"/>
          <w:bCs/>
          <w:szCs w:val="24"/>
        </w:rPr>
        <w:t>” (new year festival)</w:t>
      </w:r>
      <w:r w:rsidRPr="00DC2A3C">
        <w:rPr>
          <w:rFonts w:ascii="Times New Roman" w:hAnsi="Times New Roman"/>
          <w:bCs/>
          <w:szCs w:val="24"/>
        </w:rPr>
        <w:t xml:space="preserve">, Buddha's birthday, </w:t>
      </w:r>
      <w:r>
        <w:rPr>
          <w:rFonts w:ascii="Times New Roman" w:hAnsi="Times New Roman"/>
          <w:bCs/>
          <w:szCs w:val="24"/>
        </w:rPr>
        <w:t>“</w:t>
      </w:r>
      <w:r w:rsidRPr="00DC2A3C">
        <w:rPr>
          <w:rFonts w:ascii="Times New Roman" w:hAnsi="Times New Roman"/>
          <w:bCs/>
          <w:szCs w:val="24"/>
        </w:rPr>
        <w:t>Don</w:t>
      </w:r>
      <w:r>
        <w:rPr>
          <w:rFonts w:ascii="Times New Roman" w:hAnsi="Times New Roman"/>
          <w:bCs/>
          <w:szCs w:val="24"/>
        </w:rPr>
        <w:t xml:space="preserve"> </w:t>
      </w:r>
      <w:proofErr w:type="spellStart"/>
      <w:r>
        <w:rPr>
          <w:rFonts w:ascii="Times New Roman" w:hAnsi="Times New Roman"/>
          <w:bCs/>
          <w:szCs w:val="24"/>
        </w:rPr>
        <w:t>Xa</w:t>
      </w:r>
      <w:proofErr w:type="spellEnd"/>
      <w:r>
        <w:rPr>
          <w:rFonts w:ascii="Times New Roman" w:hAnsi="Times New Roman"/>
          <w:bCs/>
          <w:szCs w:val="24"/>
        </w:rPr>
        <w:t>”</w:t>
      </w:r>
      <w:r w:rsidRPr="00DC2A3C">
        <w:rPr>
          <w:rFonts w:ascii="Times New Roman" w:hAnsi="Times New Roman"/>
          <w:bCs/>
          <w:szCs w:val="24"/>
        </w:rPr>
        <w:t xml:space="preserve"> ceremony (amnesty for dead victims), </w:t>
      </w:r>
      <w:r>
        <w:rPr>
          <w:rFonts w:ascii="Times New Roman" w:hAnsi="Times New Roman"/>
          <w:bCs/>
          <w:szCs w:val="24"/>
        </w:rPr>
        <w:t>“</w:t>
      </w:r>
      <w:proofErr w:type="spellStart"/>
      <w:r w:rsidRPr="00DC2A3C">
        <w:rPr>
          <w:rFonts w:ascii="Times New Roman" w:hAnsi="Times New Roman"/>
          <w:bCs/>
          <w:szCs w:val="24"/>
        </w:rPr>
        <w:t>Ooc</w:t>
      </w:r>
      <w:proofErr w:type="spellEnd"/>
      <w:r w:rsidRPr="00DC2A3C">
        <w:rPr>
          <w:rFonts w:ascii="Times New Roman" w:hAnsi="Times New Roman"/>
          <w:bCs/>
          <w:szCs w:val="24"/>
        </w:rPr>
        <w:t xml:space="preserve"> </w:t>
      </w:r>
      <w:proofErr w:type="spellStart"/>
      <w:r w:rsidRPr="00DC2A3C">
        <w:rPr>
          <w:rFonts w:ascii="Times New Roman" w:hAnsi="Times New Roman"/>
          <w:bCs/>
          <w:szCs w:val="24"/>
        </w:rPr>
        <w:t>bom</w:t>
      </w:r>
      <w:proofErr w:type="spellEnd"/>
      <w:r w:rsidRPr="00DC2A3C">
        <w:rPr>
          <w:rFonts w:ascii="Times New Roman" w:hAnsi="Times New Roman"/>
          <w:bCs/>
          <w:szCs w:val="24"/>
        </w:rPr>
        <w:t xml:space="preserve"> </w:t>
      </w:r>
      <w:proofErr w:type="spellStart"/>
      <w:r w:rsidRPr="00DC2A3C">
        <w:rPr>
          <w:rFonts w:ascii="Times New Roman" w:hAnsi="Times New Roman"/>
          <w:bCs/>
          <w:szCs w:val="24"/>
        </w:rPr>
        <w:t>booc</w:t>
      </w:r>
      <w:proofErr w:type="spellEnd"/>
      <w:r>
        <w:rPr>
          <w:rFonts w:ascii="Times New Roman" w:hAnsi="Times New Roman"/>
          <w:bCs/>
          <w:szCs w:val="24"/>
        </w:rPr>
        <w:t>”</w:t>
      </w:r>
      <w:r w:rsidRPr="00DC2A3C">
        <w:rPr>
          <w:rFonts w:ascii="Times New Roman" w:hAnsi="Times New Roman"/>
          <w:bCs/>
          <w:szCs w:val="24"/>
        </w:rPr>
        <w:t xml:space="preserve"> (worshiping the moon).</w:t>
      </w:r>
      <w:bookmarkStart w:id="253" w:name="_Hlk35351190"/>
    </w:p>
    <w:bookmarkEnd w:id="253"/>
    <w:p w14:paraId="1AE9C2EC" w14:textId="77777777" w:rsidR="00AA2EA0" w:rsidRPr="009A4A8B" w:rsidRDefault="00AA2EA0" w:rsidP="009A4A8B">
      <w:pPr>
        <w:numPr>
          <w:ilvl w:val="0"/>
          <w:numId w:val="5"/>
        </w:numPr>
        <w:spacing w:before="120" w:after="120" w:line="240" w:lineRule="auto"/>
        <w:ind w:left="0" w:firstLine="66"/>
        <w:jc w:val="both"/>
        <w:rPr>
          <w:rFonts w:ascii="Times New Roman" w:hAnsi="Times New Roman"/>
          <w:bCs/>
          <w:szCs w:val="24"/>
          <w:lang w:val="vi-VN"/>
        </w:rPr>
      </w:pPr>
      <w:r w:rsidRPr="003B2073">
        <w:rPr>
          <w:rFonts w:ascii="Times New Roman" w:hAnsi="Times New Roman"/>
          <w:b/>
          <w:bCs/>
          <w:i/>
          <w:iCs/>
          <w:szCs w:val="24"/>
        </w:rPr>
        <w:t>Religion:</w:t>
      </w:r>
      <w:r w:rsidRPr="00DC2A3C">
        <w:rPr>
          <w:rFonts w:ascii="Times New Roman" w:hAnsi="Times New Roman"/>
          <w:szCs w:val="24"/>
        </w:rPr>
        <w:t xml:space="preserve"> Khmer people follow Buddhism. In addition, they have the belief to worship </w:t>
      </w:r>
      <w:proofErr w:type="spellStart"/>
      <w:r w:rsidRPr="00DC2A3C">
        <w:rPr>
          <w:rFonts w:ascii="Times New Roman" w:hAnsi="Times New Roman"/>
          <w:szCs w:val="24"/>
        </w:rPr>
        <w:t>Neak</w:t>
      </w:r>
      <w:proofErr w:type="spellEnd"/>
      <w:r w:rsidRPr="00DC2A3C">
        <w:rPr>
          <w:rFonts w:ascii="Times New Roman" w:hAnsi="Times New Roman"/>
          <w:szCs w:val="24"/>
        </w:rPr>
        <w:t>-ta (a deity</w:t>
      </w:r>
      <w:r>
        <w:rPr>
          <w:rFonts w:ascii="Times New Roman" w:hAnsi="Times New Roman"/>
          <w:szCs w:val="24"/>
        </w:rPr>
        <w:t xml:space="preserve"> who protects</w:t>
      </w:r>
      <w:r w:rsidRPr="00DC2A3C">
        <w:rPr>
          <w:rFonts w:ascii="Times New Roman" w:hAnsi="Times New Roman"/>
          <w:szCs w:val="24"/>
        </w:rPr>
        <w:t xml:space="preserve"> </w:t>
      </w:r>
      <w:r>
        <w:rPr>
          <w:rFonts w:ascii="Times New Roman" w:hAnsi="Times New Roman"/>
          <w:szCs w:val="24"/>
        </w:rPr>
        <w:t>“</w:t>
      </w:r>
      <w:proofErr w:type="spellStart"/>
      <w:r>
        <w:rPr>
          <w:rFonts w:ascii="Times New Roman" w:hAnsi="Times New Roman"/>
          <w:szCs w:val="24"/>
        </w:rPr>
        <w:t>phum</w:t>
      </w:r>
      <w:proofErr w:type="spellEnd"/>
      <w:r>
        <w:rPr>
          <w:rFonts w:ascii="Times New Roman" w:hAnsi="Times New Roman"/>
          <w:szCs w:val="24"/>
        </w:rPr>
        <w:t>-soc”</w:t>
      </w:r>
      <w:r w:rsidRPr="00DC2A3C">
        <w:rPr>
          <w:rFonts w:ascii="Times New Roman" w:hAnsi="Times New Roman"/>
          <w:szCs w:val="24"/>
        </w:rPr>
        <w:t xml:space="preserve"> and famil</w:t>
      </w:r>
      <w:r>
        <w:rPr>
          <w:rFonts w:ascii="Times New Roman" w:hAnsi="Times New Roman"/>
          <w:szCs w:val="24"/>
        </w:rPr>
        <w:t>ies</w:t>
      </w:r>
      <w:r w:rsidRPr="00DC2A3C">
        <w:rPr>
          <w:rFonts w:ascii="Times New Roman" w:hAnsi="Times New Roman"/>
          <w:szCs w:val="24"/>
        </w:rPr>
        <w:t xml:space="preserve">) </w:t>
      </w:r>
      <w:r>
        <w:rPr>
          <w:rFonts w:ascii="Times New Roman" w:hAnsi="Times New Roman"/>
          <w:szCs w:val="24"/>
        </w:rPr>
        <w:t xml:space="preserve">which is </w:t>
      </w:r>
      <w:r w:rsidRPr="00DC2A3C">
        <w:rPr>
          <w:rFonts w:ascii="Times New Roman" w:hAnsi="Times New Roman"/>
          <w:szCs w:val="24"/>
        </w:rPr>
        <w:t>imbued with traditional culture of Khmer people.</w:t>
      </w:r>
    </w:p>
    <w:p w14:paraId="14E79720" w14:textId="1D614BAC" w:rsidR="00AA2EA0" w:rsidRPr="009A4A8B" w:rsidRDefault="00AA2EA0" w:rsidP="009A4A8B">
      <w:pPr>
        <w:numPr>
          <w:ilvl w:val="0"/>
          <w:numId w:val="5"/>
        </w:numPr>
        <w:spacing w:before="120" w:after="120" w:line="240" w:lineRule="auto"/>
        <w:ind w:left="0" w:firstLine="66"/>
        <w:jc w:val="both"/>
        <w:rPr>
          <w:rFonts w:ascii="Times New Roman" w:hAnsi="Times New Roman"/>
          <w:b/>
          <w:bCs/>
          <w:i/>
          <w:szCs w:val="24"/>
          <w:lang w:val="vi-VN"/>
        </w:rPr>
      </w:pPr>
      <w:r w:rsidRPr="003B2073">
        <w:rPr>
          <w:rFonts w:ascii="Times New Roman" w:hAnsi="Times New Roman"/>
          <w:b/>
          <w:bCs/>
          <w:i/>
          <w:szCs w:val="24"/>
          <w:lang w:val="vi-VN"/>
        </w:rPr>
        <w:t>Marriage:</w:t>
      </w:r>
      <w:r w:rsidRPr="00DC2A3C">
        <w:rPr>
          <w:rFonts w:ascii="Times New Roman" w:hAnsi="Times New Roman"/>
          <w:iCs/>
          <w:szCs w:val="24"/>
          <w:lang w:val="vi-VN"/>
        </w:rPr>
        <w:t xml:space="preserve"> </w:t>
      </w:r>
      <w:r w:rsidRPr="00B77556">
        <w:rPr>
          <w:rFonts w:ascii="Times New Roman" w:hAnsi="Times New Roman"/>
          <w:color w:val="000000"/>
          <w:szCs w:val="24"/>
        </w:rPr>
        <w:t xml:space="preserve">Regarding marriage relationships, most of the Khmer in the Mekong Delta get married in the same locality, in same </w:t>
      </w:r>
      <w:proofErr w:type="spellStart"/>
      <w:r w:rsidRPr="00B77556">
        <w:rPr>
          <w:rFonts w:ascii="Times New Roman" w:hAnsi="Times New Roman"/>
          <w:color w:val="000000"/>
          <w:szCs w:val="24"/>
        </w:rPr>
        <w:t>same</w:t>
      </w:r>
      <w:proofErr w:type="spellEnd"/>
      <w:r w:rsidRPr="00B77556">
        <w:rPr>
          <w:rFonts w:ascii="Times New Roman" w:hAnsi="Times New Roman"/>
          <w:color w:val="000000"/>
          <w:szCs w:val="24"/>
        </w:rPr>
        <w:t xml:space="preserve"> communes. Their family structure is mainly small and nuclear, namely, a family consists of wife, husband and children, playing a fundamental role. Besides, there are extended families of 3 to 4 generations, which often found in the family structure of “kinship </w:t>
      </w:r>
      <w:proofErr w:type="spellStart"/>
      <w:r w:rsidRPr="00B77556">
        <w:rPr>
          <w:rFonts w:ascii="Times New Roman" w:hAnsi="Times New Roman"/>
          <w:color w:val="000000"/>
          <w:szCs w:val="24"/>
        </w:rPr>
        <w:t>phum</w:t>
      </w:r>
      <w:proofErr w:type="spellEnd"/>
      <w:r w:rsidRPr="00B77556">
        <w:rPr>
          <w:rFonts w:ascii="Times New Roman" w:hAnsi="Times New Roman"/>
          <w:color w:val="000000"/>
          <w:szCs w:val="24"/>
        </w:rPr>
        <w:t>”.</w:t>
      </w:r>
      <w:r w:rsidR="005F64F8">
        <w:rPr>
          <w:rFonts w:ascii="Times New Roman" w:hAnsi="Times New Roman"/>
          <w:color w:val="000000"/>
          <w:szCs w:val="24"/>
        </w:rPr>
        <w:t xml:space="preserve"> </w:t>
      </w:r>
    </w:p>
    <w:p w14:paraId="139D73BB" w14:textId="77777777" w:rsidR="003F2B4E" w:rsidRDefault="005F64F8" w:rsidP="009A4A8B">
      <w:pPr>
        <w:numPr>
          <w:ilvl w:val="0"/>
          <w:numId w:val="5"/>
        </w:numPr>
        <w:spacing w:before="120" w:after="120" w:line="240" w:lineRule="auto"/>
        <w:ind w:left="0" w:firstLine="66"/>
        <w:jc w:val="both"/>
        <w:rPr>
          <w:rFonts w:ascii="Times New Roman" w:hAnsi="Times New Roman"/>
          <w:szCs w:val="24"/>
        </w:rPr>
      </w:pPr>
      <w:r w:rsidRPr="00FE38D8">
        <w:rPr>
          <w:rFonts w:ascii="Times New Roman" w:hAnsi="Times New Roman"/>
          <w:b/>
          <w:bCs/>
          <w:color w:val="000000"/>
          <w:szCs w:val="24"/>
        </w:rPr>
        <w:t>Gender issue.</w:t>
      </w:r>
      <w:r>
        <w:rPr>
          <w:rFonts w:ascii="Times New Roman" w:hAnsi="Times New Roman"/>
          <w:color w:val="000000"/>
          <w:szCs w:val="24"/>
        </w:rPr>
        <w:t xml:space="preserve"> </w:t>
      </w:r>
      <w:r w:rsidR="003F2B4E" w:rsidRPr="00B77556">
        <w:rPr>
          <w:rFonts w:ascii="Times New Roman" w:hAnsi="Times New Roman"/>
          <w:color w:val="000000"/>
          <w:szCs w:val="24"/>
        </w:rPr>
        <w:t>In a family, husband or grandfather is owner. However, the role of men in Khmer families is mainly engaged in agriculture, communication with outsiders and welcoming guests. For rest of works, both husband and wife have equal rights. Housework, caring for children and managing family expenses belong to women. Important works in families such as trading, shopping for expensive things, marrying children, doing blessings in pagodas... are discussed in a unified manner between husband and wife. Wives take part in all farm work such as transplanting, clearing grasses, harvesting, gardening, carrying water, farming, fertilizing... Relationships between husbands and wives of Khmer people is quite equal. Family relationships are in harmony and rarely conflict. This equality is also reflected in the property ownership regime, when in families, apart from the common property made by husband and wife during the period of their cohabitation, both husband and wife have the right to own land given from paternal and maternal families to them, and if they divorce whose private property is kept, the common property is divided equally.</w:t>
      </w:r>
    </w:p>
    <w:p w14:paraId="0881E56D" w14:textId="541C3295" w:rsidR="009421B1" w:rsidRPr="006654A9" w:rsidRDefault="00E51AA9" w:rsidP="00FE38D8">
      <w:pPr>
        <w:pStyle w:val="Heading1"/>
        <w:numPr>
          <w:ilvl w:val="0"/>
          <w:numId w:val="9"/>
        </w:numPr>
        <w:tabs>
          <w:tab w:val="right" w:pos="630"/>
        </w:tabs>
        <w:spacing w:before="120" w:after="120" w:line="240" w:lineRule="auto"/>
        <w:ind w:left="0" w:firstLine="0"/>
        <w:jc w:val="both"/>
        <w:rPr>
          <w:rFonts w:ascii="Times New Roman" w:hAnsi="Times New Roman"/>
          <w:color w:val="auto"/>
          <w:sz w:val="24"/>
          <w:szCs w:val="24"/>
          <w:lang w:val="vi-VN"/>
        </w:rPr>
      </w:pPr>
      <w:bookmarkStart w:id="254" w:name="_Toc364080991"/>
      <w:bookmarkStart w:id="255" w:name="_Toc364081212"/>
      <w:bookmarkStart w:id="256" w:name="_Toc364081432"/>
      <w:bookmarkStart w:id="257" w:name="_Toc364081652"/>
      <w:bookmarkStart w:id="258" w:name="_Toc364081859"/>
      <w:bookmarkStart w:id="259" w:name="_Toc364082064"/>
      <w:bookmarkStart w:id="260" w:name="_Toc364082268"/>
      <w:bookmarkStart w:id="261" w:name="_Toc364082473"/>
      <w:bookmarkStart w:id="262" w:name="_Toc364082675"/>
      <w:bookmarkStart w:id="263" w:name="_Toc485243785"/>
      <w:bookmarkStart w:id="264" w:name="_Toc489975250"/>
      <w:bookmarkStart w:id="265" w:name="_Toc28936738"/>
      <w:bookmarkStart w:id="266" w:name="_Toc30515693"/>
      <w:bookmarkStart w:id="267" w:name="_Toc35328111"/>
      <w:bookmarkStart w:id="268" w:name="_Toc44573035"/>
      <w:bookmarkEnd w:id="254"/>
      <w:bookmarkEnd w:id="255"/>
      <w:bookmarkEnd w:id="256"/>
      <w:bookmarkEnd w:id="257"/>
      <w:bookmarkEnd w:id="258"/>
      <w:bookmarkEnd w:id="259"/>
      <w:bookmarkEnd w:id="260"/>
      <w:bookmarkEnd w:id="261"/>
      <w:bookmarkEnd w:id="262"/>
      <w:r>
        <w:rPr>
          <w:rFonts w:ascii="Times New Roman" w:hAnsi="Times New Roman"/>
          <w:color w:val="auto"/>
          <w:sz w:val="24"/>
          <w:szCs w:val="24"/>
        </w:rPr>
        <w:lastRenderedPageBreak/>
        <w:t>POTENTIAL IMPACTS</w:t>
      </w:r>
      <w:bookmarkEnd w:id="263"/>
      <w:bookmarkEnd w:id="264"/>
      <w:bookmarkEnd w:id="265"/>
      <w:bookmarkEnd w:id="266"/>
      <w:bookmarkEnd w:id="267"/>
      <w:bookmarkEnd w:id="268"/>
    </w:p>
    <w:p w14:paraId="7A4B2EE8" w14:textId="736B086F" w:rsidR="009421B1" w:rsidRPr="00FE38D8" w:rsidRDefault="00420424" w:rsidP="00FE38D8">
      <w:pPr>
        <w:pStyle w:val="Heading2"/>
        <w:numPr>
          <w:ilvl w:val="1"/>
          <w:numId w:val="51"/>
        </w:numPr>
        <w:spacing w:before="120" w:after="120" w:line="240" w:lineRule="auto"/>
        <w:rPr>
          <w:rFonts w:ascii="Times New Roman" w:hAnsi="Times New Roman"/>
          <w:b w:val="0"/>
          <w:bCs w:val="0"/>
          <w:szCs w:val="24"/>
          <w:lang w:val="vi-VN"/>
        </w:rPr>
      </w:pPr>
      <w:bookmarkStart w:id="269" w:name="_Hlk41293021"/>
      <w:bookmarkStart w:id="270" w:name="_Toc44573036"/>
      <w:r w:rsidRPr="00FE38D8">
        <w:rPr>
          <w:rFonts w:ascii="Times New Roman" w:hAnsi="Times New Roman"/>
          <w:color w:val="auto"/>
          <w:sz w:val="24"/>
          <w:szCs w:val="24"/>
          <w:lang w:val="vi-VN" w:eastAsia="en-US"/>
        </w:rPr>
        <w:t>Positive impacts</w:t>
      </w:r>
      <w:bookmarkEnd w:id="270"/>
    </w:p>
    <w:bookmarkEnd w:id="269"/>
    <w:p w14:paraId="31536FD8" w14:textId="77777777" w:rsidR="00AA382B" w:rsidRPr="00AA382B" w:rsidRDefault="00420424" w:rsidP="00011B6B">
      <w:pPr>
        <w:numPr>
          <w:ilvl w:val="0"/>
          <w:numId w:val="5"/>
        </w:numPr>
        <w:spacing w:before="120" w:after="120" w:line="240" w:lineRule="auto"/>
        <w:ind w:left="0" w:firstLine="0"/>
        <w:jc w:val="both"/>
        <w:rPr>
          <w:rFonts w:ascii="Times New Roman" w:hAnsi="Times New Roman"/>
          <w:szCs w:val="24"/>
          <w:lang w:val="vi-VN"/>
        </w:rPr>
      </w:pPr>
      <w:r w:rsidRPr="002E6A83">
        <w:rPr>
          <w:rFonts w:ascii="Times New Roman" w:hAnsi="Times New Roman"/>
          <w:b/>
          <w:bCs/>
          <w:i/>
          <w:iCs/>
          <w:szCs w:val="24"/>
        </w:rPr>
        <w:t xml:space="preserve">Minimize negative </w:t>
      </w:r>
      <w:r w:rsidRPr="00FE38D8">
        <w:rPr>
          <w:rFonts w:ascii="Times New Roman" w:hAnsi="Times New Roman"/>
          <w:b/>
          <w:bCs/>
          <w:color w:val="000000"/>
          <w:szCs w:val="24"/>
        </w:rPr>
        <w:t>impacts</w:t>
      </w:r>
      <w:r w:rsidRPr="002E6A83">
        <w:rPr>
          <w:rFonts w:ascii="Times New Roman" w:hAnsi="Times New Roman"/>
          <w:b/>
          <w:bCs/>
          <w:i/>
          <w:iCs/>
          <w:szCs w:val="24"/>
        </w:rPr>
        <w:t xml:space="preserve"> due to climate change</w:t>
      </w:r>
      <w:r w:rsidR="00FD3852" w:rsidRPr="006654A9">
        <w:rPr>
          <w:rFonts w:ascii="Times New Roman" w:hAnsi="Times New Roman"/>
          <w:b/>
          <w:bCs/>
          <w:i/>
          <w:iCs/>
          <w:szCs w:val="24"/>
          <w:lang w:val="vi-VN"/>
        </w:rPr>
        <w:t xml:space="preserve"> </w:t>
      </w:r>
    </w:p>
    <w:p w14:paraId="68F68B28" w14:textId="39F1E9A8" w:rsidR="003D75EE" w:rsidRPr="003D75EE" w:rsidRDefault="0032540E" w:rsidP="00FC54B7">
      <w:pPr>
        <w:numPr>
          <w:ilvl w:val="0"/>
          <w:numId w:val="5"/>
        </w:numPr>
        <w:spacing w:before="120" w:after="120" w:line="240" w:lineRule="auto"/>
        <w:ind w:left="0" w:firstLine="0"/>
        <w:jc w:val="both"/>
        <w:rPr>
          <w:rFonts w:ascii="Times New Roman" w:hAnsi="Times New Roman"/>
          <w:szCs w:val="24"/>
        </w:rPr>
      </w:pPr>
      <w:r>
        <w:rPr>
          <w:rFonts w:ascii="Times New Roman" w:hAnsi="Times New Roman"/>
          <w:szCs w:val="24"/>
        </w:rPr>
        <w:t xml:space="preserve">Severe </w:t>
      </w:r>
      <w:r w:rsidR="00BE2631">
        <w:rPr>
          <w:rFonts w:ascii="Times New Roman" w:hAnsi="Times New Roman"/>
          <w:szCs w:val="24"/>
        </w:rPr>
        <w:t xml:space="preserve">erosion </w:t>
      </w:r>
      <w:r>
        <w:rPr>
          <w:rFonts w:ascii="Times New Roman" w:hAnsi="Times New Roman"/>
          <w:szCs w:val="24"/>
        </w:rPr>
        <w:t>oc</w:t>
      </w:r>
      <w:r w:rsidR="00BE2631">
        <w:rPr>
          <w:rFonts w:ascii="Times New Roman" w:hAnsi="Times New Roman"/>
          <w:szCs w:val="24"/>
        </w:rPr>
        <w:t>curs in</w:t>
      </w:r>
      <w:r w:rsidR="00BE2631" w:rsidRPr="009C2DCE">
        <w:rPr>
          <w:rFonts w:ascii="Times New Roman" w:hAnsi="Times New Roman"/>
          <w:szCs w:val="24"/>
          <w:lang w:val="vi-VN"/>
        </w:rPr>
        <w:t xml:space="preserve"> Vam Xoa</w:t>
      </w:r>
      <w:r w:rsidR="00BE2631" w:rsidRPr="008D7DD4">
        <w:rPr>
          <w:rFonts w:ascii="Times New Roman" w:hAnsi="Times New Roman"/>
          <w:szCs w:val="24"/>
          <w:lang w:val="vi-VN"/>
        </w:rPr>
        <w:t>y</w:t>
      </w:r>
      <w:r w:rsidR="00BE2631" w:rsidRPr="009C2DCE">
        <w:rPr>
          <w:rFonts w:ascii="Times New Roman" w:hAnsi="Times New Roman"/>
          <w:szCs w:val="24"/>
          <w:lang w:val="vi-VN"/>
        </w:rPr>
        <w:t xml:space="preserve"> estuary</w:t>
      </w:r>
      <w:r w:rsidR="00BE2631" w:rsidRPr="008D7DD4">
        <w:rPr>
          <w:rFonts w:ascii="Times New Roman" w:hAnsi="Times New Roman"/>
          <w:szCs w:val="24"/>
          <w:lang w:val="vi-VN"/>
        </w:rPr>
        <w:t>. On</w:t>
      </w:r>
      <w:r w:rsidR="00BE2631" w:rsidRPr="009C2DCE">
        <w:rPr>
          <w:rFonts w:ascii="Times New Roman" w:hAnsi="Times New Roman"/>
          <w:szCs w:val="24"/>
          <w:lang w:val="vi-VN"/>
        </w:rPr>
        <w:t xml:space="preserve"> average</w:t>
      </w:r>
      <w:r w:rsidR="00BE2631" w:rsidRPr="008D7DD4">
        <w:rPr>
          <w:rFonts w:ascii="Times New Roman" w:hAnsi="Times New Roman"/>
          <w:szCs w:val="24"/>
          <w:lang w:val="vi-VN"/>
        </w:rPr>
        <w:t>, the</w:t>
      </w:r>
      <w:r w:rsidR="00BE2631" w:rsidRPr="009C2DCE">
        <w:rPr>
          <w:rFonts w:ascii="Times New Roman" w:hAnsi="Times New Roman"/>
          <w:szCs w:val="24"/>
          <w:lang w:val="vi-VN"/>
        </w:rPr>
        <w:t xml:space="preserve"> protective forest belt </w:t>
      </w:r>
      <w:r w:rsidR="00BE2631" w:rsidRPr="008D7DD4">
        <w:rPr>
          <w:rFonts w:ascii="Times New Roman" w:hAnsi="Times New Roman"/>
          <w:szCs w:val="24"/>
          <w:lang w:val="vi-VN"/>
        </w:rPr>
        <w:t>loss</w:t>
      </w:r>
      <w:r w:rsidR="00BE2631">
        <w:rPr>
          <w:rFonts w:ascii="Times New Roman" w:hAnsi="Times New Roman"/>
          <w:szCs w:val="24"/>
        </w:rPr>
        <w:t>es</w:t>
      </w:r>
      <w:r w:rsidR="00BE2631" w:rsidRPr="009C2DCE">
        <w:rPr>
          <w:rFonts w:ascii="Times New Roman" w:hAnsi="Times New Roman"/>
          <w:szCs w:val="24"/>
          <w:lang w:val="vi-VN"/>
        </w:rPr>
        <w:t xml:space="preserve"> 80m </w:t>
      </w:r>
      <w:r w:rsidR="00BE2631" w:rsidRPr="008D7DD4">
        <w:rPr>
          <w:rFonts w:ascii="Times New Roman" w:hAnsi="Times New Roman"/>
          <w:szCs w:val="24"/>
          <w:lang w:val="vi-VN"/>
        </w:rPr>
        <w:t>-</w:t>
      </w:r>
      <w:r w:rsidR="00BE2631" w:rsidRPr="009C2DCE">
        <w:rPr>
          <w:rFonts w:ascii="Times New Roman" w:hAnsi="Times New Roman"/>
          <w:szCs w:val="24"/>
          <w:lang w:val="vi-VN"/>
        </w:rPr>
        <w:t>100m</w:t>
      </w:r>
      <w:r w:rsidR="00BE2631" w:rsidRPr="008D7DD4">
        <w:rPr>
          <w:rFonts w:ascii="Times New Roman" w:hAnsi="Times New Roman"/>
          <w:szCs w:val="24"/>
          <w:lang w:val="vi-VN"/>
        </w:rPr>
        <w:t xml:space="preserve"> per year and </w:t>
      </w:r>
      <w:r w:rsidR="00BE2631">
        <w:rPr>
          <w:rFonts w:ascii="Times New Roman" w:hAnsi="Times New Roman"/>
          <w:szCs w:val="24"/>
        </w:rPr>
        <w:t xml:space="preserve">in </w:t>
      </w:r>
      <w:r w:rsidR="00BE2631" w:rsidRPr="008D7DD4">
        <w:rPr>
          <w:rFonts w:ascii="Times New Roman" w:hAnsi="Times New Roman"/>
          <w:szCs w:val="24"/>
          <w:lang w:val="vi-VN"/>
        </w:rPr>
        <w:t>somewhere</w:t>
      </w:r>
      <w:r w:rsidR="00BE2631" w:rsidRPr="009C2DCE">
        <w:rPr>
          <w:rFonts w:ascii="Times New Roman" w:hAnsi="Times New Roman"/>
          <w:szCs w:val="24"/>
          <w:lang w:val="vi-VN"/>
        </w:rPr>
        <w:t xml:space="preserve"> landslides have been cut dee</w:t>
      </w:r>
      <w:r w:rsidR="00A444D3">
        <w:rPr>
          <w:rFonts w:ascii="Times New Roman" w:hAnsi="Times New Roman"/>
          <w:szCs w:val="24"/>
        </w:rPr>
        <w:t>p</w:t>
      </w:r>
      <w:r w:rsidR="006E527F">
        <w:rPr>
          <w:rFonts w:ascii="Times New Roman" w:hAnsi="Times New Roman"/>
          <w:szCs w:val="24"/>
        </w:rPr>
        <w:t xml:space="preserve"> river banks</w:t>
      </w:r>
      <w:r w:rsidR="00BE2631" w:rsidRPr="009C2DCE">
        <w:rPr>
          <w:rFonts w:ascii="Times New Roman" w:hAnsi="Times New Roman"/>
          <w:szCs w:val="24"/>
          <w:lang w:val="vi-VN"/>
        </w:rPr>
        <w:t xml:space="preserve">. This directly affects residential areas, administrative areas, state agencies of Dat Mui commune, Ngoc Hien district. </w:t>
      </w:r>
    </w:p>
    <w:p w14:paraId="554567A1" w14:textId="768BE801" w:rsidR="00185888" w:rsidRDefault="00C21631" w:rsidP="0018037D">
      <w:pPr>
        <w:numPr>
          <w:ilvl w:val="0"/>
          <w:numId w:val="5"/>
        </w:numPr>
        <w:spacing w:before="120" w:after="120" w:line="240" w:lineRule="auto"/>
        <w:ind w:left="0" w:firstLine="0"/>
        <w:jc w:val="both"/>
        <w:rPr>
          <w:rFonts w:ascii="Times New Roman" w:hAnsi="Times New Roman"/>
          <w:szCs w:val="24"/>
        </w:rPr>
      </w:pPr>
      <w:r>
        <w:rPr>
          <w:rFonts w:ascii="Times New Roman" w:hAnsi="Times New Roman"/>
          <w:szCs w:val="24"/>
        </w:rPr>
        <w:t>Severe</w:t>
      </w:r>
      <w:r w:rsidRPr="003D75EE">
        <w:rPr>
          <w:rFonts w:ascii="Times New Roman" w:hAnsi="Times New Roman"/>
          <w:szCs w:val="24"/>
        </w:rPr>
        <w:t xml:space="preserve"> </w:t>
      </w:r>
      <w:r w:rsidR="003D75EE" w:rsidRPr="003D75EE">
        <w:rPr>
          <w:rFonts w:ascii="Times New Roman" w:hAnsi="Times New Roman"/>
          <w:szCs w:val="24"/>
        </w:rPr>
        <w:t xml:space="preserve">erosion also </w:t>
      </w:r>
      <w:r>
        <w:rPr>
          <w:rFonts w:ascii="Times New Roman" w:hAnsi="Times New Roman"/>
          <w:szCs w:val="24"/>
        </w:rPr>
        <w:t>oc</w:t>
      </w:r>
      <w:r w:rsidR="003D75EE" w:rsidRPr="003D75EE">
        <w:rPr>
          <w:rFonts w:ascii="Times New Roman" w:hAnsi="Times New Roman"/>
          <w:szCs w:val="24"/>
        </w:rPr>
        <w:t>curs in</w:t>
      </w:r>
      <w:r w:rsidR="003D75EE" w:rsidRPr="003D75EE">
        <w:rPr>
          <w:rFonts w:ascii="Times New Roman" w:hAnsi="Times New Roman"/>
          <w:szCs w:val="24"/>
          <w:lang w:val="vi-VN"/>
        </w:rPr>
        <w:t xml:space="preserve"> Ho Gui estuary, affecting </w:t>
      </w:r>
      <w:r w:rsidR="003D75EE" w:rsidRPr="003D75EE">
        <w:rPr>
          <w:rFonts w:ascii="Times New Roman" w:hAnsi="Times New Roman"/>
          <w:szCs w:val="24"/>
        </w:rPr>
        <w:t xml:space="preserve">the </w:t>
      </w:r>
      <w:r w:rsidR="003D75EE" w:rsidRPr="003D75EE">
        <w:rPr>
          <w:rFonts w:ascii="Times New Roman" w:hAnsi="Times New Roman"/>
          <w:szCs w:val="24"/>
          <w:lang w:val="vi-VN"/>
        </w:rPr>
        <w:t xml:space="preserve">​​coastal mangrove protective forests, and </w:t>
      </w:r>
      <w:r w:rsidR="003D75EE" w:rsidRPr="003D75EE">
        <w:rPr>
          <w:rFonts w:ascii="Times New Roman" w:hAnsi="Times New Roman"/>
          <w:szCs w:val="24"/>
        </w:rPr>
        <w:t xml:space="preserve">in </w:t>
      </w:r>
      <w:r w:rsidR="003D75EE" w:rsidRPr="003D75EE">
        <w:rPr>
          <w:rFonts w:ascii="Times New Roman" w:hAnsi="Times New Roman"/>
          <w:szCs w:val="24"/>
          <w:lang w:val="vi-VN"/>
        </w:rPr>
        <w:t xml:space="preserve">somewhere affecting </w:t>
      </w:r>
      <w:r w:rsidR="003D75EE" w:rsidRPr="003D75EE">
        <w:rPr>
          <w:rFonts w:ascii="Times New Roman" w:hAnsi="Times New Roman"/>
          <w:szCs w:val="24"/>
        </w:rPr>
        <w:t xml:space="preserve">the local </w:t>
      </w:r>
      <w:r w:rsidR="003D75EE" w:rsidRPr="003D75EE">
        <w:rPr>
          <w:rFonts w:ascii="Times New Roman" w:hAnsi="Times New Roman"/>
          <w:szCs w:val="24"/>
          <w:lang w:val="vi-VN"/>
        </w:rPr>
        <w:t>​​aquaculture</w:t>
      </w:r>
      <w:r w:rsidR="003D75EE">
        <w:rPr>
          <w:rFonts w:ascii="Times New Roman" w:hAnsi="Times New Roman"/>
          <w:szCs w:val="24"/>
        </w:rPr>
        <w:t xml:space="preserve"> at present. In m</w:t>
      </w:r>
      <w:r w:rsidR="00420424" w:rsidRPr="003D75EE">
        <w:rPr>
          <w:rFonts w:ascii="Times New Roman" w:hAnsi="Times New Roman"/>
          <w:szCs w:val="24"/>
        </w:rPr>
        <w:t xml:space="preserve">any areas </w:t>
      </w:r>
      <w:r w:rsidR="003D75EE" w:rsidRPr="003D75EE">
        <w:rPr>
          <w:rFonts w:ascii="Times New Roman" w:hAnsi="Times New Roman"/>
          <w:szCs w:val="24"/>
        </w:rPr>
        <w:t>adjacent to the sea</w:t>
      </w:r>
      <w:r w:rsidR="003D75EE">
        <w:rPr>
          <w:rFonts w:ascii="Times New Roman" w:hAnsi="Times New Roman"/>
          <w:szCs w:val="24"/>
        </w:rPr>
        <w:t xml:space="preserve">, </w:t>
      </w:r>
      <w:r w:rsidR="00420424" w:rsidRPr="003D75EE">
        <w:rPr>
          <w:rFonts w:ascii="Times New Roman" w:hAnsi="Times New Roman"/>
          <w:szCs w:val="24"/>
        </w:rPr>
        <w:t xml:space="preserve">coastal mangroves died. Most of the coastline in Ca Mau province has not been invested </w:t>
      </w:r>
      <w:r w:rsidR="00A27474">
        <w:rPr>
          <w:rFonts w:ascii="Times New Roman" w:hAnsi="Times New Roman"/>
          <w:szCs w:val="24"/>
        </w:rPr>
        <w:t>with</w:t>
      </w:r>
      <w:r w:rsidR="00420424" w:rsidRPr="003D75EE">
        <w:rPr>
          <w:rFonts w:ascii="Times New Roman" w:hAnsi="Times New Roman"/>
          <w:szCs w:val="24"/>
        </w:rPr>
        <w:t xml:space="preserve"> protection works</w:t>
      </w:r>
      <w:r w:rsidR="00A27474">
        <w:rPr>
          <w:rFonts w:ascii="Times New Roman" w:hAnsi="Times New Roman"/>
          <w:szCs w:val="24"/>
        </w:rPr>
        <w:t>, t</w:t>
      </w:r>
      <w:r w:rsidR="00420424" w:rsidRPr="003D75EE">
        <w:rPr>
          <w:rFonts w:ascii="Times New Roman" w:hAnsi="Times New Roman"/>
          <w:szCs w:val="24"/>
        </w:rPr>
        <w:t xml:space="preserve">herefore, coastal erosion is increasingly severe, affecting works, infrastructure and life of </w:t>
      </w:r>
      <w:r w:rsidR="00A27474" w:rsidRPr="003D75EE">
        <w:rPr>
          <w:rFonts w:ascii="Times New Roman" w:hAnsi="Times New Roman"/>
          <w:szCs w:val="24"/>
        </w:rPr>
        <w:t>people</w:t>
      </w:r>
      <w:r w:rsidR="00A27474">
        <w:rPr>
          <w:rFonts w:ascii="Times New Roman" w:hAnsi="Times New Roman"/>
          <w:szCs w:val="24"/>
        </w:rPr>
        <w:t xml:space="preserve"> living in </w:t>
      </w:r>
      <w:r w:rsidR="00420424" w:rsidRPr="003D75EE">
        <w:rPr>
          <w:rFonts w:ascii="Times New Roman" w:hAnsi="Times New Roman"/>
          <w:szCs w:val="24"/>
        </w:rPr>
        <w:t xml:space="preserve">coastal </w:t>
      </w:r>
      <w:r w:rsidR="00A27474">
        <w:rPr>
          <w:rFonts w:ascii="Times New Roman" w:hAnsi="Times New Roman"/>
          <w:szCs w:val="24"/>
        </w:rPr>
        <w:t>areas</w:t>
      </w:r>
      <w:r w:rsidR="00A444D3">
        <w:rPr>
          <w:rFonts w:ascii="Times New Roman" w:hAnsi="Times New Roman"/>
          <w:szCs w:val="24"/>
        </w:rPr>
        <w:t xml:space="preserve"> (including EM living in 02 communes)</w:t>
      </w:r>
    </w:p>
    <w:p w14:paraId="62A56D1E" w14:textId="70505BC2" w:rsidR="00A444D3" w:rsidRDefault="00A444D3" w:rsidP="00376646">
      <w:pPr>
        <w:numPr>
          <w:ilvl w:val="0"/>
          <w:numId w:val="5"/>
        </w:numPr>
        <w:spacing w:before="120" w:after="120" w:line="240" w:lineRule="auto"/>
        <w:ind w:left="0" w:firstLine="0"/>
        <w:jc w:val="both"/>
        <w:rPr>
          <w:rFonts w:ascii="Times New Roman" w:hAnsi="Times New Roman"/>
          <w:szCs w:val="24"/>
        </w:rPr>
      </w:pPr>
      <w:r>
        <w:rPr>
          <w:rFonts w:ascii="Times New Roman" w:hAnsi="Times New Roman"/>
          <w:szCs w:val="24"/>
        </w:rPr>
        <w:t xml:space="preserve">The severe erosion has affected the local people’s access to administrative areas, production areas. Besides that, it </w:t>
      </w:r>
      <w:r w:rsidR="00B706FE">
        <w:rPr>
          <w:rFonts w:ascii="Times New Roman" w:hAnsi="Times New Roman"/>
          <w:szCs w:val="24"/>
        </w:rPr>
        <w:t>is the</w:t>
      </w:r>
      <w:r>
        <w:rPr>
          <w:rFonts w:ascii="Times New Roman" w:hAnsi="Times New Roman"/>
          <w:szCs w:val="24"/>
        </w:rPr>
        <w:t xml:space="preserve"> reason </w:t>
      </w:r>
      <w:r w:rsidR="006E527F">
        <w:rPr>
          <w:rFonts w:ascii="Times New Roman" w:hAnsi="Times New Roman"/>
          <w:szCs w:val="24"/>
        </w:rPr>
        <w:t>why</w:t>
      </w:r>
      <w:r>
        <w:rPr>
          <w:rFonts w:ascii="Times New Roman" w:hAnsi="Times New Roman"/>
          <w:szCs w:val="24"/>
        </w:rPr>
        <w:t xml:space="preserve"> the productivity of coastal aquaculture </w:t>
      </w:r>
      <w:r w:rsidR="006E527F">
        <w:rPr>
          <w:rFonts w:ascii="Times New Roman" w:hAnsi="Times New Roman"/>
          <w:szCs w:val="24"/>
        </w:rPr>
        <w:t xml:space="preserve">has </w:t>
      </w:r>
      <w:r>
        <w:rPr>
          <w:rFonts w:ascii="Times New Roman" w:hAnsi="Times New Roman"/>
          <w:szCs w:val="24"/>
        </w:rPr>
        <w:t xml:space="preserve">decreased </w:t>
      </w:r>
      <w:r w:rsidR="006E527F">
        <w:rPr>
          <w:rFonts w:ascii="Times New Roman" w:hAnsi="Times New Roman"/>
          <w:szCs w:val="24"/>
        </w:rPr>
        <w:t xml:space="preserve">for all HHs </w:t>
      </w:r>
      <w:r>
        <w:rPr>
          <w:rFonts w:ascii="Times New Roman" w:hAnsi="Times New Roman"/>
          <w:szCs w:val="24"/>
        </w:rPr>
        <w:t xml:space="preserve">including EM people </w:t>
      </w:r>
      <w:r w:rsidR="00D50D40">
        <w:rPr>
          <w:rFonts w:ascii="Times New Roman" w:hAnsi="Times New Roman"/>
          <w:szCs w:val="24"/>
        </w:rPr>
        <w:t xml:space="preserve">who </w:t>
      </w:r>
      <w:r>
        <w:rPr>
          <w:rFonts w:ascii="Times New Roman" w:hAnsi="Times New Roman"/>
          <w:szCs w:val="24"/>
        </w:rPr>
        <w:t xml:space="preserve">have production activities in coastal area. </w:t>
      </w:r>
    </w:p>
    <w:p w14:paraId="2CBC54A0" w14:textId="55DD02CF" w:rsidR="00151233" w:rsidRPr="00FE38D8" w:rsidRDefault="006E527F" w:rsidP="00FE38D8">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rPr>
        <w:t>The proposed works</w:t>
      </w:r>
      <w:r w:rsidR="00151233">
        <w:rPr>
          <w:rFonts w:ascii="Times New Roman" w:hAnsi="Times New Roman"/>
          <w:szCs w:val="24"/>
        </w:rPr>
        <w:t xml:space="preserve"> </w:t>
      </w:r>
      <w:r w:rsidR="00391931">
        <w:rPr>
          <w:rFonts w:ascii="Times New Roman" w:hAnsi="Times New Roman"/>
          <w:bCs/>
          <w:iCs/>
          <w:szCs w:val="24"/>
        </w:rPr>
        <w:t>are</w:t>
      </w:r>
      <w:r w:rsidR="00151233">
        <w:rPr>
          <w:rFonts w:ascii="Times New Roman" w:hAnsi="Times New Roman"/>
          <w:bCs/>
          <w:iCs/>
          <w:szCs w:val="24"/>
        </w:rPr>
        <w:t xml:space="preserve"> located in</w:t>
      </w:r>
      <w:r w:rsidR="00151233" w:rsidRPr="00476B38">
        <w:rPr>
          <w:rFonts w:ascii="Times New Roman" w:hAnsi="Times New Roman"/>
          <w:bCs/>
          <w:iCs/>
          <w:szCs w:val="24"/>
        </w:rPr>
        <w:t xml:space="preserve"> coastal area</w:t>
      </w:r>
      <w:r w:rsidR="00151233">
        <w:rPr>
          <w:rFonts w:ascii="Times New Roman" w:hAnsi="Times New Roman"/>
          <w:bCs/>
          <w:iCs/>
          <w:szCs w:val="24"/>
        </w:rPr>
        <w:t xml:space="preserve"> and</w:t>
      </w:r>
      <w:r w:rsidR="00151233" w:rsidRPr="00476B38">
        <w:rPr>
          <w:rFonts w:ascii="Times New Roman" w:hAnsi="Times New Roman"/>
          <w:bCs/>
          <w:iCs/>
          <w:szCs w:val="24"/>
        </w:rPr>
        <w:t xml:space="preserve"> the construction is entirely offshore.</w:t>
      </w:r>
      <w:r w:rsidR="00151233">
        <w:rPr>
          <w:rFonts w:ascii="Times New Roman" w:hAnsi="Times New Roman"/>
          <w:szCs w:val="24"/>
        </w:rPr>
        <w:t xml:space="preserve"> T</w:t>
      </w:r>
      <w:r w:rsidR="00151233" w:rsidRPr="00151233">
        <w:rPr>
          <w:rFonts w:ascii="Times New Roman" w:hAnsi="Times New Roman"/>
          <w:szCs w:val="24"/>
        </w:rPr>
        <w:t>he main functions of the structure include: (1) Breaking waves to prevent coastal erosion; (2) Creating alluvial conditions for the development of mangrove strips in order to sustainably protect the sea embankment; and (3) Maintaining habitats and supporting livelihoods for people</w:t>
      </w:r>
    </w:p>
    <w:p w14:paraId="7F580BBC" w14:textId="3CB0E891" w:rsidR="00AA382B" w:rsidRPr="00AA382B" w:rsidRDefault="00420424" w:rsidP="000F09D4">
      <w:pPr>
        <w:numPr>
          <w:ilvl w:val="0"/>
          <w:numId w:val="5"/>
        </w:numPr>
        <w:spacing w:before="120" w:after="120" w:line="240" w:lineRule="auto"/>
        <w:ind w:left="0" w:firstLine="0"/>
        <w:jc w:val="both"/>
        <w:rPr>
          <w:rFonts w:ascii="Times New Roman" w:hAnsi="Times New Roman"/>
          <w:szCs w:val="24"/>
          <w:lang w:val="vi-VN"/>
        </w:rPr>
      </w:pPr>
      <w:r w:rsidRPr="00420424">
        <w:rPr>
          <w:rFonts w:ascii="Times New Roman" w:hAnsi="Times New Roman"/>
          <w:szCs w:val="24"/>
        </w:rPr>
        <w:t>The “</w:t>
      </w:r>
      <w:r w:rsidR="00BE2631">
        <w:rPr>
          <w:rFonts w:ascii="Times New Roman" w:hAnsi="Times New Roman"/>
          <w:szCs w:val="24"/>
        </w:rPr>
        <w:t xml:space="preserve">Embankment against landslides in </w:t>
      </w:r>
      <w:proofErr w:type="spellStart"/>
      <w:r w:rsidR="00BE2631">
        <w:rPr>
          <w:rFonts w:ascii="Times New Roman" w:hAnsi="Times New Roman"/>
          <w:szCs w:val="24"/>
        </w:rPr>
        <w:t>Vam</w:t>
      </w:r>
      <w:proofErr w:type="spellEnd"/>
      <w:r w:rsidR="00BE2631">
        <w:rPr>
          <w:rFonts w:ascii="Times New Roman" w:hAnsi="Times New Roman"/>
          <w:szCs w:val="24"/>
        </w:rPr>
        <w:t xml:space="preserve"> </w:t>
      </w:r>
      <w:proofErr w:type="spellStart"/>
      <w:r w:rsidR="00BE2631">
        <w:rPr>
          <w:rFonts w:ascii="Times New Roman" w:hAnsi="Times New Roman"/>
          <w:szCs w:val="24"/>
        </w:rPr>
        <w:t>Xoay</w:t>
      </w:r>
      <w:proofErr w:type="spellEnd"/>
      <w:r w:rsidR="00BE2631">
        <w:rPr>
          <w:rFonts w:ascii="Times New Roman" w:hAnsi="Times New Roman"/>
          <w:szCs w:val="24"/>
        </w:rPr>
        <w:t xml:space="preserve"> area</w:t>
      </w:r>
      <w:r w:rsidRPr="00420424">
        <w:rPr>
          <w:rFonts w:ascii="Times New Roman" w:hAnsi="Times New Roman"/>
          <w:szCs w:val="24"/>
        </w:rPr>
        <w:t xml:space="preserve">” in </w:t>
      </w:r>
      <w:proofErr w:type="spellStart"/>
      <w:r w:rsidRPr="00420424">
        <w:rPr>
          <w:rFonts w:ascii="Times New Roman" w:hAnsi="Times New Roman"/>
          <w:szCs w:val="24"/>
        </w:rPr>
        <w:t>Dat</w:t>
      </w:r>
      <w:proofErr w:type="spellEnd"/>
      <w:r w:rsidRPr="00420424">
        <w:rPr>
          <w:rFonts w:ascii="Times New Roman" w:hAnsi="Times New Roman"/>
          <w:szCs w:val="24"/>
        </w:rPr>
        <w:t xml:space="preserve"> Mui commune, Ngoc Hien district </w:t>
      </w:r>
      <w:r w:rsidR="00BE2631">
        <w:rPr>
          <w:rFonts w:ascii="Times New Roman" w:hAnsi="Times New Roman"/>
          <w:szCs w:val="24"/>
        </w:rPr>
        <w:t>lengthens</w:t>
      </w:r>
      <w:r w:rsidR="00BE2631" w:rsidRPr="00420424">
        <w:rPr>
          <w:rFonts w:ascii="Times New Roman" w:hAnsi="Times New Roman"/>
          <w:szCs w:val="24"/>
        </w:rPr>
        <w:t xml:space="preserve"> </w:t>
      </w:r>
      <w:r w:rsidRPr="00420424">
        <w:rPr>
          <w:rFonts w:ascii="Times New Roman" w:hAnsi="Times New Roman"/>
          <w:szCs w:val="24"/>
        </w:rPr>
        <w:t>4.87km</w:t>
      </w:r>
      <w:r w:rsidR="00BE2631">
        <w:rPr>
          <w:rFonts w:ascii="Times New Roman" w:hAnsi="Times New Roman"/>
          <w:szCs w:val="24"/>
        </w:rPr>
        <w:t>.</w:t>
      </w:r>
      <w:r w:rsidRPr="00420424">
        <w:rPr>
          <w:rFonts w:ascii="Times New Roman" w:hAnsi="Times New Roman"/>
          <w:szCs w:val="24"/>
        </w:rPr>
        <w:t xml:space="preserve"> </w:t>
      </w:r>
      <w:r w:rsidR="00BE2631">
        <w:rPr>
          <w:rFonts w:ascii="Times New Roman" w:hAnsi="Times New Roman"/>
          <w:szCs w:val="24"/>
        </w:rPr>
        <w:t xml:space="preserve">It is </w:t>
      </w:r>
      <w:r w:rsidR="00BE2631" w:rsidRPr="00420424">
        <w:rPr>
          <w:rFonts w:ascii="Times New Roman" w:hAnsi="Times New Roman"/>
          <w:szCs w:val="24"/>
        </w:rPr>
        <w:t>preliminar</w:t>
      </w:r>
      <w:r w:rsidR="00BE2631">
        <w:rPr>
          <w:rFonts w:ascii="Times New Roman" w:hAnsi="Times New Roman"/>
          <w:szCs w:val="24"/>
        </w:rPr>
        <w:t>ily estimated that it</w:t>
      </w:r>
      <w:r w:rsidR="00BE2631" w:rsidRPr="00420424">
        <w:rPr>
          <w:rFonts w:ascii="Times New Roman" w:hAnsi="Times New Roman"/>
          <w:szCs w:val="24"/>
        </w:rPr>
        <w:t xml:space="preserve"> will indirectly</w:t>
      </w:r>
      <w:r w:rsidR="00BE2631">
        <w:rPr>
          <w:rFonts w:ascii="Times New Roman" w:hAnsi="Times New Roman"/>
          <w:szCs w:val="24"/>
        </w:rPr>
        <w:t xml:space="preserve"> </w:t>
      </w:r>
      <w:r w:rsidR="00BE2631" w:rsidRPr="00420424">
        <w:rPr>
          <w:rFonts w:ascii="Times New Roman" w:hAnsi="Times New Roman"/>
          <w:szCs w:val="24"/>
        </w:rPr>
        <w:t xml:space="preserve">protect </w:t>
      </w:r>
      <w:r w:rsidR="00BE2631" w:rsidRPr="00AA382B">
        <w:rPr>
          <w:rFonts w:ascii="Times New Roman" w:hAnsi="Times New Roman"/>
          <w:szCs w:val="24"/>
        </w:rPr>
        <w:t xml:space="preserve">270 </w:t>
      </w:r>
      <w:r w:rsidR="00BE2631" w:rsidRPr="00420424">
        <w:rPr>
          <w:rFonts w:ascii="Times New Roman" w:hAnsi="Times New Roman"/>
          <w:szCs w:val="24"/>
        </w:rPr>
        <w:t>households</w:t>
      </w:r>
      <w:r w:rsidR="00BE2631">
        <w:rPr>
          <w:rFonts w:ascii="Times New Roman" w:hAnsi="Times New Roman"/>
          <w:szCs w:val="24"/>
        </w:rPr>
        <w:t xml:space="preserve"> (</w:t>
      </w:r>
      <w:r w:rsidR="00BE2631" w:rsidRPr="00AA382B">
        <w:rPr>
          <w:rFonts w:ascii="Times New Roman" w:hAnsi="Times New Roman"/>
          <w:szCs w:val="24"/>
        </w:rPr>
        <w:t xml:space="preserve">1080 </w:t>
      </w:r>
      <w:r w:rsidR="00BE2631" w:rsidRPr="00420424">
        <w:rPr>
          <w:rFonts w:ascii="Times New Roman" w:hAnsi="Times New Roman"/>
          <w:szCs w:val="24"/>
        </w:rPr>
        <w:t>people</w:t>
      </w:r>
      <w:r w:rsidR="00BE2631">
        <w:rPr>
          <w:rFonts w:ascii="Times New Roman" w:hAnsi="Times New Roman"/>
          <w:szCs w:val="24"/>
        </w:rPr>
        <w:t xml:space="preserve">) in </w:t>
      </w:r>
      <w:proofErr w:type="spellStart"/>
      <w:r w:rsidR="00BE2631">
        <w:rPr>
          <w:rFonts w:ascii="Times New Roman" w:hAnsi="Times New Roman"/>
          <w:szCs w:val="24"/>
        </w:rPr>
        <w:t>Vam</w:t>
      </w:r>
      <w:proofErr w:type="spellEnd"/>
      <w:r w:rsidR="00BE2631">
        <w:rPr>
          <w:rFonts w:ascii="Times New Roman" w:hAnsi="Times New Roman"/>
          <w:szCs w:val="24"/>
        </w:rPr>
        <w:t xml:space="preserve"> </w:t>
      </w:r>
      <w:proofErr w:type="spellStart"/>
      <w:r w:rsidR="00BE2631">
        <w:rPr>
          <w:rFonts w:ascii="Times New Roman" w:hAnsi="Times New Roman"/>
          <w:szCs w:val="24"/>
        </w:rPr>
        <w:t>Xoay</w:t>
      </w:r>
      <w:proofErr w:type="spellEnd"/>
      <w:r w:rsidR="00BE2631">
        <w:rPr>
          <w:rFonts w:ascii="Times New Roman" w:hAnsi="Times New Roman"/>
          <w:szCs w:val="24"/>
        </w:rPr>
        <w:t xml:space="preserve"> </w:t>
      </w:r>
      <w:r w:rsidR="00BE2631" w:rsidRPr="00420424">
        <w:rPr>
          <w:rFonts w:ascii="Times New Roman" w:hAnsi="Times New Roman"/>
          <w:szCs w:val="24"/>
        </w:rPr>
        <w:t>estuary residential area</w:t>
      </w:r>
      <w:r w:rsidR="00BE2631">
        <w:rPr>
          <w:rFonts w:ascii="Times New Roman" w:hAnsi="Times New Roman"/>
          <w:szCs w:val="24"/>
        </w:rPr>
        <w:t>s</w:t>
      </w:r>
      <w:r w:rsidR="001B3098">
        <w:rPr>
          <w:rFonts w:ascii="Times New Roman" w:hAnsi="Times New Roman"/>
          <w:szCs w:val="24"/>
        </w:rPr>
        <w:t xml:space="preserve"> (including about 50 EM households)</w:t>
      </w:r>
      <w:r w:rsidR="00151233">
        <w:rPr>
          <w:rFonts w:ascii="Times New Roman" w:hAnsi="Times New Roman"/>
          <w:szCs w:val="24"/>
        </w:rPr>
        <w:t xml:space="preserve"> and the primary school of </w:t>
      </w:r>
      <w:proofErr w:type="spellStart"/>
      <w:r w:rsidR="00151233">
        <w:rPr>
          <w:rFonts w:ascii="Times New Roman" w:hAnsi="Times New Roman"/>
          <w:szCs w:val="24"/>
        </w:rPr>
        <w:t>Dat</w:t>
      </w:r>
      <w:proofErr w:type="spellEnd"/>
      <w:r w:rsidR="00151233">
        <w:rPr>
          <w:rFonts w:ascii="Times New Roman" w:hAnsi="Times New Roman"/>
          <w:szCs w:val="24"/>
        </w:rPr>
        <w:t xml:space="preserve"> Mui commune, </w:t>
      </w:r>
      <w:r w:rsidR="00BE2631">
        <w:rPr>
          <w:rFonts w:ascii="Times New Roman" w:hAnsi="Times New Roman"/>
          <w:szCs w:val="24"/>
        </w:rPr>
        <w:t xml:space="preserve"> as well as </w:t>
      </w:r>
      <w:r w:rsidRPr="00420424">
        <w:rPr>
          <w:rFonts w:ascii="Times New Roman" w:hAnsi="Times New Roman"/>
          <w:szCs w:val="24"/>
        </w:rPr>
        <w:t>protect and restor</w:t>
      </w:r>
      <w:r w:rsidR="00BE2631">
        <w:rPr>
          <w:rFonts w:ascii="Times New Roman" w:hAnsi="Times New Roman"/>
          <w:szCs w:val="24"/>
        </w:rPr>
        <w:t>e the</w:t>
      </w:r>
      <w:r w:rsidRPr="00420424">
        <w:rPr>
          <w:rFonts w:ascii="Times New Roman" w:hAnsi="Times New Roman"/>
          <w:szCs w:val="24"/>
        </w:rPr>
        <w:t xml:space="preserve"> very important protective forest belt in the East Coast</w:t>
      </w:r>
      <w:r w:rsidR="00BE2631">
        <w:rPr>
          <w:rFonts w:ascii="Times New Roman" w:hAnsi="Times New Roman"/>
          <w:szCs w:val="24"/>
        </w:rPr>
        <w:t xml:space="preserve"> and</w:t>
      </w:r>
      <w:r w:rsidRPr="00420424">
        <w:rPr>
          <w:rFonts w:ascii="Times New Roman" w:hAnsi="Times New Roman"/>
          <w:szCs w:val="24"/>
        </w:rPr>
        <w:t xml:space="preserve"> the world biosphere reserve</w:t>
      </w:r>
      <w:r w:rsidR="00BE2631">
        <w:rPr>
          <w:rFonts w:ascii="Times New Roman" w:hAnsi="Times New Roman"/>
          <w:szCs w:val="24"/>
        </w:rPr>
        <w:t xml:space="preserve"> - the</w:t>
      </w:r>
      <w:r w:rsidRPr="00420424">
        <w:rPr>
          <w:rFonts w:ascii="Times New Roman" w:hAnsi="Times New Roman"/>
          <w:szCs w:val="24"/>
        </w:rPr>
        <w:t xml:space="preserve"> Ramsar area...</w:t>
      </w:r>
    </w:p>
    <w:p w14:paraId="6FC72474" w14:textId="69D6D326" w:rsidR="00FD218B" w:rsidRPr="00FD218B" w:rsidRDefault="00420424" w:rsidP="005D773A">
      <w:pPr>
        <w:numPr>
          <w:ilvl w:val="0"/>
          <w:numId w:val="5"/>
        </w:numPr>
        <w:spacing w:before="120" w:after="120" w:line="240" w:lineRule="auto"/>
        <w:ind w:left="0" w:firstLine="0"/>
        <w:jc w:val="both"/>
        <w:rPr>
          <w:rFonts w:ascii="Times New Roman" w:hAnsi="Times New Roman"/>
          <w:szCs w:val="24"/>
        </w:rPr>
      </w:pPr>
      <w:r>
        <w:rPr>
          <w:rFonts w:ascii="Times New Roman" w:hAnsi="Times New Roman"/>
          <w:szCs w:val="24"/>
        </w:rPr>
        <w:t xml:space="preserve">The </w:t>
      </w:r>
      <w:r w:rsidRPr="00420424">
        <w:rPr>
          <w:rFonts w:ascii="Times New Roman" w:hAnsi="Times New Roman"/>
          <w:szCs w:val="24"/>
        </w:rPr>
        <w:t xml:space="preserve">“Embankment against landslides in Ho </w:t>
      </w:r>
      <w:proofErr w:type="spellStart"/>
      <w:r w:rsidRPr="00420424">
        <w:rPr>
          <w:rFonts w:ascii="Times New Roman" w:hAnsi="Times New Roman"/>
          <w:szCs w:val="24"/>
        </w:rPr>
        <w:t>Gui</w:t>
      </w:r>
      <w:proofErr w:type="spellEnd"/>
      <w:r w:rsidRPr="00420424">
        <w:rPr>
          <w:rFonts w:ascii="Times New Roman" w:hAnsi="Times New Roman"/>
          <w:szCs w:val="24"/>
        </w:rPr>
        <w:t xml:space="preserve"> area” in Nguyen Huan commune, Dam Doi district</w:t>
      </w:r>
      <w:r>
        <w:rPr>
          <w:rFonts w:ascii="Times New Roman" w:hAnsi="Times New Roman"/>
          <w:szCs w:val="24"/>
        </w:rPr>
        <w:t xml:space="preserve"> len</w:t>
      </w:r>
      <w:r w:rsidR="00746F4F">
        <w:rPr>
          <w:rFonts w:ascii="Times New Roman" w:hAnsi="Times New Roman"/>
          <w:szCs w:val="24"/>
        </w:rPr>
        <w:t>g</w:t>
      </w:r>
      <w:r>
        <w:rPr>
          <w:rFonts w:ascii="Times New Roman" w:hAnsi="Times New Roman"/>
          <w:szCs w:val="24"/>
        </w:rPr>
        <w:t>thens</w:t>
      </w:r>
      <w:r w:rsidRPr="00420424">
        <w:rPr>
          <w:rFonts w:ascii="Times New Roman" w:hAnsi="Times New Roman"/>
          <w:szCs w:val="24"/>
        </w:rPr>
        <w:t xml:space="preserve"> 3.5km</w:t>
      </w:r>
      <w:r>
        <w:rPr>
          <w:rFonts w:ascii="Times New Roman" w:hAnsi="Times New Roman"/>
          <w:szCs w:val="24"/>
        </w:rPr>
        <w:t xml:space="preserve">. It is </w:t>
      </w:r>
      <w:r w:rsidRPr="00420424">
        <w:rPr>
          <w:rFonts w:ascii="Times New Roman" w:hAnsi="Times New Roman"/>
          <w:szCs w:val="24"/>
        </w:rPr>
        <w:t>preliminar</w:t>
      </w:r>
      <w:r>
        <w:rPr>
          <w:rFonts w:ascii="Times New Roman" w:hAnsi="Times New Roman"/>
          <w:szCs w:val="24"/>
        </w:rPr>
        <w:t>ily estimated that it</w:t>
      </w:r>
      <w:r w:rsidRPr="00420424">
        <w:rPr>
          <w:rFonts w:ascii="Times New Roman" w:hAnsi="Times New Roman"/>
          <w:szCs w:val="24"/>
        </w:rPr>
        <w:t xml:space="preserve"> will protect 639 households</w:t>
      </w:r>
      <w:r>
        <w:rPr>
          <w:rFonts w:ascii="Times New Roman" w:hAnsi="Times New Roman"/>
          <w:szCs w:val="24"/>
        </w:rPr>
        <w:t xml:space="preserve"> (</w:t>
      </w:r>
      <w:r w:rsidRPr="00420424">
        <w:rPr>
          <w:rFonts w:ascii="Times New Roman" w:hAnsi="Times New Roman"/>
          <w:szCs w:val="24"/>
        </w:rPr>
        <w:t>2,556 people</w:t>
      </w:r>
      <w:r>
        <w:rPr>
          <w:rFonts w:ascii="Times New Roman" w:hAnsi="Times New Roman"/>
          <w:szCs w:val="24"/>
        </w:rPr>
        <w:t>)</w:t>
      </w:r>
      <w:r w:rsidR="001B3098">
        <w:rPr>
          <w:rFonts w:ascii="Times New Roman" w:hAnsi="Times New Roman"/>
          <w:szCs w:val="24"/>
        </w:rPr>
        <w:t xml:space="preserve"> (including about 30 EM HHs)</w:t>
      </w:r>
      <w:r>
        <w:rPr>
          <w:rFonts w:ascii="Times New Roman" w:hAnsi="Times New Roman"/>
          <w:szCs w:val="24"/>
        </w:rPr>
        <w:t xml:space="preserve"> and </w:t>
      </w:r>
      <w:r w:rsidRPr="00420424">
        <w:rPr>
          <w:rFonts w:ascii="Times New Roman" w:hAnsi="Times New Roman"/>
          <w:szCs w:val="24"/>
        </w:rPr>
        <w:t>2,354 ha</w:t>
      </w:r>
      <w:r>
        <w:rPr>
          <w:rFonts w:ascii="Times New Roman" w:hAnsi="Times New Roman"/>
          <w:szCs w:val="24"/>
        </w:rPr>
        <w:t xml:space="preserve"> </w:t>
      </w:r>
      <w:r w:rsidRPr="00420424">
        <w:rPr>
          <w:rFonts w:ascii="Times New Roman" w:hAnsi="Times New Roman"/>
          <w:szCs w:val="24"/>
        </w:rPr>
        <w:t>agricultural land and aquaculture</w:t>
      </w:r>
      <w:r>
        <w:rPr>
          <w:rFonts w:ascii="Times New Roman" w:hAnsi="Times New Roman"/>
          <w:szCs w:val="24"/>
        </w:rPr>
        <w:t xml:space="preserve"> </w:t>
      </w:r>
      <w:r w:rsidRPr="00420424">
        <w:rPr>
          <w:rFonts w:ascii="Times New Roman" w:hAnsi="Times New Roman"/>
          <w:szCs w:val="24"/>
        </w:rPr>
        <w:t>land</w:t>
      </w:r>
      <w:r>
        <w:rPr>
          <w:rFonts w:ascii="Times New Roman" w:hAnsi="Times New Roman"/>
          <w:szCs w:val="24"/>
        </w:rPr>
        <w:t>,</w:t>
      </w:r>
      <w:r w:rsidRPr="00420424">
        <w:rPr>
          <w:rFonts w:ascii="Times New Roman" w:hAnsi="Times New Roman"/>
          <w:szCs w:val="24"/>
        </w:rPr>
        <w:t xml:space="preserve"> directly and indirectly</w:t>
      </w:r>
      <w:r>
        <w:rPr>
          <w:rFonts w:ascii="Times New Roman" w:hAnsi="Times New Roman"/>
          <w:szCs w:val="24"/>
        </w:rPr>
        <w:t xml:space="preserve">, in </w:t>
      </w:r>
      <w:r w:rsidRPr="00420424">
        <w:rPr>
          <w:rFonts w:ascii="Times New Roman" w:hAnsi="Times New Roman"/>
          <w:szCs w:val="24"/>
        </w:rPr>
        <w:t xml:space="preserve">Ho </w:t>
      </w:r>
      <w:proofErr w:type="spellStart"/>
      <w:r w:rsidRPr="00420424">
        <w:rPr>
          <w:rFonts w:ascii="Times New Roman" w:hAnsi="Times New Roman"/>
          <w:szCs w:val="24"/>
        </w:rPr>
        <w:t>Gui</w:t>
      </w:r>
      <w:proofErr w:type="spellEnd"/>
      <w:r w:rsidRPr="00420424">
        <w:rPr>
          <w:rFonts w:ascii="Times New Roman" w:hAnsi="Times New Roman"/>
          <w:szCs w:val="24"/>
        </w:rPr>
        <w:t xml:space="preserve"> estuary residential area</w:t>
      </w:r>
      <w:r>
        <w:rPr>
          <w:rFonts w:ascii="Times New Roman" w:hAnsi="Times New Roman"/>
          <w:szCs w:val="24"/>
        </w:rPr>
        <w:t>s</w:t>
      </w:r>
      <w:r w:rsidR="00BE2631">
        <w:rPr>
          <w:rFonts w:ascii="Times New Roman" w:hAnsi="Times New Roman"/>
          <w:szCs w:val="24"/>
        </w:rPr>
        <w:t xml:space="preserve"> after the embankment is built</w:t>
      </w:r>
      <w:r w:rsidRPr="00420424">
        <w:rPr>
          <w:rFonts w:ascii="Times New Roman" w:hAnsi="Times New Roman"/>
          <w:szCs w:val="24"/>
        </w:rPr>
        <w:t>. In addition, the construction</w:t>
      </w:r>
      <w:r>
        <w:rPr>
          <w:rFonts w:ascii="Times New Roman" w:hAnsi="Times New Roman"/>
          <w:szCs w:val="24"/>
        </w:rPr>
        <w:t xml:space="preserve"> of the embankment</w:t>
      </w:r>
      <w:r w:rsidRPr="00420424">
        <w:rPr>
          <w:rFonts w:ascii="Times New Roman" w:hAnsi="Times New Roman"/>
          <w:szCs w:val="24"/>
        </w:rPr>
        <w:t xml:space="preserve"> will </w:t>
      </w:r>
      <w:r>
        <w:rPr>
          <w:rFonts w:ascii="Times New Roman" w:hAnsi="Times New Roman"/>
          <w:szCs w:val="24"/>
        </w:rPr>
        <w:t xml:space="preserve">help </w:t>
      </w:r>
      <w:r w:rsidRPr="00420424">
        <w:rPr>
          <w:rFonts w:ascii="Times New Roman" w:hAnsi="Times New Roman"/>
          <w:szCs w:val="24"/>
        </w:rPr>
        <w:t xml:space="preserve">protect and restore </w:t>
      </w:r>
      <w:r w:rsidR="00BE2631">
        <w:rPr>
          <w:rFonts w:ascii="Times New Roman" w:hAnsi="Times New Roman"/>
          <w:szCs w:val="24"/>
        </w:rPr>
        <w:t>the</w:t>
      </w:r>
      <w:r w:rsidRPr="00420424">
        <w:rPr>
          <w:rFonts w:ascii="Times New Roman" w:hAnsi="Times New Roman"/>
          <w:szCs w:val="24"/>
        </w:rPr>
        <w:t xml:space="preserve"> very important protective forest belt in the East Coast. </w:t>
      </w:r>
      <w:r w:rsidRPr="00A40747">
        <w:rPr>
          <w:rFonts w:ascii="Times New Roman" w:hAnsi="Times New Roman"/>
          <w:bCs/>
          <w:szCs w:val="24"/>
        </w:rPr>
        <w:t xml:space="preserve">The construction of the </w:t>
      </w:r>
      <w:r>
        <w:rPr>
          <w:rFonts w:ascii="Times New Roman" w:hAnsi="Times New Roman"/>
          <w:bCs/>
          <w:szCs w:val="24"/>
        </w:rPr>
        <w:t>sub</w:t>
      </w:r>
      <w:r w:rsidRPr="00A40747">
        <w:rPr>
          <w:rFonts w:ascii="Times New Roman" w:hAnsi="Times New Roman"/>
          <w:bCs/>
          <w:szCs w:val="24"/>
        </w:rPr>
        <w:t xml:space="preserve">project </w:t>
      </w:r>
      <w:r>
        <w:rPr>
          <w:rFonts w:ascii="Times New Roman" w:hAnsi="Times New Roman"/>
          <w:bCs/>
          <w:szCs w:val="24"/>
        </w:rPr>
        <w:t xml:space="preserve">is relevant </w:t>
      </w:r>
      <w:r w:rsidRPr="00A40747">
        <w:rPr>
          <w:rFonts w:ascii="Times New Roman" w:hAnsi="Times New Roman"/>
          <w:bCs/>
          <w:szCs w:val="24"/>
        </w:rPr>
        <w:t>with people</w:t>
      </w:r>
      <w:r>
        <w:rPr>
          <w:rFonts w:ascii="Times New Roman" w:hAnsi="Times New Roman"/>
          <w:bCs/>
          <w:szCs w:val="24"/>
        </w:rPr>
        <w:t>’s expectation and</w:t>
      </w:r>
      <w:r w:rsidRPr="00A40747">
        <w:rPr>
          <w:rFonts w:ascii="Times New Roman" w:hAnsi="Times New Roman"/>
          <w:bCs/>
          <w:szCs w:val="24"/>
        </w:rPr>
        <w:t xml:space="preserve"> help </w:t>
      </w:r>
      <w:r>
        <w:rPr>
          <w:rFonts w:ascii="Times New Roman" w:hAnsi="Times New Roman"/>
          <w:bCs/>
          <w:szCs w:val="24"/>
        </w:rPr>
        <w:t>them</w:t>
      </w:r>
      <w:r w:rsidRPr="00A40747">
        <w:rPr>
          <w:rFonts w:ascii="Times New Roman" w:hAnsi="Times New Roman"/>
          <w:bCs/>
          <w:szCs w:val="24"/>
        </w:rPr>
        <w:t xml:space="preserve"> stabilize their lives</w:t>
      </w:r>
      <w:r>
        <w:rPr>
          <w:rFonts w:ascii="Times New Roman" w:hAnsi="Times New Roman"/>
          <w:bCs/>
          <w:szCs w:val="24"/>
        </w:rPr>
        <w:t xml:space="preserve">, </w:t>
      </w:r>
      <w:r w:rsidRPr="00A40747">
        <w:rPr>
          <w:rFonts w:ascii="Times New Roman" w:hAnsi="Times New Roman"/>
          <w:bCs/>
          <w:szCs w:val="24"/>
        </w:rPr>
        <w:t xml:space="preserve">which makes people feel secure in </w:t>
      </w:r>
      <w:r>
        <w:rPr>
          <w:rFonts w:ascii="Times New Roman" w:hAnsi="Times New Roman"/>
          <w:bCs/>
          <w:szCs w:val="24"/>
        </w:rPr>
        <w:t>fishing and aquaculture production</w:t>
      </w:r>
      <w:r w:rsidRPr="00420424">
        <w:rPr>
          <w:rFonts w:ascii="Times New Roman" w:hAnsi="Times New Roman"/>
          <w:szCs w:val="24"/>
        </w:rPr>
        <w:t>.</w:t>
      </w:r>
      <w:r w:rsidR="00AA73A3">
        <w:rPr>
          <w:rFonts w:ascii="Times New Roman" w:hAnsi="Times New Roman"/>
          <w:szCs w:val="24"/>
        </w:rPr>
        <w:t xml:space="preserve"> In which, it can bring the </w:t>
      </w:r>
      <w:r w:rsidR="00391931">
        <w:rPr>
          <w:rFonts w:ascii="Times New Roman" w:hAnsi="Times New Roman"/>
          <w:szCs w:val="24"/>
        </w:rPr>
        <w:t>opportunities</w:t>
      </w:r>
      <w:r w:rsidR="00AA73A3">
        <w:rPr>
          <w:rFonts w:ascii="Times New Roman" w:hAnsi="Times New Roman"/>
          <w:szCs w:val="24"/>
        </w:rPr>
        <w:t xml:space="preserve"> to increase the productivity of aquaculture production of EM in coastal area. </w:t>
      </w:r>
    </w:p>
    <w:p w14:paraId="45CE6B67" w14:textId="4BEED666" w:rsidR="00C93088" w:rsidRPr="006654A9" w:rsidRDefault="00C93088" w:rsidP="005D773A">
      <w:pPr>
        <w:numPr>
          <w:ilvl w:val="0"/>
          <w:numId w:val="5"/>
        </w:numPr>
        <w:spacing w:before="120" w:after="120" w:line="240" w:lineRule="auto"/>
        <w:ind w:left="0" w:firstLine="0"/>
        <w:jc w:val="both"/>
        <w:rPr>
          <w:rFonts w:ascii="Times New Roman" w:hAnsi="Times New Roman"/>
          <w:szCs w:val="24"/>
          <w:lang w:val="vi-VN"/>
        </w:rPr>
      </w:pPr>
      <w:r w:rsidRPr="00EF7459">
        <w:rPr>
          <w:rFonts w:ascii="Times New Roman" w:hAnsi="Times New Roman"/>
          <w:b/>
          <w:bCs/>
          <w:i/>
          <w:iCs/>
          <w:szCs w:val="24"/>
          <w:lang w:val="vi-VN"/>
        </w:rPr>
        <w:t>Promotion of local economic growth, improvement of income and living conditions for local people</w:t>
      </w:r>
      <w:r w:rsidRPr="00EF7459">
        <w:rPr>
          <w:rFonts w:ascii="Times New Roman" w:hAnsi="Times New Roman"/>
          <w:b/>
          <w:i/>
          <w:szCs w:val="24"/>
          <w:lang w:val="vi-VN"/>
        </w:rPr>
        <w:t xml:space="preserve">: </w:t>
      </w:r>
      <w:r w:rsidRPr="00EF7459">
        <w:rPr>
          <w:rFonts w:ascii="Times New Roman" w:hAnsi="Times New Roman"/>
          <w:szCs w:val="24"/>
        </w:rPr>
        <w:t xml:space="preserve">The subproject implementation will bring positive impacts on the medium and long-term for the social economy </w:t>
      </w:r>
      <w:r>
        <w:rPr>
          <w:rFonts w:ascii="Times New Roman" w:hAnsi="Times New Roman"/>
          <w:szCs w:val="24"/>
        </w:rPr>
        <w:t>in</w:t>
      </w:r>
      <w:r w:rsidRPr="00EF7459">
        <w:rPr>
          <w:rFonts w:ascii="Times New Roman" w:hAnsi="Times New Roman"/>
          <w:szCs w:val="24"/>
        </w:rPr>
        <w:t xml:space="preserve"> the subproject area</w:t>
      </w:r>
      <w:r>
        <w:rPr>
          <w:rFonts w:ascii="Times New Roman" w:hAnsi="Times New Roman"/>
          <w:szCs w:val="24"/>
        </w:rPr>
        <w:t xml:space="preserve"> in particular</w:t>
      </w:r>
      <w:r w:rsidRPr="00EF7459">
        <w:rPr>
          <w:rFonts w:ascii="Times New Roman" w:hAnsi="Times New Roman"/>
          <w:szCs w:val="24"/>
        </w:rPr>
        <w:t xml:space="preserve"> and </w:t>
      </w:r>
      <w:r w:rsidR="00CF1607">
        <w:rPr>
          <w:rFonts w:ascii="Times New Roman" w:hAnsi="Times New Roman"/>
          <w:szCs w:val="24"/>
        </w:rPr>
        <w:t>Ca Mau</w:t>
      </w:r>
      <w:r w:rsidRPr="00EF7459">
        <w:rPr>
          <w:rFonts w:ascii="Times New Roman" w:hAnsi="Times New Roman"/>
          <w:szCs w:val="24"/>
        </w:rPr>
        <w:t xml:space="preserve"> province</w:t>
      </w:r>
      <w:r>
        <w:rPr>
          <w:rFonts w:ascii="Times New Roman" w:hAnsi="Times New Roman"/>
          <w:szCs w:val="24"/>
        </w:rPr>
        <w:t xml:space="preserve"> in general</w:t>
      </w:r>
      <w:r w:rsidRPr="00EF7459">
        <w:rPr>
          <w:rFonts w:ascii="Times New Roman" w:hAnsi="Times New Roman"/>
          <w:szCs w:val="24"/>
        </w:rPr>
        <w:t xml:space="preserve">. </w:t>
      </w:r>
      <w:r>
        <w:rPr>
          <w:rFonts w:ascii="Times New Roman" w:hAnsi="Times New Roman"/>
          <w:szCs w:val="24"/>
        </w:rPr>
        <w:t>It</w:t>
      </w:r>
      <w:r w:rsidRPr="00EF7459">
        <w:rPr>
          <w:rFonts w:ascii="Times New Roman" w:hAnsi="Times New Roman"/>
          <w:szCs w:val="24"/>
        </w:rPr>
        <w:t xml:space="preserve"> overcomes coastal erosion, </w:t>
      </w:r>
      <w:r>
        <w:rPr>
          <w:rFonts w:ascii="Times New Roman" w:hAnsi="Times New Roman"/>
          <w:szCs w:val="24"/>
        </w:rPr>
        <w:t xml:space="preserve">and </w:t>
      </w:r>
      <w:r w:rsidRPr="00EF7459">
        <w:rPr>
          <w:rFonts w:ascii="Times New Roman" w:hAnsi="Times New Roman"/>
          <w:szCs w:val="24"/>
        </w:rPr>
        <w:t>protects residential areas, infrastructure and coastal land. The construction of the sea embankment will end erosion in critical emergency locations</w:t>
      </w:r>
      <w:r>
        <w:rPr>
          <w:rFonts w:ascii="Times New Roman" w:hAnsi="Times New Roman"/>
          <w:szCs w:val="24"/>
        </w:rPr>
        <w:t xml:space="preserve"> </w:t>
      </w:r>
      <w:r w:rsidRPr="00EF7459">
        <w:rPr>
          <w:rFonts w:ascii="Times New Roman" w:hAnsi="Times New Roman"/>
          <w:szCs w:val="24"/>
        </w:rPr>
        <w:t>and improve disaster resilience in the context of climate change and sea level rise. This will create positive benefits for the environment, public health and socio-economic development. The subproject will contribute to creating job</w:t>
      </w:r>
      <w:r>
        <w:rPr>
          <w:rFonts w:ascii="Times New Roman" w:hAnsi="Times New Roman"/>
          <w:szCs w:val="24"/>
        </w:rPr>
        <w:t>s</w:t>
      </w:r>
      <w:r w:rsidRPr="00EF7459">
        <w:rPr>
          <w:rFonts w:ascii="Times New Roman" w:hAnsi="Times New Roman"/>
          <w:szCs w:val="24"/>
        </w:rPr>
        <w:t xml:space="preserve"> for local people during the construction. </w:t>
      </w:r>
      <w:r>
        <w:rPr>
          <w:rFonts w:ascii="Times New Roman" w:hAnsi="Times New Roman"/>
          <w:szCs w:val="24"/>
        </w:rPr>
        <w:t>In addition, t</w:t>
      </w:r>
      <w:r w:rsidRPr="00EF7459">
        <w:rPr>
          <w:rFonts w:ascii="Times New Roman" w:hAnsi="Times New Roman"/>
          <w:szCs w:val="24"/>
        </w:rPr>
        <w:t>he subproject contributes to limiting storm damages, protecting people's houses from storm damages, enable positive conditions for economic development and aquaculture activities, and protect flooded forests and coastal residential areas as well.</w:t>
      </w:r>
      <w:r w:rsidR="00AA73A3">
        <w:rPr>
          <w:rFonts w:ascii="Times New Roman" w:hAnsi="Times New Roman"/>
          <w:szCs w:val="24"/>
        </w:rPr>
        <w:t xml:space="preserve"> About 200 EM</w:t>
      </w:r>
      <w:r w:rsidR="00560D01">
        <w:rPr>
          <w:rFonts w:ascii="Times New Roman" w:hAnsi="Times New Roman"/>
          <w:szCs w:val="24"/>
        </w:rPr>
        <w:t xml:space="preserve"> </w:t>
      </w:r>
      <w:r w:rsidR="00AA73A3">
        <w:rPr>
          <w:rFonts w:ascii="Times New Roman" w:hAnsi="Times New Roman"/>
          <w:szCs w:val="24"/>
        </w:rPr>
        <w:t xml:space="preserve">HHs </w:t>
      </w:r>
      <w:r w:rsidR="009B02A2">
        <w:rPr>
          <w:rFonts w:ascii="Times New Roman" w:hAnsi="Times New Roman"/>
          <w:szCs w:val="24"/>
        </w:rPr>
        <w:t xml:space="preserve">living in 02 communes can be protected and </w:t>
      </w:r>
      <w:r w:rsidR="00560D01">
        <w:rPr>
          <w:rFonts w:ascii="Times New Roman" w:hAnsi="Times New Roman"/>
          <w:szCs w:val="24"/>
        </w:rPr>
        <w:t xml:space="preserve">the project will </w:t>
      </w:r>
      <w:r w:rsidR="009B02A2" w:rsidRPr="00A40747">
        <w:rPr>
          <w:rFonts w:ascii="Times New Roman" w:hAnsi="Times New Roman"/>
          <w:bCs/>
          <w:szCs w:val="24"/>
        </w:rPr>
        <w:t xml:space="preserve">help </w:t>
      </w:r>
      <w:r w:rsidR="009B02A2">
        <w:rPr>
          <w:rFonts w:ascii="Times New Roman" w:hAnsi="Times New Roman"/>
          <w:bCs/>
          <w:szCs w:val="24"/>
        </w:rPr>
        <w:t>them</w:t>
      </w:r>
      <w:r w:rsidR="009B02A2" w:rsidRPr="00A40747">
        <w:rPr>
          <w:rFonts w:ascii="Times New Roman" w:hAnsi="Times New Roman"/>
          <w:bCs/>
          <w:szCs w:val="24"/>
        </w:rPr>
        <w:t xml:space="preserve"> </w:t>
      </w:r>
      <w:r w:rsidR="00560D01">
        <w:rPr>
          <w:rFonts w:ascii="Times New Roman" w:hAnsi="Times New Roman"/>
          <w:bCs/>
          <w:szCs w:val="24"/>
        </w:rPr>
        <w:t xml:space="preserve">to </w:t>
      </w:r>
      <w:r w:rsidR="009B02A2" w:rsidRPr="00A40747">
        <w:rPr>
          <w:rFonts w:ascii="Times New Roman" w:hAnsi="Times New Roman"/>
          <w:bCs/>
          <w:szCs w:val="24"/>
        </w:rPr>
        <w:t>stabilize their lives</w:t>
      </w:r>
      <w:r w:rsidR="009B02A2">
        <w:rPr>
          <w:rFonts w:ascii="Times New Roman" w:hAnsi="Times New Roman"/>
          <w:bCs/>
          <w:szCs w:val="24"/>
        </w:rPr>
        <w:t>.</w:t>
      </w:r>
      <w:r w:rsidR="009B02A2">
        <w:rPr>
          <w:rFonts w:ascii="Times New Roman" w:hAnsi="Times New Roman"/>
          <w:szCs w:val="24"/>
        </w:rPr>
        <w:t xml:space="preserve"> </w:t>
      </w:r>
      <w:r w:rsidR="0088738C">
        <w:rPr>
          <w:rFonts w:ascii="Times New Roman" w:hAnsi="Times New Roman"/>
          <w:szCs w:val="24"/>
        </w:rPr>
        <w:t xml:space="preserve">Local people including EM people will feel confident to invest in </w:t>
      </w:r>
      <w:r w:rsidR="0088738C" w:rsidRPr="0088738C">
        <w:rPr>
          <w:rFonts w:ascii="Times New Roman" w:hAnsi="Times New Roman"/>
          <w:szCs w:val="24"/>
        </w:rPr>
        <w:t xml:space="preserve">agricultural and aquaculture production </w:t>
      </w:r>
      <w:r w:rsidR="0088738C">
        <w:rPr>
          <w:rFonts w:ascii="Times New Roman" w:hAnsi="Times New Roman"/>
          <w:szCs w:val="24"/>
        </w:rPr>
        <w:t xml:space="preserve">with higher efficiency. </w:t>
      </w:r>
    </w:p>
    <w:p w14:paraId="1AFB329A" w14:textId="77777777" w:rsidR="002D03B1" w:rsidRPr="00FE38D8" w:rsidRDefault="003F70CF" w:rsidP="00FE38D8">
      <w:pPr>
        <w:pStyle w:val="Heading2"/>
        <w:numPr>
          <w:ilvl w:val="1"/>
          <w:numId w:val="52"/>
        </w:numPr>
        <w:spacing w:before="120" w:after="120" w:line="240" w:lineRule="auto"/>
        <w:rPr>
          <w:rFonts w:ascii="Times New Roman" w:hAnsi="Times New Roman"/>
          <w:b w:val="0"/>
          <w:bCs w:val="0"/>
          <w:szCs w:val="24"/>
          <w:lang w:val="vi-VN"/>
        </w:rPr>
      </w:pPr>
      <w:bookmarkStart w:id="271" w:name="_Toc44573037"/>
      <w:r w:rsidRPr="00FE38D8">
        <w:rPr>
          <w:rFonts w:ascii="Times New Roman" w:hAnsi="Times New Roman"/>
          <w:color w:val="auto"/>
          <w:sz w:val="24"/>
          <w:szCs w:val="24"/>
          <w:lang w:val="vi-VN" w:eastAsia="en-US"/>
        </w:rPr>
        <w:lastRenderedPageBreak/>
        <w:t>Negative impacts</w:t>
      </w:r>
      <w:bookmarkEnd w:id="271"/>
    </w:p>
    <w:p w14:paraId="31D0EBCD" w14:textId="77777777" w:rsidR="003F70CF" w:rsidRPr="00920543" w:rsidRDefault="003F70CF" w:rsidP="00011B6B">
      <w:pPr>
        <w:numPr>
          <w:ilvl w:val="0"/>
          <w:numId w:val="5"/>
        </w:numPr>
        <w:spacing w:before="120" w:after="120" w:line="240" w:lineRule="auto"/>
        <w:ind w:left="0" w:firstLine="0"/>
        <w:jc w:val="both"/>
        <w:rPr>
          <w:rFonts w:ascii="Times New Roman" w:hAnsi="Times New Roman"/>
          <w:szCs w:val="24"/>
          <w:lang w:val="vi-VN"/>
        </w:rPr>
      </w:pPr>
      <w:r w:rsidRPr="00B951D3">
        <w:rPr>
          <w:rFonts w:ascii="Times New Roman" w:hAnsi="Times New Roman"/>
          <w:b/>
          <w:bCs/>
          <w:i/>
          <w:iCs/>
          <w:szCs w:val="24"/>
          <w:lang w:val="vi-VN"/>
        </w:rPr>
        <w:t>Land acquisition and resettlement</w:t>
      </w:r>
      <w:r w:rsidRPr="006654A9">
        <w:rPr>
          <w:rFonts w:ascii="Times New Roman" w:hAnsi="Times New Roman"/>
          <w:b/>
          <w:bCs/>
          <w:i/>
          <w:iCs/>
          <w:szCs w:val="24"/>
          <w:lang w:val="vi-VN"/>
        </w:rPr>
        <w:t xml:space="preserve">: </w:t>
      </w:r>
      <w:r w:rsidRPr="00476B38">
        <w:rPr>
          <w:rFonts w:ascii="Times New Roman" w:hAnsi="Times New Roman"/>
          <w:bCs/>
          <w:iCs/>
          <w:szCs w:val="24"/>
        </w:rPr>
        <w:t xml:space="preserve">According to the </w:t>
      </w:r>
      <w:proofErr w:type="spellStart"/>
      <w:r>
        <w:rPr>
          <w:rFonts w:ascii="Times New Roman" w:hAnsi="Times New Roman"/>
          <w:bCs/>
          <w:iCs/>
          <w:szCs w:val="24"/>
        </w:rPr>
        <w:t>IOL</w:t>
      </w:r>
      <w:proofErr w:type="spellEnd"/>
      <w:r>
        <w:rPr>
          <w:rFonts w:ascii="Times New Roman" w:hAnsi="Times New Roman"/>
          <w:bCs/>
          <w:iCs/>
          <w:szCs w:val="24"/>
        </w:rPr>
        <w:t xml:space="preserve"> </w:t>
      </w:r>
      <w:r w:rsidRPr="00476B38">
        <w:rPr>
          <w:rFonts w:ascii="Times New Roman" w:hAnsi="Times New Roman"/>
          <w:bCs/>
          <w:iCs/>
          <w:szCs w:val="24"/>
        </w:rPr>
        <w:t>result</w:t>
      </w:r>
      <w:r>
        <w:rPr>
          <w:rFonts w:ascii="Times New Roman" w:hAnsi="Times New Roman"/>
          <w:bCs/>
          <w:iCs/>
          <w:szCs w:val="24"/>
        </w:rPr>
        <w:t>s</w:t>
      </w:r>
      <w:r w:rsidRPr="00476B38">
        <w:rPr>
          <w:rFonts w:ascii="Times New Roman" w:hAnsi="Times New Roman"/>
          <w:bCs/>
          <w:iCs/>
          <w:szCs w:val="24"/>
        </w:rPr>
        <w:t xml:space="preserve">, the construction of the subproject in </w:t>
      </w:r>
      <w:r w:rsidR="004002B6">
        <w:rPr>
          <w:rFonts w:ascii="Times New Roman" w:hAnsi="Times New Roman"/>
          <w:bCs/>
          <w:iCs/>
          <w:szCs w:val="24"/>
        </w:rPr>
        <w:t xml:space="preserve">Ca </w:t>
      </w:r>
      <w:r w:rsidR="00B21775">
        <w:rPr>
          <w:rFonts w:ascii="Times New Roman" w:hAnsi="Times New Roman"/>
          <w:bCs/>
          <w:iCs/>
          <w:szCs w:val="24"/>
        </w:rPr>
        <w:t>Mau</w:t>
      </w:r>
      <w:r w:rsidR="00B21775" w:rsidRPr="00476B38">
        <w:rPr>
          <w:rFonts w:ascii="Times New Roman" w:hAnsi="Times New Roman"/>
          <w:bCs/>
          <w:iCs/>
          <w:szCs w:val="24"/>
        </w:rPr>
        <w:t xml:space="preserve"> </w:t>
      </w:r>
      <w:r w:rsidRPr="00476B38">
        <w:rPr>
          <w:rFonts w:ascii="Times New Roman" w:hAnsi="Times New Roman"/>
          <w:bCs/>
          <w:iCs/>
          <w:szCs w:val="24"/>
        </w:rPr>
        <w:t>province does not permanently affect land and property of the household</w:t>
      </w:r>
      <w:r>
        <w:rPr>
          <w:rFonts w:ascii="Times New Roman" w:hAnsi="Times New Roman"/>
          <w:bCs/>
          <w:iCs/>
          <w:szCs w:val="24"/>
        </w:rPr>
        <w:t>s</w:t>
      </w:r>
      <w:r w:rsidRPr="00476B38">
        <w:rPr>
          <w:rFonts w:ascii="Times New Roman" w:hAnsi="Times New Roman"/>
          <w:bCs/>
          <w:iCs/>
          <w:szCs w:val="24"/>
        </w:rPr>
        <w:t xml:space="preserve"> </w:t>
      </w:r>
      <w:r>
        <w:rPr>
          <w:rFonts w:ascii="Times New Roman" w:hAnsi="Times New Roman"/>
          <w:bCs/>
          <w:iCs/>
          <w:szCs w:val="24"/>
        </w:rPr>
        <w:t>because the</w:t>
      </w:r>
      <w:r w:rsidRPr="00476B38">
        <w:rPr>
          <w:rFonts w:ascii="Times New Roman" w:hAnsi="Times New Roman"/>
          <w:bCs/>
          <w:iCs/>
          <w:szCs w:val="24"/>
        </w:rPr>
        <w:t xml:space="preserve"> embankment </w:t>
      </w:r>
      <w:r>
        <w:rPr>
          <w:rFonts w:ascii="Times New Roman" w:hAnsi="Times New Roman"/>
          <w:bCs/>
          <w:iCs/>
          <w:szCs w:val="24"/>
        </w:rPr>
        <w:t>is located in</w:t>
      </w:r>
      <w:r w:rsidRPr="00476B38">
        <w:rPr>
          <w:rFonts w:ascii="Times New Roman" w:hAnsi="Times New Roman"/>
          <w:bCs/>
          <w:iCs/>
          <w:szCs w:val="24"/>
        </w:rPr>
        <w:t xml:space="preserve"> coastal area</w:t>
      </w:r>
      <w:r>
        <w:rPr>
          <w:rFonts w:ascii="Times New Roman" w:hAnsi="Times New Roman"/>
          <w:bCs/>
          <w:iCs/>
          <w:szCs w:val="24"/>
        </w:rPr>
        <w:t xml:space="preserve"> and</w:t>
      </w:r>
      <w:r w:rsidRPr="00476B38">
        <w:rPr>
          <w:rFonts w:ascii="Times New Roman" w:hAnsi="Times New Roman"/>
          <w:bCs/>
          <w:iCs/>
          <w:szCs w:val="24"/>
        </w:rPr>
        <w:t xml:space="preserve"> the construction is entirely offshore.</w:t>
      </w:r>
    </w:p>
    <w:p w14:paraId="36F2F79B" w14:textId="77777777" w:rsidR="00920543" w:rsidRPr="00FE38D8" w:rsidRDefault="004002B6" w:rsidP="00FC54B7">
      <w:pPr>
        <w:numPr>
          <w:ilvl w:val="0"/>
          <w:numId w:val="5"/>
        </w:numPr>
        <w:spacing w:before="120" w:after="120" w:line="240" w:lineRule="auto"/>
        <w:ind w:left="0" w:firstLine="0"/>
        <w:jc w:val="both"/>
        <w:rPr>
          <w:rFonts w:ascii="Times New Roman" w:hAnsi="Times New Roman"/>
          <w:bCs/>
          <w:szCs w:val="24"/>
          <w:lang w:val="vi-VN"/>
        </w:rPr>
      </w:pPr>
      <w:r w:rsidRPr="00476B38">
        <w:rPr>
          <w:rFonts w:ascii="Times New Roman" w:hAnsi="Times New Roman"/>
          <w:bCs/>
          <w:szCs w:val="24"/>
        </w:rPr>
        <w:t>However, during the construction, it will have temporary effect</w:t>
      </w:r>
      <w:r>
        <w:rPr>
          <w:rFonts w:ascii="Times New Roman" w:hAnsi="Times New Roman"/>
          <w:bCs/>
          <w:szCs w:val="24"/>
        </w:rPr>
        <w:t>s</w:t>
      </w:r>
      <w:r w:rsidRPr="00476B38">
        <w:rPr>
          <w:rFonts w:ascii="Times New Roman" w:hAnsi="Times New Roman"/>
          <w:bCs/>
          <w:szCs w:val="24"/>
        </w:rPr>
        <w:t xml:space="preserve"> on coastal fishing activities (</w:t>
      </w:r>
      <w:r w:rsidRPr="00253294">
        <w:rPr>
          <w:rFonts w:ascii="Times New Roman" w:hAnsi="Times New Roman"/>
          <w:szCs w:val="24"/>
          <w:lang w:val="vi-VN"/>
        </w:rPr>
        <w:t>difficulty in moving to the fishing area due to further offshore fishing during construction</w:t>
      </w:r>
      <w:r w:rsidRPr="00476B38">
        <w:rPr>
          <w:rFonts w:ascii="Times New Roman" w:hAnsi="Times New Roman"/>
          <w:bCs/>
          <w:szCs w:val="24"/>
        </w:rPr>
        <w:t xml:space="preserve">) and coastal aquaculture by </w:t>
      </w:r>
      <w:r w:rsidR="00345806">
        <w:rPr>
          <w:rFonts w:ascii="Times New Roman" w:hAnsi="Times New Roman"/>
          <w:bCs/>
          <w:szCs w:val="24"/>
        </w:rPr>
        <w:t>02</w:t>
      </w:r>
      <w:r w:rsidRPr="00476B38">
        <w:rPr>
          <w:rFonts w:ascii="Times New Roman" w:hAnsi="Times New Roman"/>
          <w:bCs/>
          <w:szCs w:val="24"/>
        </w:rPr>
        <w:t xml:space="preserve"> ethnic minority households (</w:t>
      </w:r>
      <w:r w:rsidR="00345806">
        <w:rPr>
          <w:rFonts w:ascii="Times New Roman" w:hAnsi="Times New Roman"/>
          <w:bCs/>
          <w:szCs w:val="24"/>
        </w:rPr>
        <w:t>4,000m</w:t>
      </w:r>
      <w:r w:rsidR="00345806">
        <w:rPr>
          <w:rFonts w:ascii="Times New Roman" w:hAnsi="Times New Roman"/>
          <w:bCs/>
          <w:szCs w:val="24"/>
          <w:vertAlign w:val="superscript"/>
        </w:rPr>
        <w:t>2</w:t>
      </w:r>
      <w:r w:rsidRPr="00476B38">
        <w:rPr>
          <w:rFonts w:ascii="Times New Roman" w:hAnsi="Times New Roman"/>
          <w:bCs/>
          <w:szCs w:val="24"/>
        </w:rPr>
        <w:t xml:space="preserve">). This area is rented by households </w:t>
      </w:r>
      <w:r>
        <w:rPr>
          <w:rFonts w:ascii="Times New Roman" w:hAnsi="Times New Roman"/>
          <w:bCs/>
          <w:szCs w:val="24"/>
        </w:rPr>
        <w:t>from</w:t>
      </w:r>
      <w:r w:rsidRPr="00476B38">
        <w:rPr>
          <w:rFonts w:ascii="Times New Roman" w:hAnsi="Times New Roman"/>
          <w:bCs/>
          <w:szCs w:val="24"/>
        </w:rPr>
        <w:t xml:space="preserve"> the Commune People's Committee for aquaculture,</w:t>
      </w:r>
      <w:r w:rsidR="00345806">
        <w:rPr>
          <w:rFonts w:ascii="Times New Roman" w:hAnsi="Times New Roman"/>
          <w:bCs/>
          <w:szCs w:val="24"/>
        </w:rPr>
        <w:t xml:space="preserve"> Including 0</w:t>
      </w:r>
      <w:r w:rsidR="00345806" w:rsidRPr="00345806">
        <w:rPr>
          <w:rFonts w:ascii="Times New Roman" w:hAnsi="Times New Roman"/>
          <w:bCs/>
          <w:szCs w:val="24"/>
        </w:rPr>
        <w:t>1 household in Nguyen Huan commune</w:t>
      </w:r>
      <w:r w:rsidR="00345806">
        <w:rPr>
          <w:rFonts w:ascii="Times New Roman" w:hAnsi="Times New Roman"/>
          <w:bCs/>
          <w:szCs w:val="24"/>
        </w:rPr>
        <w:t xml:space="preserve"> and</w:t>
      </w:r>
      <w:r w:rsidR="00345806" w:rsidRPr="00345806">
        <w:rPr>
          <w:rFonts w:ascii="Times New Roman" w:hAnsi="Times New Roman"/>
          <w:bCs/>
          <w:szCs w:val="24"/>
        </w:rPr>
        <w:t xml:space="preserve"> </w:t>
      </w:r>
      <w:r w:rsidR="00345806">
        <w:rPr>
          <w:rFonts w:ascii="Times New Roman" w:hAnsi="Times New Roman"/>
          <w:bCs/>
          <w:szCs w:val="24"/>
        </w:rPr>
        <w:t>0</w:t>
      </w:r>
      <w:r w:rsidR="00345806" w:rsidRPr="00345806">
        <w:rPr>
          <w:rFonts w:ascii="Times New Roman" w:hAnsi="Times New Roman"/>
          <w:bCs/>
          <w:szCs w:val="24"/>
        </w:rPr>
        <w:t xml:space="preserve">1 household in </w:t>
      </w:r>
      <w:proofErr w:type="spellStart"/>
      <w:r w:rsidR="00345806" w:rsidRPr="00345806">
        <w:rPr>
          <w:rFonts w:ascii="Times New Roman" w:hAnsi="Times New Roman"/>
          <w:bCs/>
          <w:szCs w:val="24"/>
        </w:rPr>
        <w:t>Dat</w:t>
      </w:r>
      <w:proofErr w:type="spellEnd"/>
      <w:r w:rsidR="00345806" w:rsidRPr="00345806">
        <w:rPr>
          <w:rFonts w:ascii="Times New Roman" w:hAnsi="Times New Roman"/>
          <w:bCs/>
          <w:szCs w:val="24"/>
        </w:rPr>
        <w:t xml:space="preserve"> Mui commune</w:t>
      </w:r>
      <w:r w:rsidRPr="00476B38">
        <w:rPr>
          <w:rFonts w:ascii="Times New Roman" w:hAnsi="Times New Roman"/>
          <w:bCs/>
          <w:szCs w:val="24"/>
        </w:rPr>
        <w:t>.</w:t>
      </w:r>
    </w:p>
    <w:p w14:paraId="2211D0E0" w14:textId="77777777" w:rsidR="005A7C9B" w:rsidRPr="00FE38D8" w:rsidRDefault="005A7C9B" w:rsidP="00FE38D8">
      <w:pPr>
        <w:numPr>
          <w:ilvl w:val="0"/>
          <w:numId w:val="5"/>
        </w:numPr>
        <w:ind w:left="0" w:firstLine="0"/>
        <w:jc w:val="both"/>
        <w:rPr>
          <w:rFonts w:ascii="Times New Roman" w:hAnsi="Times New Roman"/>
          <w:bCs/>
          <w:szCs w:val="24"/>
        </w:rPr>
      </w:pPr>
      <w:proofErr w:type="spellStart"/>
      <w:r>
        <w:rPr>
          <w:rFonts w:ascii="Times New Roman" w:hAnsi="Times New Roman"/>
          <w:bCs/>
          <w:szCs w:val="24"/>
        </w:rPr>
        <w:t>Beside</w:t>
      </w:r>
      <w:proofErr w:type="spellEnd"/>
      <w:r>
        <w:rPr>
          <w:rFonts w:ascii="Times New Roman" w:hAnsi="Times New Roman"/>
          <w:bCs/>
          <w:szCs w:val="24"/>
        </w:rPr>
        <w:t xml:space="preserve"> that, </w:t>
      </w:r>
      <w:r w:rsidRPr="005A7C9B">
        <w:rPr>
          <w:rFonts w:ascii="Times New Roman" w:hAnsi="Times New Roman"/>
          <w:bCs/>
          <w:szCs w:val="24"/>
        </w:rPr>
        <w:t>local people including ethnic minorities may be affected by negative impacts during the construction phase</w:t>
      </w:r>
      <w:r>
        <w:rPr>
          <w:rFonts w:ascii="Times New Roman" w:hAnsi="Times New Roman"/>
          <w:bCs/>
          <w:szCs w:val="24"/>
        </w:rPr>
        <w:t xml:space="preserve"> such as </w:t>
      </w:r>
      <w:r w:rsidR="00D70B85" w:rsidRPr="00D70B85">
        <w:rPr>
          <w:rFonts w:ascii="Times New Roman" w:hAnsi="Times New Roman"/>
          <w:bCs/>
          <w:szCs w:val="24"/>
        </w:rPr>
        <w:t xml:space="preserve">impacts on households' livelihoods and incomes </w:t>
      </w:r>
      <w:r w:rsidR="00D70B85">
        <w:rPr>
          <w:rFonts w:ascii="Times New Roman" w:hAnsi="Times New Roman"/>
          <w:bCs/>
          <w:szCs w:val="24"/>
        </w:rPr>
        <w:t>(a</w:t>
      </w:r>
      <w:r w:rsidR="00D70B85" w:rsidRPr="00D70B85">
        <w:rPr>
          <w:rFonts w:ascii="Times New Roman" w:hAnsi="Times New Roman"/>
          <w:bCs/>
          <w:szCs w:val="24"/>
        </w:rPr>
        <w:t>quaculture land, fishing activities</w:t>
      </w:r>
      <w:r w:rsidR="00D70B85">
        <w:rPr>
          <w:rFonts w:ascii="Times New Roman" w:hAnsi="Times New Roman"/>
          <w:bCs/>
          <w:szCs w:val="24"/>
        </w:rPr>
        <w:t>) and i</w:t>
      </w:r>
      <w:r w:rsidR="00D70B85" w:rsidRPr="00D70B85">
        <w:rPr>
          <w:rFonts w:ascii="Times New Roman" w:hAnsi="Times New Roman"/>
          <w:bCs/>
          <w:szCs w:val="24"/>
        </w:rPr>
        <w:t>mpacts on water navigation during construction.</w:t>
      </w:r>
    </w:p>
    <w:p w14:paraId="2086D381" w14:textId="77777777" w:rsidR="001E4174" w:rsidRPr="00920543" w:rsidRDefault="004002B6" w:rsidP="00011B6B">
      <w:pPr>
        <w:numPr>
          <w:ilvl w:val="0"/>
          <w:numId w:val="5"/>
        </w:numPr>
        <w:spacing w:before="120" w:after="120" w:line="240" w:lineRule="auto"/>
        <w:ind w:left="0" w:firstLine="0"/>
        <w:jc w:val="both"/>
        <w:rPr>
          <w:rFonts w:ascii="Times New Roman" w:hAnsi="Times New Roman"/>
          <w:bCs/>
          <w:szCs w:val="24"/>
          <w:lang w:val="vi-VN"/>
        </w:rPr>
      </w:pPr>
      <w:r w:rsidRPr="006133B5">
        <w:rPr>
          <w:rFonts w:ascii="Times New Roman" w:eastAsia="Times New Roman" w:hAnsi="Times New Roman"/>
          <w:szCs w:val="24"/>
          <w:lang w:val="vi-VN"/>
        </w:rPr>
        <w:t xml:space="preserve">For mitigating impacts from land acquisition, the </w:t>
      </w:r>
      <w:r>
        <w:rPr>
          <w:rFonts w:ascii="Times New Roman" w:eastAsia="Times New Roman" w:hAnsi="Times New Roman"/>
          <w:szCs w:val="24"/>
          <w:lang w:val="vi-VN"/>
        </w:rPr>
        <w:t>Design Consultants</w:t>
      </w:r>
      <w:r w:rsidRPr="006133B5">
        <w:rPr>
          <w:rFonts w:ascii="Times New Roman" w:eastAsia="Times New Roman" w:hAnsi="Times New Roman"/>
          <w:szCs w:val="24"/>
          <w:lang w:val="vi-VN"/>
        </w:rPr>
        <w:t xml:space="preserve"> should consult with the local community in the process of detailed design to figure out mitigation measures for land acquisition and other negative impacts on people. Besides, a resettlement policy frame for entire project and a resettlement action plan for the subproject’s work items have been prepared to ensured satisfactory compensation for all project incurred losses</w:t>
      </w:r>
      <w:r>
        <w:rPr>
          <w:rFonts w:ascii="Times New Roman" w:eastAsia="Times New Roman" w:hAnsi="Times New Roman"/>
          <w:szCs w:val="24"/>
        </w:rPr>
        <w:t>.</w:t>
      </w:r>
    </w:p>
    <w:p w14:paraId="5BC0D066" w14:textId="52D7DE44" w:rsidR="00B14F54" w:rsidRPr="004E7753" w:rsidRDefault="007229B4" w:rsidP="00011B6B">
      <w:pPr>
        <w:numPr>
          <w:ilvl w:val="0"/>
          <w:numId w:val="5"/>
        </w:numPr>
        <w:spacing w:before="120" w:after="120" w:line="240" w:lineRule="auto"/>
        <w:ind w:left="0" w:firstLine="0"/>
        <w:jc w:val="both"/>
        <w:rPr>
          <w:rFonts w:ascii="Times New Roman" w:eastAsia="Times New Roman" w:hAnsi="Times New Roman"/>
          <w:b/>
          <w:i/>
          <w:color w:val="000000"/>
          <w:szCs w:val="24"/>
          <w:lang w:val="vi-VN"/>
        </w:rPr>
      </w:pPr>
      <w:r w:rsidRPr="000A6E5C">
        <w:rPr>
          <w:rFonts w:ascii="Times New Roman" w:eastAsia="Times New Roman" w:hAnsi="Times New Roman"/>
          <w:b/>
          <w:i/>
          <w:color w:val="000000"/>
          <w:szCs w:val="24"/>
          <w:lang w:val="vi-VN"/>
        </w:rPr>
        <w:t>Community safety and health risks:</w:t>
      </w:r>
      <w:r w:rsidRPr="004F3BB8">
        <w:rPr>
          <w:rFonts w:ascii="Times New Roman" w:eastAsia="Times New Roman" w:hAnsi="Times New Roman"/>
          <w:b/>
          <w:i/>
          <w:sz w:val="22"/>
        </w:rPr>
        <w:t xml:space="preserve"> </w:t>
      </w:r>
      <w:r w:rsidRPr="000F3CF9">
        <w:rPr>
          <w:rFonts w:ascii="Times New Roman" w:eastAsia="Times New Roman" w:hAnsi="Times New Roman"/>
          <w:szCs w:val="24"/>
          <w:lang w:val="vi-VN"/>
        </w:rPr>
        <w:t xml:space="preserve">A large number of workers will </w:t>
      </w:r>
      <w:r>
        <w:rPr>
          <w:rFonts w:ascii="Times New Roman" w:eastAsia="Times New Roman" w:hAnsi="Times New Roman"/>
          <w:szCs w:val="24"/>
        </w:rPr>
        <w:t>be present</w:t>
      </w:r>
      <w:r w:rsidRPr="000F3CF9">
        <w:rPr>
          <w:rFonts w:ascii="Times New Roman" w:eastAsia="Times New Roman" w:hAnsi="Times New Roman"/>
          <w:szCs w:val="24"/>
          <w:lang w:val="vi-VN"/>
        </w:rPr>
        <w:t xml:space="preserve"> </w:t>
      </w:r>
      <w:r>
        <w:rPr>
          <w:rFonts w:ascii="Times New Roman" w:eastAsia="Times New Roman" w:hAnsi="Times New Roman"/>
          <w:szCs w:val="24"/>
        </w:rPr>
        <w:t>on</w:t>
      </w:r>
      <w:r w:rsidRPr="000F3CF9">
        <w:rPr>
          <w:rFonts w:ascii="Times New Roman" w:eastAsia="Times New Roman" w:hAnsi="Times New Roman"/>
          <w:szCs w:val="24"/>
          <w:lang w:val="vi-VN"/>
        </w:rPr>
        <w:t xml:space="preserve"> the site</w:t>
      </w:r>
      <w:r>
        <w:rPr>
          <w:rFonts w:ascii="Times New Roman" w:eastAsia="Times New Roman" w:hAnsi="Times New Roman"/>
          <w:szCs w:val="24"/>
        </w:rPr>
        <w:t>s</w:t>
      </w:r>
      <w:r w:rsidRPr="000F3CF9">
        <w:rPr>
          <w:rFonts w:ascii="Times New Roman" w:eastAsia="Times New Roman" w:hAnsi="Times New Roman"/>
          <w:szCs w:val="24"/>
          <w:lang w:val="vi-VN"/>
        </w:rPr>
        <w:t xml:space="preserve"> during the construction </w:t>
      </w:r>
      <w:r>
        <w:rPr>
          <w:rFonts w:ascii="Times New Roman" w:eastAsia="Times New Roman" w:hAnsi="Times New Roman"/>
          <w:szCs w:val="24"/>
        </w:rPr>
        <w:t>phase</w:t>
      </w:r>
      <w:r w:rsidRPr="000F3CF9">
        <w:rPr>
          <w:rFonts w:ascii="Times New Roman" w:eastAsia="Times New Roman" w:hAnsi="Times New Roman"/>
          <w:szCs w:val="24"/>
          <w:lang w:val="vi-VN"/>
        </w:rPr>
        <w:t xml:space="preserve">, </w:t>
      </w:r>
      <w:r w:rsidR="0099521B">
        <w:rPr>
          <w:rFonts w:ascii="Times New Roman" w:eastAsia="Times New Roman" w:hAnsi="Times New Roman"/>
          <w:szCs w:val="24"/>
        </w:rPr>
        <w:t>that may lead to some</w:t>
      </w:r>
      <w:r w:rsidRPr="000F3CF9">
        <w:rPr>
          <w:rFonts w:ascii="Times New Roman" w:eastAsia="Times New Roman" w:hAnsi="Times New Roman"/>
          <w:szCs w:val="24"/>
          <w:lang w:val="vi-VN"/>
        </w:rPr>
        <w:t xml:space="preserve"> disturbances to local socio-economic and cultural life</w:t>
      </w:r>
      <w:r w:rsidRPr="006654A9">
        <w:rPr>
          <w:rFonts w:ascii="Times New Roman" w:eastAsia="Times New Roman" w:hAnsi="Times New Roman"/>
          <w:szCs w:val="24"/>
          <w:lang w:val="vi-VN"/>
        </w:rPr>
        <w:t>.</w:t>
      </w:r>
      <w:r w:rsidR="000C3C96" w:rsidRPr="004E7753">
        <w:rPr>
          <w:rFonts w:ascii="Times New Roman" w:eastAsia="Times New Roman" w:hAnsi="Times New Roman"/>
          <w:color w:val="000000"/>
          <w:szCs w:val="24"/>
        </w:rPr>
        <w:t xml:space="preserve"> </w:t>
      </w:r>
    </w:p>
    <w:p w14:paraId="0F07BF09" w14:textId="77777777" w:rsidR="00CC3B24" w:rsidRPr="004E7753" w:rsidRDefault="00CC3B24" w:rsidP="00FC54B7">
      <w:pPr>
        <w:numPr>
          <w:ilvl w:val="0"/>
          <w:numId w:val="5"/>
        </w:numPr>
        <w:spacing w:before="120" w:after="120" w:line="240" w:lineRule="auto"/>
        <w:ind w:left="0" w:firstLine="0"/>
        <w:jc w:val="both"/>
        <w:rPr>
          <w:rFonts w:ascii="Times New Roman" w:eastAsia="Times New Roman" w:hAnsi="Times New Roman"/>
          <w:color w:val="000000"/>
          <w:szCs w:val="24"/>
          <w:lang w:val="vi-VN"/>
        </w:rPr>
      </w:pPr>
      <w:r w:rsidRPr="00F370F8">
        <w:rPr>
          <w:rFonts w:ascii="Times New Roman" w:eastAsia="Times New Roman" w:hAnsi="Times New Roman"/>
          <w:szCs w:val="24"/>
          <w:lang w:val="vi-VN"/>
        </w:rPr>
        <w:t>Although</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the construction unit</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will register temporary residence for workers to stay in the localit</w:t>
      </w:r>
      <w:r w:rsidRPr="002231DD">
        <w:rPr>
          <w:rFonts w:ascii="Times New Roman" w:eastAsia="Times New Roman" w:hAnsi="Times New Roman"/>
          <w:szCs w:val="24"/>
          <w:lang w:val="vi-VN"/>
        </w:rPr>
        <w:t>ies and</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built workers’</w:t>
      </w:r>
      <w:r w:rsidRPr="00F370F8">
        <w:rPr>
          <w:rFonts w:ascii="Times New Roman" w:eastAsia="Times New Roman" w:hAnsi="Times New Roman"/>
          <w:szCs w:val="24"/>
          <w:lang w:val="vi-VN"/>
        </w:rPr>
        <w:t>camp</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and</w:t>
      </w:r>
      <w:r w:rsidRPr="00F370F8">
        <w:rPr>
          <w:rFonts w:ascii="Times New Roman" w:eastAsia="Times New Roman" w:hAnsi="Times New Roman"/>
          <w:szCs w:val="24"/>
          <w:lang w:val="vi-VN"/>
        </w:rPr>
        <w:t xml:space="preserve"> accommodation</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before </w:t>
      </w:r>
      <w:r w:rsidRPr="002231DD">
        <w:rPr>
          <w:rFonts w:ascii="Times New Roman" w:eastAsia="Times New Roman" w:hAnsi="Times New Roman"/>
          <w:szCs w:val="24"/>
          <w:lang w:val="vi-VN"/>
        </w:rPr>
        <w:t xml:space="preserve">the </w:t>
      </w:r>
      <w:r w:rsidRPr="00F370F8">
        <w:rPr>
          <w:rFonts w:ascii="Times New Roman" w:eastAsia="Times New Roman" w:hAnsi="Times New Roman"/>
          <w:szCs w:val="24"/>
          <w:lang w:val="vi-VN"/>
        </w:rPr>
        <w:t>construction</w:t>
      </w:r>
      <w:r w:rsidRPr="002231DD">
        <w:rPr>
          <w:rFonts w:ascii="Times New Roman" w:eastAsia="Times New Roman" w:hAnsi="Times New Roman"/>
          <w:szCs w:val="24"/>
          <w:lang w:val="vi-VN"/>
        </w:rPr>
        <w:t xml:space="preserve"> starts, </w:t>
      </w:r>
      <w:r w:rsidRPr="00F370F8">
        <w:rPr>
          <w:rFonts w:ascii="Times New Roman" w:eastAsia="Times New Roman" w:hAnsi="Times New Roman"/>
          <w:szCs w:val="24"/>
          <w:lang w:val="vi-VN"/>
        </w:rPr>
        <w:t xml:space="preserve">large influx of people who come </w:t>
      </w:r>
      <w:r w:rsidRPr="002231DD">
        <w:rPr>
          <w:rFonts w:ascii="Times New Roman" w:eastAsia="Times New Roman" w:hAnsi="Times New Roman"/>
          <w:szCs w:val="24"/>
          <w:lang w:val="vi-VN"/>
        </w:rPr>
        <w:t xml:space="preserve">the construction sites </w:t>
      </w:r>
      <w:r w:rsidRPr="00F370F8">
        <w:rPr>
          <w:rFonts w:ascii="Times New Roman" w:eastAsia="Times New Roman" w:hAnsi="Times New Roman"/>
          <w:szCs w:val="24"/>
          <w:lang w:val="vi-VN"/>
        </w:rPr>
        <w:t>will have many different needs such as food</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accommodation</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entertainment</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and other cultural needs. In addition, problems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arise due to the influx of people from elsewhere. Concentrating a large number of workers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cause prostitution problems, health risks, especially HIV</w:t>
      </w:r>
      <w:r>
        <w:rPr>
          <w:rFonts w:ascii="Times New Roman" w:eastAsia="Times New Roman" w:hAnsi="Times New Roman"/>
          <w:szCs w:val="24"/>
          <w:lang w:val="vi-VN"/>
        </w:rPr>
        <w:t>/</w:t>
      </w:r>
      <w:r w:rsidRPr="00F370F8">
        <w:rPr>
          <w:rFonts w:ascii="Times New Roman" w:eastAsia="Times New Roman" w:hAnsi="Times New Roman"/>
          <w:szCs w:val="24"/>
          <w:lang w:val="vi-VN"/>
        </w:rPr>
        <w:t>AIDS risk, and sexually transmitted infections</w:t>
      </w:r>
      <w:r>
        <w:rPr>
          <w:rFonts w:ascii="Times New Roman" w:eastAsia="Times New Roman" w:hAnsi="Times New Roman"/>
          <w:szCs w:val="24"/>
        </w:rPr>
        <w:t>.</w:t>
      </w:r>
    </w:p>
    <w:p w14:paraId="373877EA" w14:textId="77777777" w:rsidR="00D3500F" w:rsidRPr="000C3C96" w:rsidRDefault="00D3500F" w:rsidP="00FC54B7">
      <w:pPr>
        <w:numPr>
          <w:ilvl w:val="0"/>
          <w:numId w:val="5"/>
        </w:numPr>
        <w:spacing w:before="120" w:after="120" w:line="240" w:lineRule="auto"/>
        <w:ind w:left="0" w:firstLine="0"/>
        <w:jc w:val="both"/>
        <w:rPr>
          <w:rFonts w:ascii="Times New Roman" w:eastAsia="Times New Roman" w:hAnsi="Times New Roman"/>
          <w:szCs w:val="24"/>
          <w:lang w:val="vi-VN"/>
        </w:rPr>
      </w:pPr>
      <w:r w:rsidRPr="002231DD">
        <w:rPr>
          <w:rFonts w:ascii="Times New Roman" w:eastAsia="Times New Roman" w:hAnsi="Times New Roman"/>
          <w:szCs w:val="24"/>
          <w:lang w:val="vi-VN"/>
        </w:rPr>
        <w:t>Besides, t</w:t>
      </w:r>
      <w:r w:rsidRPr="00F370F8">
        <w:rPr>
          <w:rFonts w:ascii="Times New Roman" w:eastAsia="Times New Roman" w:hAnsi="Times New Roman"/>
          <w:szCs w:val="24"/>
          <w:lang w:val="vi-VN"/>
        </w:rPr>
        <w:t>he construction will be accompanied by negative environmental impacts</w:t>
      </w:r>
      <w:r w:rsidRPr="002231DD">
        <w:rPr>
          <w:rFonts w:ascii="Times New Roman" w:eastAsia="Times New Roman" w:hAnsi="Times New Roman"/>
          <w:szCs w:val="24"/>
          <w:lang w:val="vi-VN"/>
        </w:rPr>
        <w:t>. i.e.</w:t>
      </w:r>
      <w:r w:rsidRPr="00F370F8">
        <w:rPr>
          <w:rFonts w:ascii="Times New Roman" w:eastAsia="Times New Roman" w:hAnsi="Times New Roman"/>
          <w:szCs w:val="24"/>
          <w:lang w:val="vi-VN"/>
        </w:rPr>
        <w:t xml:space="preserve"> dust, noise, etc.</w:t>
      </w:r>
      <w:r w:rsidRPr="002231DD">
        <w:rPr>
          <w:rFonts w:ascii="Times New Roman" w:eastAsia="Times New Roman" w:hAnsi="Times New Roman"/>
          <w:szCs w:val="24"/>
          <w:lang w:val="vi-VN"/>
        </w:rPr>
        <w:t>,</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 xml:space="preserve">and </w:t>
      </w:r>
      <w:r>
        <w:rPr>
          <w:rFonts w:ascii="Times New Roman" w:eastAsia="Times New Roman" w:hAnsi="Times New Roman"/>
          <w:szCs w:val="24"/>
        </w:rPr>
        <w:t xml:space="preserve">the </w:t>
      </w:r>
      <w:r w:rsidRPr="00F370F8">
        <w:rPr>
          <w:rFonts w:ascii="Times New Roman" w:eastAsia="Times New Roman" w:hAnsi="Times New Roman"/>
          <w:szCs w:val="24"/>
          <w:lang w:val="vi-VN"/>
        </w:rPr>
        <w:t xml:space="preserve">material transport will </w:t>
      </w:r>
      <w:r w:rsidRPr="002231DD">
        <w:rPr>
          <w:rFonts w:ascii="Times New Roman" w:eastAsia="Times New Roman" w:hAnsi="Times New Roman"/>
          <w:szCs w:val="24"/>
          <w:lang w:val="vi-VN"/>
        </w:rPr>
        <w:t>affect</w:t>
      </w:r>
      <w:r w:rsidRPr="00F370F8">
        <w:rPr>
          <w:rFonts w:ascii="Times New Roman" w:eastAsia="Times New Roman" w:hAnsi="Times New Roman"/>
          <w:szCs w:val="24"/>
          <w:lang w:val="vi-VN"/>
        </w:rPr>
        <w:t xml:space="preserve"> people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traffic and </w:t>
      </w:r>
      <w:r w:rsidRPr="002231DD">
        <w:rPr>
          <w:rFonts w:ascii="Times New Roman" w:eastAsia="Times New Roman" w:hAnsi="Times New Roman"/>
          <w:szCs w:val="24"/>
          <w:lang w:val="vi-VN"/>
        </w:rPr>
        <w:t xml:space="preserve">be the </w:t>
      </w:r>
      <w:r w:rsidRPr="00F370F8">
        <w:rPr>
          <w:rFonts w:ascii="Times New Roman" w:eastAsia="Times New Roman" w:hAnsi="Times New Roman"/>
          <w:szCs w:val="24"/>
          <w:lang w:val="vi-VN"/>
        </w:rPr>
        <w:t xml:space="preserve">risk of </w:t>
      </w:r>
      <w:r>
        <w:rPr>
          <w:rFonts w:ascii="Times New Roman" w:eastAsia="Times New Roman" w:hAnsi="Times New Roman"/>
          <w:szCs w:val="24"/>
        </w:rPr>
        <w:t>water navigation</w:t>
      </w:r>
      <w:r w:rsidRPr="00F370F8">
        <w:rPr>
          <w:rFonts w:ascii="Times New Roman" w:eastAsia="Times New Roman" w:hAnsi="Times New Roman"/>
          <w:szCs w:val="24"/>
          <w:lang w:val="vi-VN"/>
        </w:rPr>
        <w:t xml:space="preserve"> accident</w:t>
      </w:r>
      <w:r w:rsidRPr="002231DD">
        <w:rPr>
          <w:rFonts w:ascii="Times New Roman" w:eastAsia="Times New Roman" w:hAnsi="Times New Roman"/>
          <w:szCs w:val="24"/>
          <w:lang w:val="vi-VN"/>
        </w:rPr>
        <w:t>s</w:t>
      </w:r>
      <w:r w:rsidRPr="000C3C96">
        <w:rPr>
          <w:rFonts w:ascii="Times New Roman" w:eastAsia="Times New Roman" w:hAnsi="Times New Roman"/>
          <w:szCs w:val="24"/>
          <w:lang w:val="vi-VN"/>
        </w:rPr>
        <w:t>.</w:t>
      </w:r>
    </w:p>
    <w:p w14:paraId="0C5D15F7" w14:textId="77777777" w:rsidR="00D3500F" w:rsidRPr="004E7753" w:rsidRDefault="00D3500F" w:rsidP="0018037D">
      <w:pPr>
        <w:numPr>
          <w:ilvl w:val="0"/>
          <w:numId w:val="5"/>
        </w:numPr>
        <w:spacing w:before="120" w:after="120" w:line="240" w:lineRule="auto"/>
        <w:ind w:left="0" w:firstLine="0"/>
        <w:jc w:val="both"/>
        <w:rPr>
          <w:rFonts w:ascii="Times New Roman" w:eastAsia="Times New Roman" w:hAnsi="Times New Roman"/>
          <w:color w:val="000000"/>
          <w:szCs w:val="24"/>
          <w:lang w:val="vi-VN"/>
        </w:rPr>
      </w:pPr>
      <w:r w:rsidRPr="000F3CF9">
        <w:rPr>
          <w:rFonts w:ascii="Times New Roman" w:eastAsia="Times New Roman" w:hAnsi="Times New Roman"/>
          <w:szCs w:val="24"/>
          <w:lang w:val="vi-VN"/>
        </w:rPr>
        <w:t xml:space="preserve">Therefore, the Project Owner and </w:t>
      </w:r>
      <w:r w:rsidRPr="002231DD">
        <w:rPr>
          <w:rFonts w:ascii="Times New Roman" w:eastAsia="Times New Roman" w:hAnsi="Times New Roman"/>
          <w:szCs w:val="24"/>
          <w:lang w:val="vi-VN"/>
        </w:rPr>
        <w:t xml:space="preserve">the </w:t>
      </w:r>
      <w:r w:rsidRPr="000F3CF9">
        <w:rPr>
          <w:rFonts w:ascii="Times New Roman" w:eastAsia="Times New Roman" w:hAnsi="Times New Roman"/>
          <w:szCs w:val="24"/>
          <w:lang w:val="vi-VN"/>
        </w:rPr>
        <w:t>construction units shall be responsible for preparing labor management options to avoid adverse impacts on the community</w:t>
      </w:r>
      <w:r w:rsidRPr="002231DD">
        <w:rPr>
          <w:rFonts w:ascii="Times New Roman" w:eastAsia="Times New Roman" w:hAnsi="Times New Roman"/>
          <w:szCs w:val="24"/>
          <w:lang w:val="vi-VN"/>
        </w:rPr>
        <w:t xml:space="preserve"> (local temporary registration, management of the number of workers...)</w:t>
      </w:r>
      <w:r w:rsidRPr="000F3CF9">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At the local level, it is necessary to prepare communication plans to </w:t>
      </w:r>
      <w:r w:rsidRPr="002231DD">
        <w:rPr>
          <w:rFonts w:ascii="Times New Roman" w:eastAsia="Times New Roman" w:hAnsi="Times New Roman"/>
          <w:szCs w:val="24"/>
          <w:lang w:val="vi-VN"/>
        </w:rPr>
        <w:t>provide</w:t>
      </w:r>
      <w:r w:rsidRPr="00F370F8">
        <w:rPr>
          <w:rFonts w:ascii="Times New Roman" w:eastAsia="Times New Roman" w:hAnsi="Times New Roman"/>
          <w:szCs w:val="24"/>
          <w:lang w:val="vi-VN"/>
        </w:rPr>
        <w:t xml:space="preserve"> people with </w:t>
      </w:r>
      <w:r w:rsidRPr="002231DD">
        <w:rPr>
          <w:rFonts w:ascii="Times New Roman" w:eastAsia="Times New Roman" w:hAnsi="Times New Roman"/>
          <w:szCs w:val="24"/>
          <w:lang w:val="vi-VN"/>
        </w:rPr>
        <w:t>basic</w:t>
      </w:r>
      <w:r w:rsidRPr="00F370F8">
        <w:rPr>
          <w:rFonts w:ascii="Times New Roman" w:eastAsia="Times New Roman" w:hAnsi="Times New Roman"/>
          <w:szCs w:val="24"/>
          <w:lang w:val="vi-VN"/>
        </w:rPr>
        <w:t xml:space="preserve"> knowledge about possible social </w:t>
      </w:r>
      <w:r w:rsidRPr="002231DD">
        <w:rPr>
          <w:rFonts w:ascii="Times New Roman" w:eastAsia="Times New Roman" w:hAnsi="Times New Roman"/>
          <w:szCs w:val="24"/>
          <w:lang w:val="vi-VN"/>
        </w:rPr>
        <w:t>problems</w:t>
      </w:r>
      <w:r w:rsidRPr="00F370F8">
        <w:rPr>
          <w:rFonts w:ascii="Times New Roman" w:eastAsia="Times New Roman" w:hAnsi="Times New Roman"/>
          <w:szCs w:val="24"/>
          <w:lang w:val="vi-VN"/>
        </w:rPr>
        <w:t xml:space="preserve"> as well as disease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in order to </w:t>
      </w:r>
      <w:r w:rsidRPr="002231DD">
        <w:rPr>
          <w:rFonts w:ascii="Times New Roman" w:eastAsia="Times New Roman" w:hAnsi="Times New Roman"/>
          <w:szCs w:val="24"/>
          <w:lang w:val="vi-VN"/>
        </w:rPr>
        <w:t>help them to</w:t>
      </w:r>
      <w:r w:rsidRPr="00F370F8">
        <w:rPr>
          <w:rFonts w:ascii="Times New Roman" w:eastAsia="Times New Roman" w:hAnsi="Times New Roman"/>
          <w:szCs w:val="24"/>
          <w:lang w:val="vi-VN"/>
        </w:rPr>
        <w:t xml:space="preserve"> protect </w:t>
      </w:r>
      <w:r w:rsidRPr="002231DD">
        <w:rPr>
          <w:rFonts w:ascii="Times New Roman" w:eastAsia="Times New Roman" w:hAnsi="Times New Roman"/>
          <w:szCs w:val="24"/>
          <w:lang w:val="vi-VN"/>
        </w:rPr>
        <w:t>against</w:t>
      </w:r>
      <w:r w:rsidRPr="00F370F8">
        <w:rPr>
          <w:rFonts w:ascii="Times New Roman" w:eastAsia="Times New Roman" w:hAnsi="Times New Roman"/>
          <w:szCs w:val="24"/>
          <w:lang w:val="vi-VN"/>
        </w:rPr>
        <w:t xml:space="preserve"> the outside</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risks</w:t>
      </w:r>
      <w:r w:rsidRPr="006654A9">
        <w:rPr>
          <w:rFonts w:ascii="Times New Roman" w:eastAsia="Times New Roman" w:hAnsi="Times New Roman"/>
          <w:szCs w:val="24"/>
          <w:lang w:val="vi-VN"/>
        </w:rPr>
        <w:t>.</w:t>
      </w:r>
    </w:p>
    <w:p w14:paraId="6A2062EB" w14:textId="77777777" w:rsidR="002D03B1" w:rsidRPr="006654A9" w:rsidRDefault="00FF30C1" w:rsidP="00FE38D8">
      <w:pPr>
        <w:pStyle w:val="Heading2"/>
        <w:numPr>
          <w:ilvl w:val="1"/>
          <w:numId w:val="50"/>
        </w:numPr>
        <w:spacing w:before="120" w:after="120" w:line="240" w:lineRule="auto"/>
        <w:rPr>
          <w:rFonts w:ascii="Times New Roman" w:hAnsi="Times New Roman"/>
          <w:color w:val="auto"/>
          <w:sz w:val="24"/>
          <w:szCs w:val="24"/>
          <w:lang w:val="vi-VN"/>
        </w:rPr>
      </w:pPr>
      <w:bookmarkStart w:id="272" w:name="_Toc28936739"/>
      <w:bookmarkStart w:id="273" w:name="_Toc30515694"/>
      <w:bookmarkStart w:id="274" w:name="_Toc35328112"/>
      <w:bookmarkStart w:id="275" w:name="_Toc44573038"/>
      <w:r w:rsidRPr="004105C7">
        <w:rPr>
          <w:rFonts w:ascii="Times New Roman" w:hAnsi="Times New Roman"/>
          <w:color w:val="auto"/>
          <w:sz w:val="24"/>
          <w:szCs w:val="24"/>
          <w:lang w:val="vi-VN" w:eastAsia="en-US"/>
        </w:rPr>
        <w:t>Mitigation measures</w:t>
      </w:r>
      <w:bookmarkEnd w:id="272"/>
      <w:bookmarkEnd w:id="273"/>
      <w:bookmarkEnd w:id="274"/>
      <w:bookmarkEnd w:id="275"/>
    </w:p>
    <w:p w14:paraId="777FC86E" w14:textId="6D1736DE" w:rsidR="00FF30C1" w:rsidRPr="006654A9" w:rsidRDefault="00FF30C1" w:rsidP="00011B6B">
      <w:pPr>
        <w:numPr>
          <w:ilvl w:val="0"/>
          <w:numId w:val="5"/>
        </w:numPr>
        <w:spacing w:before="120" w:after="120" w:line="240" w:lineRule="auto"/>
        <w:ind w:left="0" w:firstLine="0"/>
        <w:jc w:val="both"/>
        <w:rPr>
          <w:rFonts w:ascii="Times New Roman" w:eastAsia="Times New Roman" w:hAnsi="Times New Roman"/>
          <w:szCs w:val="24"/>
          <w:lang w:val="vi-VN"/>
        </w:rPr>
      </w:pPr>
      <w:r w:rsidRPr="004105C7">
        <w:rPr>
          <w:rFonts w:ascii="Times New Roman" w:eastAsia="Times New Roman" w:hAnsi="Times New Roman"/>
          <w:szCs w:val="24"/>
          <w:lang w:val="vi-VN"/>
        </w:rPr>
        <w:t xml:space="preserve">With regards to </w:t>
      </w:r>
      <w:r w:rsidR="008A0C2C">
        <w:rPr>
          <w:rFonts w:ascii="Times New Roman" w:eastAsia="Times New Roman" w:hAnsi="Times New Roman"/>
          <w:szCs w:val="24"/>
        </w:rPr>
        <w:t>temporary</w:t>
      </w:r>
      <w:r>
        <w:rPr>
          <w:rFonts w:ascii="Times New Roman" w:eastAsia="Times New Roman" w:hAnsi="Times New Roman"/>
          <w:szCs w:val="24"/>
        </w:rPr>
        <w:t xml:space="preserve"> </w:t>
      </w:r>
      <w:r w:rsidRPr="004105C7">
        <w:rPr>
          <w:rFonts w:ascii="Times New Roman" w:eastAsia="Times New Roman" w:hAnsi="Times New Roman"/>
          <w:szCs w:val="24"/>
          <w:lang w:val="vi-VN"/>
        </w:rPr>
        <w:t xml:space="preserve">impacts during construction, </w:t>
      </w:r>
      <w:r>
        <w:rPr>
          <w:rFonts w:ascii="Times New Roman" w:eastAsia="Times New Roman" w:hAnsi="Times New Roman"/>
          <w:szCs w:val="24"/>
        </w:rPr>
        <w:t>they</w:t>
      </w:r>
      <w:r w:rsidRPr="004105C7">
        <w:rPr>
          <w:rFonts w:ascii="Times New Roman" w:eastAsia="Times New Roman" w:hAnsi="Times New Roman"/>
          <w:szCs w:val="24"/>
          <w:lang w:val="vi-VN"/>
        </w:rPr>
        <w:t xml:space="preserve"> will be minimized by applying compensation and assistance measures as established in the Resettlement Policy Framework prepared for the Project. </w:t>
      </w:r>
      <w:r w:rsidRPr="003B23B1">
        <w:rPr>
          <w:rFonts w:ascii="Times New Roman" w:eastAsia="Times New Roman" w:hAnsi="Times New Roman"/>
          <w:szCs w:val="24"/>
          <w:lang w:val="vi-VN"/>
        </w:rPr>
        <w:t>According to the potential</w:t>
      </w:r>
      <w:r>
        <w:rPr>
          <w:rFonts w:ascii="Times New Roman" w:eastAsia="Times New Roman" w:hAnsi="Times New Roman"/>
          <w:szCs w:val="24"/>
        </w:rPr>
        <w:t xml:space="preserve"> negative</w:t>
      </w:r>
      <w:r w:rsidRPr="003B23B1">
        <w:rPr>
          <w:rFonts w:ascii="Times New Roman" w:eastAsia="Times New Roman" w:hAnsi="Times New Roman"/>
          <w:szCs w:val="24"/>
          <w:lang w:val="vi-VN"/>
        </w:rPr>
        <w:t xml:space="preserve"> impact defined above</w:t>
      </w:r>
      <w:r w:rsidRPr="004105C7">
        <w:rPr>
          <w:rFonts w:ascii="Times New Roman" w:eastAsia="Times New Roman" w:hAnsi="Times New Roman"/>
          <w:szCs w:val="24"/>
          <w:lang w:val="vi-VN"/>
        </w:rPr>
        <w:t>, the following mitigation measures will be taken:</w:t>
      </w:r>
    </w:p>
    <w:p w14:paraId="7C3915D9" w14:textId="23A2F8C8" w:rsidR="002D03B1" w:rsidRPr="006654A9" w:rsidRDefault="001009C2" w:rsidP="005E0F21">
      <w:pPr>
        <w:pStyle w:val="Caption"/>
        <w:rPr>
          <w:b w:val="0"/>
          <w:i/>
          <w:lang w:val="vi-VN"/>
        </w:rPr>
      </w:pPr>
      <w:bookmarkStart w:id="276" w:name="_Toc43134321"/>
      <w:r>
        <w:t>Table</w:t>
      </w:r>
      <w:r w:rsidR="00B272AC">
        <w:t xml:space="preserve"> </w:t>
      </w:r>
      <w:fldSimple w:instr=" SEQ Bảng \* ARABIC ">
        <w:r w:rsidR="00AC788B">
          <w:rPr>
            <w:noProof/>
          </w:rPr>
          <w:t>4</w:t>
        </w:r>
      </w:fldSimple>
      <w:r w:rsidR="00B272AC">
        <w:t xml:space="preserve">: </w:t>
      </w:r>
      <w:bookmarkStart w:id="277" w:name="_Hlk41293953"/>
      <w:r w:rsidR="00FF30C1" w:rsidRPr="003B23B1">
        <w:rPr>
          <w:lang w:val="vi-VN"/>
        </w:rPr>
        <w:t>Summary of negative impacts and relevant mitigation measures</w:t>
      </w:r>
      <w:bookmarkEnd w:id="276"/>
      <w:bookmarkEnd w:id="277"/>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908"/>
        <w:gridCol w:w="2504"/>
      </w:tblGrid>
      <w:tr w:rsidR="00FF30C1" w:rsidRPr="006654A9" w14:paraId="0F0D7567" w14:textId="77777777" w:rsidTr="00682619">
        <w:trPr>
          <w:tblHeader/>
          <w:jc w:val="center"/>
        </w:trPr>
        <w:tc>
          <w:tcPr>
            <w:tcW w:w="1333" w:type="pct"/>
            <w:shd w:val="clear" w:color="auto" w:fill="C5E0B3"/>
            <w:vAlign w:val="center"/>
          </w:tcPr>
          <w:p w14:paraId="350829A2" w14:textId="77777777" w:rsidR="00FF30C1" w:rsidRPr="006654A9" w:rsidRDefault="00FF30C1" w:rsidP="00FF30C1">
            <w:pPr>
              <w:spacing w:before="240" w:line="288" w:lineRule="auto"/>
              <w:jc w:val="center"/>
              <w:rPr>
                <w:rFonts w:ascii="Times New Roman" w:hAnsi="Times New Roman"/>
                <w:b/>
                <w:szCs w:val="24"/>
                <w:lang w:val="vi-VN"/>
              </w:rPr>
            </w:pPr>
            <w:r w:rsidRPr="000A0CCB">
              <w:rPr>
                <w:rFonts w:ascii="Times New Roman" w:eastAsia="Times New Roman" w:hAnsi="Times New Roman"/>
                <w:b/>
                <w:bCs/>
                <w:sz w:val="22"/>
                <w:lang w:val="vi-VN"/>
              </w:rPr>
              <w:lastRenderedPageBreak/>
              <w:t>Adverse impacts</w:t>
            </w:r>
          </w:p>
        </w:tc>
        <w:tc>
          <w:tcPr>
            <w:tcW w:w="2235" w:type="pct"/>
            <w:shd w:val="clear" w:color="auto" w:fill="C5E0B3"/>
            <w:vAlign w:val="center"/>
          </w:tcPr>
          <w:p w14:paraId="1531F2D0" w14:textId="77777777" w:rsidR="00FF30C1" w:rsidRPr="006654A9" w:rsidRDefault="00FF30C1" w:rsidP="00FF30C1">
            <w:pPr>
              <w:spacing w:before="240" w:line="288" w:lineRule="auto"/>
              <w:jc w:val="center"/>
              <w:rPr>
                <w:rFonts w:ascii="Times New Roman" w:hAnsi="Times New Roman"/>
                <w:b/>
                <w:szCs w:val="24"/>
                <w:lang w:val="vi-VN"/>
              </w:rPr>
            </w:pPr>
            <w:r w:rsidRPr="000A0CCB">
              <w:rPr>
                <w:rFonts w:ascii="Times New Roman" w:eastAsia="Times New Roman" w:hAnsi="Times New Roman"/>
                <w:b/>
                <w:bCs/>
                <w:sz w:val="22"/>
                <w:lang w:val="vi-VN"/>
              </w:rPr>
              <w:t>Mitigation measures</w:t>
            </w:r>
          </w:p>
        </w:tc>
        <w:tc>
          <w:tcPr>
            <w:tcW w:w="1432" w:type="pct"/>
            <w:shd w:val="clear" w:color="auto" w:fill="C5E0B3"/>
            <w:vAlign w:val="center"/>
          </w:tcPr>
          <w:p w14:paraId="383CC990" w14:textId="77777777" w:rsidR="00FF30C1" w:rsidRPr="006654A9" w:rsidRDefault="00FF30C1" w:rsidP="00FF30C1">
            <w:pPr>
              <w:spacing w:before="240" w:line="288" w:lineRule="auto"/>
              <w:jc w:val="center"/>
              <w:rPr>
                <w:rFonts w:ascii="Times New Roman" w:hAnsi="Times New Roman"/>
                <w:b/>
                <w:szCs w:val="24"/>
                <w:lang w:val="vi-VN"/>
              </w:rPr>
            </w:pPr>
            <w:r w:rsidRPr="000A0CCB">
              <w:rPr>
                <w:rFonts w:ascii="Times New Roman" w:eastAsia="Times New Roman" w:hAnsi="Times New Roman"/>
                <w:b/>
                <w:bCs/>
                <w:sz w:val="22"/>
                <w:lang w:val="vi-VN"/>
              </w:rPr>
              <w:t>Implementing agenc</w:t>
            </w:r>
            <w:r w:rsidRPr="00932388">
              <w:rPr>
                <w:rFonts w:ascii="Times New Roman" w:eastAsia="Times New Roman" w:hAnsi="Times New Roman"/>
                <w:b/>
                <w:bCs/>
                <w:sz w:val="22"/>
                <w:lang w:val="vi-VN"/>
              </w:rPr>
              <w:t>ies</w:t>
            </w:r>
          </w:p>
        </w:tc>
      </w:tr>
      <w:tr w:rsidR="00FF30C1" w:rsidRPr="006654A9" w14:paraId="65647BB0" w14:textId="77777777" w:rsidTr="00682619">
        <w:trPr>
          <w:trHeight w:val="486"/>
          <w:jc w:val="center"/>
        </w:trPr>
        <w:tc>
          <w:tcPr>
            <w:tcW w:w="1333" w:type="pct"/>
            <w:vAlign w:val="center"/>
          </w:tcPr>
          <w:p w14:paraId="125DACF7" w14:textId="2EA0E28D" w:rsidR="00FF30C1" w:rsidRPr="00E12D2E" w:rsidRDefault="008A0C2C" w:rsidP="00FF30C1">
            <w:pPr>
              <w:pStyle w:val="Table"/>
              <w:spacing w:before="120" w:after="120" w:line="240" w:lineRule="auto"/>
              <w:rPr>
                <w:rFonts w:ascii="Times New Roman" w:hAnsi="Times New Roman" w:cs="Times New Roman"/>
                <w:lang w:val="vi-VN"/>
              </w:rPr>
            </w:pPr>
            <w:r>
              <w:rPr>
                <w:rFonts w:ascii="Times New Roman" w:eastAsia="Calibri" w:hAnsi="Times New Roman" w:cs="Times New Roman"/>
                <w:lang w:val="en-US" w:eastAsia="en-US"/>
              </w:rPr>
              <w:t>T</w:t>
            </w:r>
            <w:r w:rsidR="00FF30C1" w:rsidRPr="00E12D2E">
              <w:rPr>
                <w:rFonts w:ascii="Times New Roman" w:eastAsia="Calibri" w:hAnsi="Times New Roman" w:cs="Times New Roman"/>
                <w:lang w:val="en-US" w:eastAsia="en-US"/>
              </w:rPr>
              <w:t>emporary impact on coastal fishing.</w:t>
            </w:r>
          </w:p>
        </w:tc>
        <w:tc>
          <w:tcPr>
            <w:tcW w:w="2235" w:type="pct"/>
            <w:vAlign w:val="center"/>
          </w:tcPr>
          <w:p w14:paraId="2EC12A37" w14:textId="0330D45A" w:rsidR="00FF30C1" w:rsidRPr="00E12D2E" w:rsidRDefault="00FF30C1" w:rsidP="00FF30C1">
            <w:pPr>
              <w:spacing w:before="120" w:after="120" w:line="240" w:lineRule="auto"/>
              <w:jc w:val="both"/>
              <w:rPr>
                <w:rFonts w:ascii="Times New Roman" w:hAnsi="Times New Roman"/>
                <w:sz w:val="22"/>
              </w:rPr>
            </w:pPr>
            <w:r w:rsidRPr="00E12D2E">
              <w:rPr>
                <w:rFonts w:ascii="Times New Roman" w:hAnsi="Times New Roman"/>
                <w:sz w:val="22"/>
              </w:rPr>
              <w:t>Notify people in advance of the construction schedule and construction progress</w:t>
            </w:r>
            <w:r w:rsidR="00417BB7">
              <w:rPr>
                <w:rFonts w:ascii="Times New Roman" w:hAnsi="Times New Roman"/>
                <w:sz w:val="22"/>
              </w:rPr>
              <w:t xml:space="preserve"> through public consultation in CPCs/ monthly meetings in mass organizations and </w:t>
            </w:r>
            <w:r w:rsidR="00554F1F">
              <w:rPr>
                <w:rFonts w:ascii="Times New Roman" w:hAnsi="Times New Roman"/>
                <w:sz w:val="22"/>
              </w:rPr>
              <w:t>loudspeakers</w:t>
            </w:r>
            <w:r w:rsidR="00417BB7">
              <w:rPr>
                <w:rFonts w:ascii="Times New Roman" w:hAnsi="Times New Roman"/>
                <w:sz w:val="22"/>
              </w:rPr>
              <w:t xml:space="preserve"> for all local people </w:t>
            </w:r>
            <w:r w:rsidRPr="00E12D2E">
              <w:rPr>
                <w:rFonts w:ascii="Times New Roman" w:hAnsi="Times New Roman"/>
                <w:sz w:val="22"/>
              </w:rPr>
              <w:t xml:space="preserve">so that </w:t>
            </w:r>
            <w:r w:rsidR="00417BB7">
              <w:rPr>
                <w:rFonts w:ascii="Times New Roman" w:hAnsi="Times New Roman"/>
                <w:sz w:val="22"/>
              </w:rPr>
              <w:t>local people including EM</w:t>
            </w:r>
            <w:r w:rsidRPr="00E12D2E">
              <w:rPr>
                <w:rFonts w:ascii="Times New Roman" w:hAnsi="Times New Roman"/>
                <w:sz w:val="22"/>
              </w:rPr>
              <w:t xml:space="preserve"> can actively select finishing area suitable with the construction progress.</w:t>
            </w:r>
          </w:p>
          <w:p w14:paraId="437D5972" w14:textId="7AA6C758" w:rsidR="00FF30C1" w:rsidRPr="00E12D2E" w:rsidRDefault="00FF30C1" w:rsidP="00FF30C1">
            <w:pPr>
              <w:spacing w:before="120" w:after="120" w:line="240" w:lineRule="auto"/>
              <w:jc w:val="both"/>
              <w:rPr>
                <w:rFonts w:ascii="Times New Roman" w:hAnsi="Times New Roman"/>
                <w:sz w:val="22"/>
              </w:rPr>
            </w:pPr>
            <w:r w:rsidRPr="00E12D2E">
              <w:rPr>
                <w:rFonts w:ascii="Times New Roman" w:hAnsi="Times New Roman"/>
                <w:sz w:val="22"/>
              </w:rPr>
              <w:t>The Design Consultants</w:t>
            </w:r>
            <w:r w:rsidR="00554F1F">
              <w:rPr>
                <w:rFonts w:ascii="Times New Roman" w:hAnsi="Times New Roman"/>
                <w:sz w:val="22"/>
              </w:rPr>
              <w:t>/ and construction contractors</w:t>
            </w:r>
            <w:r w:rsidRPr="00E12D2E">
              <w:rPr>
                <w:rFonts w:ascii="Times New Roman" w:hAnsi="Times New Roman"/>
                <w:sz w:val="22"/>
              </w:rPr>
              <w:t xml:space="preserve"> should consult with local communities</w:t>
            </w:r>
            <w:r w:rsidR="008A0C2C">
              <w:rPr>
                <w:rFonts w:ascii="Times New Roman" w:hAnsi="Times New Roman"/>
                <w:sz w:val="22"/>
              </w:rPr>
              <w:t>, including EM community,</w:t>
            </w:r>
            <w:r w:rsidRPr="00E12D2E">
              <w:rPr>
                <w:rFonts w:ascii="Times New Roman" w:hAnsi="Times New Roman"/>
                <w:sz w:val="22"/>
              </w:rPr>
              <w:t xml:space="preserve"> to find ways to</w:t>
            </w:r>
            <w:r w:rsidR="00554F1F">
              <w:rPr>
                <w:rFonts w:ascii="Times New Roman" w:hAnsi="Times New Roman"/>
                <w:sz w:val="22"/>
              </w:rPr>
              <w:t xml:space="preserve"> minimize temporary impacts on aquaculture activities during construction</w:t>
            </w:r>
            <w:r w:rsidR="00554F1F" w:rsidRPr="00E12D2E">
              <w:rPr>
                <w:rFonts w:ascii="Times New Roman" w:hAnsi="Times New Roman"/>
                <w:sz w:val="22"/>
              </w:rPr>
              <w:t>.</w:t>
            </w:r>
          </w:p>
          <w:p w14:paraId="3ADD3F9C" w14:textId="520CD2C6" w:rsidR="00FF30C1" w:rsidRPr="00E12D2E" w:rsidRDefault="00FF30C1" w:rsidP="00FF30C1">
            <w:pPr>
              <w:spacing w:before="120" w:after="120" w:line="240" w:lineRule="auto"/>
              <w:jc w:val="both"/>
              <w:rPr>
                <w:rFonts w:ascii="Times New Roman" w:hAnsi="Times New Roman"/>
                <w:sz w:val="22"/>
              </w:rPr>
            </w:pPr>
          </w:p>
        </w:tc>
        <w:tc>
          <w:tcPr>
            <w:tcW w:w="1432" w:type="pct"/>
            <w:vAlign w:val="center"/>
          </w:tcPr>
          <w:p w14:paraId="54DE0B4D" w14:textId="77777777" w:rsidR="00FF30C1" w:rsidRPr="00E12D2E" w:rsidRDefault="00FF30C1" w:rsidP="00FF30C1">
            <w:pPr>
              <w:spacing w:before="120" w:after="120" w:line="240" w:lineRule="auto"/>
              <w:jc w:val="both"/>
              <w:rPr>
                <w:rFonts w:ascii="Times New Roman" w:hAnsi="Times New Roman"/>
                <w:sz w:val="22"/>
                <w:lang w:val="vi-VN"/>
              </w:rPr>
            </w:pPr>
            <w:r w:rsidRPr="00E12D2E">
              <w:rPr>
                <w:rFonts w:ascii="Times New Roman" w:hAnsi="Times New Roman"/>
                <w:sz w:val="22"/>
              </w:rPr>
              <w:t xml:space="preserve">Ca Mau </w:t>
            </w:r>
            <w:proofErr w:type="spellStart"/>
            <w:r w:rsidRPr="00E12D2E">
              <w:rPr>
                <w:rFonts w:ascii="Times New Roman" w:hAnsi="Times New Roman"/>
                <w:sz w:val="22"/>
              </w:rPr>
              <w:t>PPMU</w:t>
            </w:r>
            <w:proofErr w:type="spellEnd"/>
            <w:r w:rsidRPr="00E12D2E">
              <w:rPr>
                <w:rFonts w:ascii="Times New Roman" w:hAnsi="Times New Roman"/>
                <w:sz w:val="22"/>
              </w:rPr>
              <w:t xml:space="preserve"> shall coordinate closely with local authorities to disseminate timely information to each commune.</w:t>
            </w:r>
          </w:p>
        </w:tc>
      </w:tr>
      <w:tr w:rsidR="00E12D2E" w:rsidRPr="006654A9" w14:paraId="35FEBAF1" w14:textId="77777777" w:rsidTr="00682619">
        <w:trPr>
          <w:trHeight w:val="486"/>
          <w:jc w:val="center"/>
        </w:trPr>
        <w:tc>
          <w:tcPr>
            <w:tcW w:w="1333" w:type="pct"/>
            <w:vAlign w:val="center"/>
          </w:tcPr>
          <w:p w14:paraId="5AE9EC4C" w14:textId="50FED457" w:rsidR="00E12D2E" w:rsidRPr="00E12D2E" w:rsidRDefault="00E12D2E" w:rsidP="00E12D2E">
            <w:pPr>
              <w:pStyle w:val="Table"/>
              <w:spacing w:before="120" w:after="120" w:line="240" w:lineRule="auto"/>
              <w:rPr>
                <w:rFonts w:ascii="Times New Roman" w:eastAsia="Calibri" w:hAnsi="Times New Roman" w:cs="Times New Roman"/>
                <w:lang w:val="en-US" w:eastAsia="en-US"/>
              </w:rPr>
            </w:pPr>
            <w:r w:rsidRPr="00E12D2E">
              <w:rPr>
                <w:rFonts w:ascii="Times New Roman" w:eastAsia="Calibri" w:hAnsi="Times New Roman" w:cs="Times New Roman"/>
                <w:lang w:val="en-US" w:eastAsia="en-US"/>
              </w:rPr>
              <w:t>Impact on increasing social evils (prostitution, drug addiction, alcohol...)</w:t>
            </w:r>
          </w:p>
          <w:p w14:paraId="5B1B05E3" w14:textId="77777777" w:rsidR="00E12D2E" w:rsidRPr="00E12D2E" w:rsidRDefault="00E12D2E" w:rsidP="00E12D2E">
            <w:pPr>
              <w:pStyle w:val="Table"/>
              <w:spacing w:before="120" w:after="120" w:line="240" w:lineRule="auto"/>
              <w:rPr>
                <w:rFonts w:ascii="Times New Roman" w:hAnsi="Times New Roman" w:cs="Times New Roman"/>
                <w:lang w:val="vi-VN"/>
              </w:rPr>
            </w:pPr>
          </w:p>
        </w:tc>
        <w:tc>
          <w:tcPr>
            <w:tcW w:w="2235" w:type="pct"/>
            <w:vAlign w:val="center"/>
          </w:tcPr>
          <w:p w14:paraId="36BDACFB" w14:textId="42074ED1" w:rsidR="00E12D2E" w:rsidRPr="00E12D2E" w:rsidRDefault="00E12D2E" w:rsidP="00E12D2E">
            <w:pPr>
              <w:spacing w:before="120" w:after="120" w:line="240" w:lineRule="auto"/>
              <w:jc w:val="both"/>
              <w:rPr>
                <w:rFonts w:ascii="Times New Roman" w:hAnsi="Times New Roman"/>
                <w:sz w:val="22"/>
              </w:rPr>
            </w:pPr>
            <w:r w:rsidRPr="00E12D2E">
              <w:rPr>
                <w:rFonts w:ascii="Times New Roman" w:hAnsi="Times New Roman"/>
                <w:sz w:val="22"/>
              </w:rPr>
              <w:t>Improve awareness on water navigation and social evils for people in the area</w:t>
            </w:r>
            <w:r w:rsidR="00B63011">
              <w:rPr>
                <w:rFonts w:ascii="Times New Roman" w:hAnsi="Times New Roman"/>
                <w:sz w:val="22"/>
              </w:rPr>
              <w:t xml:space="preserve"> including EM. </w:t>
            </w:r>
            <w:r w:rsidR="00B63011" w:rsidRPr="00FE38D8">
              <w:rPr>
                <w:rFonts w:ascii="Times New Roman" w:hAnsi="Times New Roman"/>
                <w:sz w:val="22"/>
              </w:rPr>
              <w:t xml:space="preserve">Combine with local authorities to organize programs to propagate awareness of possible social evils such as social diseases, HIV/AIDS infection and some other infectious diseases. </w:t>
            </w:r>
            <w:r w:rsidR="00B63011" w:rsidRPr="00011B6B">
              <w:rPr>
                <w:rFonts w:ascii="Times New Roman" w:hAnsi="Times New Roman"/>
                <w:sz w:val="22"/>
              </w:rPr>
              <w:t xml:space="preserve">The documents/ training programs about the social evils can </w:t>
            </w:r>
            <w:r w:rsidR="00C21415">
              <w:rPr>
                <w:rFonts w:ascii="Times New Roman" w:hAnsi="Times New Roman"/>
                <w:sz w:val="22"/>
              </w:rPr>
              <w:t>take place</w:t>
            </w:r>
            <w:r w:rsidR="00B63011" w:rsidRPr="00FC54B7">
              <w:rPr>
                <w:rFonts w:ascii="Times New Roman" w:hAnsi="Times New Roman"/>
                <w:sz w:val="22"/>
              </w:rPr>
              <w:t xml:space="preserve"> </w:t>
            </w:r>
            <w:r w:rsidR="00B63011" w:rsidRPr="0018037D">
              <w:rPr>
                <w:rFonts w:ascii="Times New Roman" w:hAnsi="Times New Roman"/>
                <w:sz w:val="22"/>
              </w:rPr>
              <w:t>during con</w:t>
            </w:r>
            <w:r w:rsidR="00C21415">
              <w:rPr>
                <w:rFonts w:ascii="Times New Roman" w:hAnsi="Times New Roman"/>
                <w:sz w:val="22"/>
              </w:rPr>
              <w:t>s</w:t>
            </w:r>
            <w:r w:rsidR="00B63011" w:rsidRPr="0018037D">
              <w:rPr>
                <w:rFonts w:ascii="Times New Roman" w:hAnsi="Times New Roman"/>
                <w:sz w:val="22"/>
              </w:rPr>
              <w:t>tr</w:t>
            </w:r>
            <w:r w:rsidR="00C21415">
              <w:rPr>
                <w:rFonts w:ascii="Times New Roman" w:hAnsi="Times New Roman"/>
                <w:sz w:val="22"/>
              </w:rPr>
              <w:t>u</w:t>
            </w:r>
            <w:r w:rsidR="00B63011" w:rsidRPr="0018037D">
              <w:rPr>
                <w:rFonts w:ascii="Times New Roman" w:hAnsi="Times New Roman"/>
                <w:sz w:val="22"/>
              </w:rPr>
              <w:t>ctions a</w:t>
            </w:r>
            <w:r w:rsidR="00B63011" w:rsidRPr="00376646">
              <w:rPr>
                <w:rFonts w:ascii="Times New Roman" w:hAnsi="Times New Roman"/>
                <w:sz w:val="22"/>
              </w:rPr>
              <w:t xml:space="preserve">nd the </w:t>
            </w:r>
            <w:r w:rsidR="00B63011" w:rsidRPr="000F09D4">
              <w:rPr>
                <w:rFonts w:ascii="Times New Roman" w:hAnsi="Times New Roman"/>
                <w:sz w:val="22"/>
              </w:rPr>
              <w:t>precautions will be provided for</w:t>
            </w:r>
            <w:r w:rsidR="00C63682">
              <w:rPr>
                <w:rFonts w:ascii="Times New Roman" w:hAnsi="Times New Roman"/>
                <w:sz w:val="22"/>
              </w:rPr>
              <w:t xml:space="preserve"> local people including</w:t>
            </w:r>
            <w:r w:rsidR="00B63011" w:rsidRPr="00011B6B">
              <w:rPr>
                <w:rFonts w:ascii="Times New Roman" w:hAnsi="Times New Roman"/>
                <w:sz w:val="22"/>
              </w:rPr>
              <w:t xml:space="preserve"> EMs and combined during public consultations</w:t>
            </w:r>
            <w:r w:rsidRPr="00011B6B">
              <w:rPr>
                <w:rFonts w:ascii="Times New Roman" w:hAnsi="Times New Roman"/>
                <w:sz w:val="22"/>
              </w:rPr>
              <w:t>;</w:t>
            </w:r>
          </w:p>
          <w:p w14:paraId="25A1F905" w14:textId="77777777" w:rsidR="00E12D2E" w:rsidRDefault="00E12D2E" w:rsidP="00E12D2E">
            <w:pPr>
              <w:spacing w:before="120" w:after="120" w:line="240" w:lineRule="auto"/>
              <w:jc w:val="both"/>
              <w:rPr>
                <w:rFonts w:ascii="Times New Roman" w:hAnsi="Times New Roman"/>
                <w:sz w:val="22"/>
              </w:rPr>
            </w:pPr>
            <w:r w:rsidRPr="00E12D2E">
              <w:rPr>
                <w:rFonts w:ascii="Times New Roman" w:hAnsi="Times New Roman"/>
                <w:sz w:val="22"/>
              </w:rPr>
              <w:t>The construction units shall prepare effective labor management plans (registration of temporary residence in the localities, management of the number of workers...).</w:t>
            </w:r>
          </w:p>
          <w:p w14:paraId="51DAF481" w14:textId="02798E3C" w:rsidR="00B63011" w:rsidRPr="00E12D2E" w:rsidRDefault="00B63011" w:rsidP="00E12D2E">
            <w:pPr>
              <w:spacing w:before="120" w:after="120" w:line="240" w:lineRule="auto"/>
              <w:jc w:val="both"/>
              <w:rPr>
                <w:rFonts w:ascii="Times New Roman" w:eastAsia="Times New Roman" w:hAnsi="Times New Roman"/>
                <w:sz w:val="22"/>
              </w:rPr>
            </w:pPr>
            <w:r w:rsidRPr="00E12D2E">
              <w:rPr>
                <w:rFonts w:ascii="Times New Roman" w:hAnsi="Times New Roman"/>
                <w:sz w:val="22"/>
              </w:rPr>
              <w:t xml:space="preserve">The construction contractors </w:t>
            </w:r>
            <w:r w:rsidR="00C21415">
              <w:rPr>
                <w:rFonts w:ascii="Times New Roman" w:hAnsi="Times New Roman"/>
                <w:sz w:val="22"/>
              </w:rPr>
              <w:t xml:space="preserve">should </w:t>
            </w:r>
            <w:r w:rsidRPr="00E12D2E">
              <w:rPr>
                <w:rFonts w:ascii="Times New Roman" w:hAnsi="Times New Roman"/>
                <w:sz w:val="22"/>
              </w:rPr>
              <w:t>prioritize the recruitment of local workers</w:t>
            </w:r>
            <w:r>
              <w:rPr>
                <w:rFonts w:ascii="Times New Roman" w:hAnsi="Times New Roman"/>
                <w:sz w:val="22"/>
              </w:rPr>
              <w:t xml:space="preserve"> including EM people</w:t>
            </w:r>
            <w:r w:rsidRPr="00E12D2E">
              <w:rPr>
                <w:rFonts w:ascii="Times New Roman" w:hAnsi="Times New Roman"/>
                <w:sz w:val="22"/>
              </w:rPr>
              <w:t xml:space="preserve"> during the construction process.</w:t>
            </w:r>
          </w:p>
        </w:tc>
        <w:tc>
          <w:tcPr>
            <w:tcW w:w="1432" w:type="pct"/>
            <w:vAlign w:val="center"/>
          </w:tcPr>
          <w:p w14:paraId="57E2E1D6" w14:textId="77777777" w:rsidR="00E12D2E" w:rsidRPr="00E12D2E" w:rsidRDefault="00E12D2E" w:rsidP="00E12D2E">
            <w:pPr>
              <w:spacing w:before="120" w:after="120" w:line="240" w:lineRule="auto"/>
              <w:jc w:val="both"/>
              <w:rPr>
                <w:rFonts w:ascii="Times New Roman" w:hAnsi="Times New Roman"/>
                <w:sz w:val="22"/>
                <w:lang w:val="vi-VN"/>
              </w:rPr>
            </w:pPr>
            <w:r w:rsidRPr="00E12D2E">
              <w:rPr>
                <w:rFonts w:ascii="Times New Roman" w:hAnsi="Times New Roman"/>
                <w:sz w:val="22"/>
              </w:rPr>
              <w:t xml:space="preserve">Ca Mau </w:t>
            </w:r>
            <w:proofErr w:type="spellStart"/>
            <w:r w:rsidRPr="00E12D2E">
              <w:rPr>
                <w:rFonts w:ascii="Times New Roman" w:hAnsi="Times New Roman"/>
                <w:sz w:val="22"/>
              </w:rPr>
              <w:t>PPMU</w:t>
            </w:r>
            <w:proofErr w:type="spellEnd"/>
            <w:r w:rsidRPr="00E12D2E">
              <w:rPr>
                <w:rFonts w:ascii="Times New Roman" w:hAnsi="Times New Roman"/>
                <w:sz w:val="22"/>
              </w:rPr>
              <w:t xml:space="preserve"> should coordinate with the local authorities to draft a communication strategy for the above issues; disseminate the above issues to households living in the area via the available communication systems in the communes.</w:t>
            </w:r>
          </w:p>
        </w:tc>
      </w:tr>
      <w:tr w:rsidR="00E12D2E" w:rsidRPr="006654A9" w14:paraId="6538BE66" w14:textId="77777777" w:rsidTr="00682619">
        <w:trPr>
          <w:trHeight w:val="486"/>
          <w:jc w:val="center"/>
        </w:trPr>
        <w:tc>
          <w:tcPr>
            <w:tcW w:w="1333" w:type="pct"/>
            <w:vAlign w:val="center"/>
          </w:tcPr>
          <w:p w14:paraId="08566E1F" w14:textId="77777777" w:rsidR="00E12D2E" w:rsidRPr="00E12D2E" w:rsidRDefault="00E12D2E" w:rsidP="00E12D2E">
            <w:pPr>
              <w:pStyle w:val="Table"/>
              <w:spacing w:before="120" w:after="120" w:line="240" w:lineRule="auto"/>
              <w:rPr>
                <w:rFonts w:ascii="Times New Roman" w:hAnsi="Times New Roman" w:cs="Times New Roman"/>
                <w:lang w:val="en-US"/>
              </w:rPr>
            </w:pPr>
            <w:r w:rsidRPr="00E12D2E">
              <w:rPr>
                <w:rFonts w:ascii="Times New Roman" w:eastAsia="Calibri" w:hAnsi="Times New Roman" w:cs="Times New Roman"/>
                <w:lang w:val="en-US" w:eastAsia="en-US"/>
              </w:rPr>
              <w:t>Impact on water transport</w:t>
            </w:r>
          </w:p>
        </w:tc>
        <w:tc>
          <w:tcPr>
            <w:tcW w:w="2235" w:type="pct"/>
            <w:vAlign w:val="center"/>
          </w:tcPr>
          <w:p w14:paraId="76CB4212" w14:textId="2D67830A" w:rsidR="00E12D2E" w:rsidRPr="00E12D2E" w:rsidRDefault="00E12D2E" w:rsidP="00E12D2E">
            <w:pPr>
              <w:spacing w:before="120" w:after="120" w:line="240" w:lineRule="auto"/>
              <w:jc w:val="both"/>
              <w:rPr>
                <w:rFonts w:ascii="Times New Roman" w:hAnsi="Times New Roman"/>
                <w:sz w:val="22"/>
              </w:rPr>
            </w:pPr>
            <w:r w:rsidRPr="00E12D2E">
              <w:rPr>
                <w:rFonts w:ascii="Times New Roman" w:hAnsi="Times New Roman"/>
                <w:sz w:val="22"/>
              </w:rPr>
              <w:t>Notify people</w:t>
            </w:r>
            <w:r w:rsidR="007F0E16">
              <w:rPr>
                <w:rFonts w:ascii="Times New Roman" w:hAnsi="Times New Roman"/>
                <w:sz w:val="22"/>
              </w:rPr>
              <w:t xml:space="preserve"> including EM through loudspeakers</w:t>
            </w:r>
            <w:r w:rsidRPr="00E12D2E">
              <w:rPr>
                <w:rFonts w:ascii="Times New Roman" w:hAnsi="Times New Roman"/>
                <w:sz w:val="22"/>
              </w:rPr>
              <w:t xml:space="preserve"> living</w:t>
            </w:r>
            <w:r w:rsidR="007F0E16">
              <w:rPr>
                <w:rFonts w:ascii="Times New Roman" w:hAnsi="Times New Roman"/>
                <w:sz w:val="22"/>
              </w:rPr>
              <w:t xml:space="preserve"> near</w:t>
            </w:r>
            <w:r w:rsidRPr="00E12D2E">
              <w:rPr>
                <w:rFonts w:ascii="Times New Roman" w:hAnsi="Times New Roman"/>
                <w:sz w:val="22"/>
              </w:rPr>
              <w:t xml:space="preserve"> the construction area about construction schedule so that people can actively go fishing within their reasonable times.</w:t>
            </w:r>
          </w:p>
          <w:p w14:paraId="6EB2B030" w14:textId="77777777" w:rsidR="00E12D2E" w:rsidRPr="00E12D2E" w:rsidRDefault="00E12D2E" w:rsidP="00E12D2E">
            <w:pPr>
              <w:spacing w:before="120" w:after="120" w:line="240" w:lineRule="auto"/>
              <w:jc w:val="both"/>
              <w:rPr>
                <w:rFonts w:ascii="Times New Roman" w:hAnsi="Times New Roman"/>
                <w:sz w:val="22"/>
              </w:rPr>
            </w:pPr>
            <w:r w:rsidRPr="00E12D2E">
              <w:rPr>
                <w:rFonts w:ascii="Times New Roman" w:hAnsi="Times New Roman"/>
                <w:sz w:val="22"/>
              </w:rPr>
              <w:t>Plan the use of roads; minimize impact of wasting time and fuel on moving on the subproject construction area.</w:t>
            </w:r>
          </w:p>
          <w:p w14:paraId="581E00D2" w14:textId="77777777" w:rsidR="00E12D2E" w:rsidRPr="00E12D2E" w:rsidRDefault="00E12D2E" w:rsidP="00E12D2E">
            <w:pPr>
              <w:spacing w:before="120" w:after="120" w:line="240" w:lineRule="auto"/>
              <w:jc w:val="both"/>
              <w:rPr>
                <w:rFonts w:ascii="Times New Roman" w:hAnsi="Times New Roman"/>
                <w:sz w:val="22"/>
              </w:rPr>
            </w:pPr>
            <w:r w:rsidRPr="00E12D2E">
              <w:rPr>
                <w:rFonts w:ascii="Times New Roman" w:hAnsi="Times New Roman"/>
                <w:sz w:val="22"/>
              </w:rPr>
              <w:t>Design roads/gates for people's boats and rafts to easily move in and out to ensure the fishing of people.</w:t>
            </w:r>
          </w:p>
        </w:tc>
        <w:tc>
          <w:tcPr>
            <w:tcW w:w="1432" w:type="pct"/>
            <w:vAlign w:val="center"/>
          </w:tcPr>
          <w:p w14:paraId="12125AF9" w14:textId="77777777" w:rsidR="00E12D2E" w:rsidRPr="00E12D2E" w:rsidRDefault="00E12D2E" w:rsidP="00E12D2E">
            <w:pPr>
              <w:spacing w:before="120" w:after="120" w:line="240" w:lineRule="auto"/>
              <w:jc w:val="both"/>
              <w:rPr>
                <w:rFonts w:ascii="Times New Roman" w:hAnsi="Times New Roman"/>
                <w:sz w:val="22"/>
              </w:rPr>
            </w:pPr>
            <w:r w:rsidRPr="00E12D2E">
              <w:rPr>
                <w:rFonts w:ascii="Times New Roman" w:hAnsi="Times New Roman"/>
                <w:sz w:val="22"/>
              </w:rPr>
              <w:t xml:space="preserve">Ca Mau </w:t>
            </w:r>
            <w:proofErr w:type="spellStart"/>
            <w:r w:rsidRPr="00E12D2E">
              <w:rPr>
                <w:rFonts w:ascii="Times New Roman" w:hAnsi="Times New Roman"/>
                <w:sz w:val="22"/>
              </w:rPr>
              <w:t>PPMU</w:t>
            </w:r>
            <w:proofErr w:type="spellEnd"/>
            <w:r w:rsidRPr="00E12D2E">
              <w:rPr>
                <w:rFonts w:ascii="Times New Roman" w:hAnsi="Times New Roman"/>
                <w:sz w:val="22"/>
              </w:rPr>
              <w:t xml:space="preserve"> shall require contractors to make specific construction schedule ensuring compliance with the construction times and people and local authorities being informed of construction time.</w:t>
            </w:r>
          </w:p>
        </w:tc>
      </w:tr>
    </w:tbl>
    <w:p w14:paraId="4CED34E2" w14:textId="77777777" w:rsidR="00E12D2E" w:rsidRPr="006654A9" w:rsidRDefault="00E12D2E" w:rsidP="00011B6B">
      <w:pPr>
        <w:numPr>
          <w:ilvl w:val="0"/>
          <w:numId w:val="5"/>
        </w:numPr>
        <w:spacing w:before="120" w:after="120" w:line="240" w:lineRule="auto"/>
        <w:ind w:left="0" w:firstLine="0"/>
        <w:jc w:val="both"/>
        <w:rPr>
          <w:rFonts w:ascii="Times New Roman" w:hAnsi="Times New Roman"/>
          <w:szCs w:val="24"/>
          <w:lang w:val="vi-VN"/>
        </w:rPr>
      </w:pPr>
      <w:r w:rsidRPr="00BA4B63">
        <w:rPr>
          <w:rFonts w:ascii="Times New Roman" w:hAnsi="Times New Roman"/>
          <w:szCs w:val="24"/>
          <w:lang w:val="vi-VN"/>
        </w:rPr>
        <w:lastRenderedPageBreak/>
        <w:t>In addition,</w:t>
      </w:r>
      <w:r>
        <w:rPr>
          <w:rFonts w:ascii="Times New Roman" w:hAnsi="Times New Roman"/>
          <w:szCs w:val="24"/>
        </w:rPr>
        <w:t xml:space="preserve"> t</w:t>
      </w:r>
      <w:r w:rsidRPr="006E0193">
        <w:rPr>
          <w:rFonts w:ascii="Times New Roman" w:hAnsi="Times New Roman"/>
          <w:szCs w:val="24"/>
          <w:lang w:val="vi-VN"/>
        </w:rPr>
        <w:t xml:space="preserve">o increase </w:t>
      </w:r>
      <w:r>
        <w:rPr>
          <w:rFonts w:ascii="Times New Roman" w:hAnsi="Times New Roman"/>
          <w:szCs w:val="24"/>
        </w:rPr>
        <w:t>local</w:t>
      </w:r>
      <w:r w:rsidRPr="006E0193">
        <w:rPr>
          <w:rFonts w:ascii="Times New Roman" w:hAnsi="Times New Roman"/>
          <w:szCs w:val="24"/>
          <w:lang w:val="vi-VN"/>
        </w:rPr>
        <w:t xml:space="preserve"> socio-economic benefits</w:t>
      </w:r>
      <w:r>
        <w:rPr>
          <w:rFonts w:ascii="Times New Roman" w:hAnsi="Times New Roman"/>
          <w:szCs w:val="24"/>
        </w:rPr>
        <w:t xml:space="preserve"> thanks to the subproject’s positive impacts</w:t>
      </w:r>
      <w:r w:rsidRPr="006E0193">
        <w:rPr>
          <w:rFonts w:ascii="Times New Roman" w:hAnsi="Times New Roman"/>
          <w:szCs w:val="24"/>
          <w:lang w:val="vi-VN"/>
        </w:rPr>
        <w:t xml:space="preserve">, some activities/measures will be encouraged to apply as follows: </w:t>
      </w:r>
      <w:r w:rsidR="005F23A9">
        <w:rPr>
          <w:rFonts w:ascii="Times New Roman" w:hAnsi="Times New Roman"/>
          <w:szCs w:val="24"/>
        </w:rPr>
        <w:t>(</w:t>
      </w:r>
      <w:proofErr w:type="spellStart"/>
      <w:r w:rsidR="005F23A9">
        <w:rPr>
          <w:rFonts w:ascii="Times New Roman" w:hAnsi="Times New Roman"/>
          <w:szCs w:val="24"/>
        </w:rPr>
        <w:t>i</w:t>
      </w:r>
      <w:proofErr w:type="spellEnd"/>
      <w:r w:rsidR="005F23A9">
        <w:rPr>
          <w:rFonts w:ascii="Times New Roman" w:hAnsi="Times New Roman"/>
          <w:szCs w:val="24"/>
        </w:rPr>
        <w:t xml:space="preserve">) </w:t>
      </w:r>
      <w:r w:rsidRPr="006E0193">
        <w:rPr>
          <w:rFonts w:ascii="Times New Roman" w:hAnsi="Times New Roman"/>
          <w:szCs w:val="24"/>
          <w:lang w:val="vi-VN"/>
        </w:rPr>
        <w:t xml:space="preserve">Organize technical training courses on </w:t>
      </w:r>
      <w:r>
        <w:rPr>
          <w:rFonts w:ascii="Times New Roman" w:hAnsi="Times New Roman"/>
          <w:szCs w:val="24"/>
        </w:rPr>
        <w:t>aquaculture</w:t>
      </w:r>
      <w:r w:rsidRPr="006E0193">
        <w:rPr>
          <w:rFonts w:ascii="Times New Roman" w:hAnsi="Times New Roman"/>
          <w:szCs w:val="24"/>
          <w:lang w:val="vi-VN"/>
        </w:rPr>
        <w:t xml:space="preserve"> production; provide intensive </w:t>
      </w:r>
      <w:r>
        <w:rPr>
          <w:rFonts w:ascii="Times New Roman" w:hAnsi="Times New Roman"/>
          <w:szCs w:val="24"/>
        </w:rPr>
        <w:t xml:space="preserve">production </w:t>
      </w:r>
      <w:r w:rsidRPr="006E0193">
        <w:rPr>
          <w:rFonts w:ascii="Times New Roman" w:hAnsi="Times New Roman"/>
          <w:szCs w:val="24"/>
          <w:lang w:val="vi-VN"/>
        </w:rPr>
        <w:t xml:space="preserve">knowledge and techniques </w:t>
      </w:r>
      <w:r>
        <w:rPr>
          <w:rFonts w:ascii="Times New Roman" w:hAnsi="Times New Roman"/>
          <w:szCs w:val="24"/>
        </w:rPr>
        <w:t>for</w:t>
      </w:r>
      <w:r w:rsidRPr="006E0193">
        <w:rPr>
          <w:rFonts w:ascii="Times New Roman" w:hAnsi="Times New Roman"/>
          <w:szCs w:val="24"/>
          <w:lang w:val="vi-VN"/>
        </w:rPr>
        <w:t xml:space="preserve"> people; </w:t>
      </w:r>
      <w:r w:rsidR="005F23A9">
        <w:rPr>
          <w:rFonts w:ascii="Times New Roman" w:hAnsi="Times New Roman"/>
          <w:szCs w:val="24"/>
        </w:rPr>
        <w:t xml:space="preserve">and (ii) </w:t>
      </w:r>
      <w:r w:rsidRPr="006E0193">
        <w:rPr>
          <w:rFonts w:ascii="Times New Roman" w:hAnsi="Times New Roman"/>
          <w:szCs w:val="24"/>
          <w:lang w:val="vi-VN"/>
        </w:rPr>
        <w:t>provide new varieties which bring high economic efficiency</w:t>
      </w:r>
      <w:r>
        <w:rPr>
          <w:rFonts w:ascii="Times New Roman" w:hAnsi="Times New Roman"/>
          <w:szCs w:val="24"/>
        </w:rPr>
        <w:t xml:space="preserve"> </w:t>
      </w:r>
      <w:r w:rsidRPr="00240666">
        <w:rPr>
          <w:rFonts w:ascii="Times New Roman" w:hAnsi="Times New Roman"/>
          <w:szCs w:val="24"/>
        </w:rPr>
        <w:t>for ethnic minorities in the area to develop household economy</w:t>
      </w:r>
      <w:r>
        <w:rPr>
          <w:rFonts w:ascii="Times New Roman" w:hAnsi="Times New Roman"/>
          <w:szCs w:val="24"/>
        </w:rPr>
        <w:t>.</w:t>
      </w:r>
    </w:p>
    <w:p w14:paraId="4312962C" w14:textId="49A4B57F" w:rsidR="00827E9E" w:rsidRPr="006654A9" w:rsidRDefault="005F23A9" w:rsidP="006D7368">
      <w:pPr>
        <w:pStyle w:val="Heading1"/>
        <w:numPr>
          <w:ilvl w:val="0"/>
          <w:numId w:val="9"/>
        </w:numPr>
        <w:tabs>
          <w:tab w:val="right" w:pos="360"/>
        </w:tabs>
        <w:spacing w:before="120" w:after="120" w:line="240" w:lineRule="auto"/>
        <w:ind w:left="0" w:firstLine="0"/>
        <w:jc w:val="both"/>
        <w:rPr>
          <w:rFonts w:ascii="Times New Roman" w:hAnsi="Times New Roman"/>
          <w:color w:val="auto"/>
          <w:sz w:val="24"/>
          <w:szCs w:val="24"/>
          <w:lang w:val="vi-VN"/>
        </w:rPr>
      </w:pPr>
      <w:bookmarkStart w:id="278" w:name="_Toc481587204"/>
      <w:bookmarkStart w:id="279" w:name="_Toc489975252"/>
      <w:bookmarkStart w:id="280" w:name="_Toc28936740"/>
      <w:bookmarkStart w:id="281" w:name="_Toc30515695"/>
      <w:bookmarkStart w:id="282" w:name="_Toc35328113"/>
      <w:bookmarkStart w:id="283" w:name="_Toc44573039"/>
      <w:r w:rsidRPr="001C0B86">
        <w:rPr>
          <w:rFonts w:ascii="Times New Roman" w:hAnsi="Times New Roman"/>
          <w:color w:val="auto"/>
          <w:sz w:val="24"/>
          <w:szCs w:val="24"/>
          <w:lang w:val="vi-VN"/>
        </w:rPr>
        <w:t xml:space="preserve">CONSULTATION WITH </w:t>
      </w:r>
      <w:r>
        <w:rPr>
          <w:rFonts w:ascii="Times New Roman" w:hAnsi="Times New Roman"/>
          <w:color w:val="auto"/>
          <w:sz w:val="24"/>
          <w:szCs w:val="24"/>
        </w:rPr>
        <w:t>ETHNIC MINORITY</w:t>
      </w:r>
      <w:r w:rsidRPr="001C0B86">
        <w:rPr>
          <w:rFonts w:ascii="Times New Roman" w:hAnsi="Times New Roman"/>
          <w:color w:val="auto"/>
          <w:sz w:val="24"/>
          <w:szCs w:val="24"/>
          <w:lang w:val="vi-VN"/>
        </w:rPr>
        <w:t xml:space="preserve"> COMMUNITIES</w:t>
      </w:r>
      <w:bookmarkEnd w:id="278"/>
      <w:bookmarkEnd w:id="279"/>
      <w:bookmarkEnd w:id="280"/>
      <w:bookmarkEnd w:id="281"/>
      <w:bookmarkEnd w:id="282"/>
      <w:bookmarkEnd w:id="283"/>
    </w:p>
    <w:p w14:paraId="3B17E82E" w14:textId="47C0123A" w:rsidR="00827E9E" w:rsidRPr="006654A9" w:rsidRDefault="00D240CF" w:rsidP="00D240CF">
      <w:pPr>
        <w:pStyle w:val="Heading2"/>
        <w:spacing w:before="120" w:after="120" w:line="240" w:lineRule="auto"/>
        <w:rPr>
          <w:rFonts w:ascii="Times New Roman" w:hAnsi="Times New Roman"/>
          <w:color w:val="auto"/>
          <w:sz w:val="24"/>
          <w:szCs w:val="24"/>
          <w:lang w:val="vi-VN"/>
        </w:rPr>
      </w:pPr>
      <w:bookmarkStart w:id="284" w:name="_Toc489975253"/>
      <w:bookmarkStart w:id="285" w:name="_Toc28936741"/>
      <w:bookmarkStart w:id="286" w:name="_Toc30515696"/>
      <w:bookmarkStart w:id="287" w:name="_Toc35328114"/>
      <w:bookmarkStart w:id="288" w:name="_Toc480751558"/>
      <w:bookmarkStart w:id="289" w:name="_Toc481587205"/>
      <w:bookmarkStart w:id="290" w:name="_Toc44573040"/>
      <w:r>
        <w:rPr>
          <w:rFonts w:ascii="Times New Roman" w:hAnsi="Times New Roman"/>
          <w:color w:val="auto"/>
          <w:sz w:val="24"/>
          <w:szCs w:val="24"/>
        </w:rPr>
        <w:t xml:space="preserve">5.1. </w:t>
      </w:r>
      <w:r w:rsidR="005F23A9" w:rsidRPr="00E321E7">
        <w:rPr>
          <w:rFonts w:ascii="Times New Roman" w:hAnsi="Times New Roman"/>
          <w:color w:val="auto"/>
          <w:sz w:val="24"/>
          <w:szCs w:val="24"/>
          <w:lang w:val="vi-VN"/>
        </w:rPr>
        <w:t>Objectives of public consultation</w:t>
      </w:r>
      <w:bookmarkEnd w:id="284"/>
      <w:bookmarkEnd w:id="285"/>
      <w:bookmarkEnd w:id="286"/>
      <w:bookmarkEnd w:id="287"/>
      <w:bookmarkEnd w:id="290"/>
      <w:r w:rsidR="00284EFF" w:rsidRPr="006654A9">
        <w:rPr>
          <w:rFonts w:ascii="Times New Roman" w:hAnsi="Times New Roman"/>
          <w:color w:val="auto"/>
          <w:sz w:val="24"/>
          <w:szCs w:val="24"/>
          <w:lang w:val="vi-VN"/>
        </w:rPr>
        <w:t xml:space="preserve"> </w:t>
      </w:r>
      <w:bookmarkEnd w:id="288"/>
      <w:bookmarkEnd w:id="289"/>
    </w:p>
    <w:p w14:paraId="1F331085" w14:textId="77777777" w:rsidR="005F23A9" w:rsidRPr="006654A9" w:rsidRDefault="005F23A9" w:rsidP="00011B6B">
      <w:pPr>
        <w:numPr>
          <w:ilvl w:val="0"/>
          <w:numId w:val="5"/>
        </w:numPr>
        <w:spacing w:before="120" w:after="120" w:line="240" w:lineRule="auto"/>
        <w:ind w:left="0" w:firstLine="0"/>
        <w:jc w:val="both"/>
        <w:rPr>
          <w:rFonts w:ascii="Times New Roman" w:hAnsi="Times New Roman"/>
          <w:szCs w:val="24"/>
          <w:lang w:val="vi-VN"/>
        </w:rPr>
      </w:pPr>
      <w:r w:rsidRPr="00B605A2">
        <w:rPr>
          <w:rFonts w:ascii="Times New Roman" w:hAnsi="Times New Roman"/>
          <w:szCs w:val="24"/>
          <w:lang w:val="vi-VN"/>
        </w:rPr>
        <w:t xml:space="preserve">As part of </w:t>
      </w:r>
      <w:r>
        <w:rPr>
          <w:rFonts w:ascii="Times New Roman" w:hAnsi="Times New Roman"/>
          <w:szCs w:val="24"/>
        </w:rPr>
        <w:t xml:space="preserve">the </w:t>
      </w:r>
      <w:r w:rsidRPr="00B605A2">
        <w:rPr>
          <w:rFonts w:ascii="Times New Roman" w:hAnsi="Times New Roman"/>
          <w:szCs w:val="24"/>
          <w:lang w:val="vi-VN"/>
        </w:rPr>
        <w:t xml:space="preserve">social assessment for the subproject, the free, prior and informed consultations with EM peoples </w:t>
      </w:r>
      <w:r>
        <w:rPr>
          <w:rFonts w:ascii="Times New Roman" w:hAnsi="Times New Roman"/>
          <w:szCs w:val="24"/>
        </w:rPr>
        <w:t>living in</w:t>
      </w:r>
      <w:r w:rsidRPr="00B605A2">
        <w:rPr>
          <w:rFonts w:ascii="Times New Roman" w:hAnsi="Times New Roman"/>
          <w:szCs w:val="24"/>
          <w:lang w:val="vi-VN"/>
        </w:rPr>
        <w:t xml:space="preserve"> the </w:t>
      </w:r>
      <w:r>
        <w:rPr>
          <w:rFonts w:ascii="Times New Roman" w:hAnsi="Times New Roman"/>
          <w:szCs w:val="24"/>
        </w:rPr>
        <w:t>sub</w:t>
      </w:r>
      <w:r w:rsidRPr="00B605A2">
        <w:rPr>
          <w:rFonts w:ascii="Times New Roman" w:hAnsi="Times New Roman"/>
          <w:szCs w:val="24"/>
          <w:lang w:val="vi-VN"/>
        </w:rPr>
        <w:t>project area are carried out in accordance with the WB’s OP 4.10. The consultations are to a) inform EM group</w:t>
      </w:r>
      <w:r>
        <w:rPr>
          <w:rFonts w:ascii="Times New Roman" w:hAnsi="Times New Roman"/>
          <w:szCs w:val="24"/>
        </w:rPr>
        <w:t>s</w:t>
      </w:r>
      <w:r w:rsidRPr="00B605A2">
        <w:rPr>
          <w:rFonts w:ascii="Times New Roman" w:hAnsi="Times New Roman"/>
          <w:szCs w:val="24"/>
          <w:lang w:val="vi-VN"/>
        </w:rPr>
        <w:t xml:space="preserve"> in the subproject area </w:t>
      </w:r>
      <w:r>
        <w:rPr>
          <w:rFonts w:ascii="Times New Roman" w:hAnsi="Times New Roman"/>
          <w:szCs w:val="24"/>
        </w:rPr>
        <w:t>its</w:t>
      </w:r>
      <w:r w:rsidRPr="00B605A2">
        <w:rPr>
          <w:rFonts w:ascii="Times New Roman" w:hAnsi="Times New Roman"/>
          <w:szCs w:val="24"/>
          <w:lang w:val="vi-VN"/>
        </w:rPr>
        <w:t xml:space="preserve"> potential impacts </w:t>
      </w:r>
      <w:r>
        <w:rPr>
          <w:rFonts w:ascii="Times New Roman" w:hAnsi="Times New Roman"/>
          <w:szCs w:val="24"/>
        </w:rPr>
        <w:t>(</w:t>
      </w:r>
      <w:r w:rsidRPr="00B605A2">
        <w:rPr>
          <w:rFonts w:ascii="Times New Roman" w:hAnsi="Times New Roman"/>
          <w:szCs w:val="24"/>
          <w:lang w:val="vi-VN"/>
        </w:rPr>
        <w:t xml:space="preserve">negative and positive), b) solicit feedbacks of EM peoples (when impacts are identified), and c) propose development activities to ensure </w:t>
      </w:r>
      <w:r>
        <w:rPr>
          <w:rFonts w:ascii="Times New Roman" w:hAnsi="Times New Roman"/>
          <w:szCs w:val="24"/>
        </w:rPr>
        <w:t xml:space="preserve">that the subproject’s </w:t>
      </w:r>
      <w:r w:rsidRPr="00B605A2">
        <w:rPr>
          <w:rFonts w:ascii="Times New Roman" w:hAnsi="Times New Roman"/>
          <w:szCs w:val="24"/>
          <w:lang w:val="vi-VN"/>
        </w:rPr>
        <w:t xml:space="preserve">socio-economic benefits </w:t>
      </w:r>
      <w:r>
        <w:rPr>
          <w:rFonts w:ascii="Times New Roman" w:hAnsi="Times New Roman"/>
          <w:szCs w:val="24"/>
        </w:rPr>
        <w:t xml:space="preserve">are suitable for </w:t>
      </w:r>
      <w:r w:rsidRPr="00B605A2">
        <w:rPr>
          <w:rFonts w:ascii="Times New Roman" w:hAnsi="Times New Roman"/>
          <w:szCs w:val="24"/>
          <w:lang w:val="vi-VN"/>
        </w:rPr>
        <w:t>EM peoples</w:t>
      </w:r>
      <w:r>
        <w:rPr>
          <w:rFonts w:ascii="Times New Roman" w:hAnsi="Times New Roman"/>
          <w:szCs w:val="24"/>
        </w:rPr>
        <w:t>’ culture</w:t>
      </w:r>
      <w:r w:rsidRPr="00B605A2">
        <w:rPr>
          <w:rFonts w:ascii="Times New Roman" w:hAnsi="Times New Roman"/>
          <w:szCs w:val="24"/>
          <w:lang w:val="vi-VN"/>
        </w:rPr>
        <w:t xml:space="preserve">, then </w:t>
      </w:r>
      <w:r>
        <w:rPr>
          <w:rFonts w:ascii="Times New Roman" w:hAnsi="Times New Roman"/>
          <w:szCs w:val="24"/>
        </w:rPr>
        <w:t>gain their</w:t>
      </w:r>
      <w:r w:rsidRPr="00B605A2">
        <w:rPr>
          <w:rFonts w:ascii="Times New Roman" w:hAnsi="Times New Roman"/>
          <w:szCs w:val="24"/>
          <w:lang w:val="vi-VN"/>
        </w:rPr>
        <w:t xml:space="preserve"> broad supports on the </w:t>
      </w:r>
      <w:r>
        <w:rPr>
          <w:rFonts w:ascii="Times New Roman" w:hAnsi="Times New Roman"/>
          <w:szCs w:val="24"/>
        </w:rPr>
        <w:t>s</w:t>
      </w:r>
      <w:r w:rsidRPr="00B605A2">
        <w:rPr>
          <w:rFonts w:ascii="Times New Roman" w:hAnsi="Times New Roman"/>
          <w:szCs w:val="24"/>
          <w:lang w:val="vi-VN"/>
        </w:rPr>
        <w:t>ubproject implementation.</w:t>
      </w:r>
    </w:p>
    <w:p w14:paraId="050D6FB3" w14:textId="28A61BC2" w:rsidR="00827E9E" w:rsidRPr="006654A9" w:rsidRDefault="00D240CF" w:rsidP="00D240CF">
      <w:pPr>
        <w:pStyle w:val="Heading2"/>
        <w:spacing w:before="120" w:after="120" w:line="240" w:lineRule="auto"/>
        <w:ind w:left="720"/>
        <w:rPr>
          <w:rFonts w:ascii="Times New Roman" w:hAnsi="Times New Roman"/>
          <w:color w:val="auto"/>
          <w:sz w:val="24"/>
          <w:szCs w:val="24"/>
          <w:lang w:val="vi-VN"/>
        </w:rPr>
      </w:pPr>
      <w:bookmarkStart w:id="291" w:name="_Toc481587206"/>
      <w:bookmarkStart w:id="292" w:name="_Toc489975254"/>
      <w:bookmarkStart w:id="293" w:name="_Toc28936742"/>
      <w:bookmarkStart w:id="294" w:name="_Toc30515697"/>
      <w:bookmarkStart w:id="295" w:name="_Toc35328115"/>
      <w:bookmarkStart w:id="296" w:name="_Toc44573041"/>
      <w:r>
        <w:rPr>
          <w:rFonts w:ascii="Times New Roman" w:hAnsi="Times New Roman"/>
          <w:color w:val="auto"/>
          <w:sz w:val="24"/>
          <w:szCs w:val="24"/>
        </w:rPr>
        <w:t xml:space="preserve">5.2. </w:t>
      </w:r>
      <w:r w:rsidR="002D46F7" w:rsidRPr="0000780D">
        <w:rPr>
          <w:rFonts w:ascii="Times New Roman" w:hAnsi="Times New Roman"/>
          <w:color w:val="auto"/>
          <w:sz w:val="24"/>
          <w:szCs w:val="24"/>
        </w:rPr>
        <w:t>Public consultation methods</w:t>
      </w:r>
      <w:bookmarkEnd w:id="291"/>
      <w:bookmarkEnd w:id="292"/>
      <w:bookmarkEnd w:id="293"/>
      <w:bookmarkEnd w:id="294"/>
      <w:bookmarkEnd w:id="295"/>
      <w:bookmarkEnd w:id="296"/>
    </w:p>
    <w:p w14:paraId="6F82CE09" w14:textId="77777777" w:rsidR="002D46F7" w:rsidRDefault="002D46F7" w:rsidP="00011B6B">
      <w:pPr>
        <w:numPr>
          <w:ilvl w:val="0"/>
          <w:numId w:val="5"/>
        </w:numPr>
        <w:spacing w:before="120" w:after="120" w:line="240" w:lineRule="auto"/>
        <w:ind w:left="0" w:firstLine="0"/>
        <w:jc w:val="both"/>
        <w:rPr>
          <w:rFonts w:ascii="Times New Roman" w:hAnsi="Times New Roman"/>
          <w:szCs w:val="24"/>
          <w:lang w:val="vi-VN"/>
        </w:rPr>
      </w:pPr>
      <w:bookmarkStart w:id="297" w:name="_Hlk35357021"/>
      <w:r w:rsidRPr="003E4E56">
        <w:rPr>
          <w:rFonts w:ascii="Times New Roman" w:hAnsi="Times New Roman"/>
          <w:szCs w:val="24"/>
          <w:lang w:val="vi-VN"/>
        </w:rPr>
        <w:t xml:space="preserve">As required by </w:t>
      </w:r>
      <w:r>
        <w:rPr>
          <w:rFonts w:ascii="Times New Roman" w:hAnsi="Times New Roman"/>
          <w:szCs w:val="24"/>
        </w:rPr>
        <w:t xml:space="preserve">the </w:t>
      </w:r>
      <w:r w:rsidRPr="003E4E56">
        <w:rPr>
          <w:rFonts w:ascii="Times New Roman" w:hAnsi="Times New Roman"/>
          <w:szCs w:val="24"/>
          <w:lang w:val="vi-VN"/>
        </w:rPr>
        <w:t>World Bank</w:t>
      </w:r>
      <w:r>
        <w:rPr>
          <w:rFonts w:ascii="Times New Roman" w:hAnsi="Times New Roman"/>
          <w:szCs w:val="24"/>
        </w:rPr>
        <w:t>’s</w:t>
      </w:r>
      <w:r w:rsidRPr="003E4E56">
        <w:rPr>
          <w:rFonts w:ascii="Times New Roman" w:hAnsi="Times New Roman"/>
          <w:szCs w:val="24"/>
          <w:lang w:val="vi-VN"/>
        </w:rPr>
        <w:t xml:space="preserve"> policy, ethnic minorities </w:t>
      </w:r>
      <w:r>
        <w:rPr>
          <w:rFonts w:ascii="Times New Roman" w:hAnsi="Times New Roman"/>
          <w:szCs w:val="24"/>
        </w:rPr>
        <w:t>will</w:t>
      </w:r>
      <w:r w:rsidRPr="003E4E56">
        <w:rPr>
          <w:rFonts w:ascii="Times New Roman" w:hAnsi="Times New Roman"/>
          <w:szCs w:val="24"/>
          <w:lang w:val="vi-VN"/>
        </w:rPr>
        <w:t xml:space="preserve"> be informed</w:t>
      </w:r>
      <w:r w:rsidR="00847394">
        <w:rPr>
          <w:rFonts w:ascii="Times New Roman" w:hAnsi="Times New Roman"/>
          <w:szCs w:val="24"/>
        </w:rPr>
        <w:t xml:space="preserve"> prior</w:t>
      </w:r>
      <w:r w:rsidRPr="003E4E56">
        <w:rPr>
          <w:rFonts w:ascii="Times New Roman" w:hAnsi="Times New Roman"/>
          <w:szCs w:val="24"/>
          <w:lang w:val="vi-VN"/>
        </w:rPr>
        <w:t>, voluntarily participate</w:t>
      </w:r>
      <w:r>
        <w:rPr>
          <w:rFonts w:ascii="Times New Roman" w:hAnsi="Times New Roman"/>
          <w:szCs w:val="24"/>
        </w:rPr>
        <w:t>d</w:t>
      </w:r>
      <w:r w:rsidRPr="003E4E56">
        <w:rPr>
          <w:rFonts w:ascii="Times New Roman" w:hAnsi="Times New Roman"/>
          <w:szCs w:val="24"/>
          <w:lang w:val="vi-VN"/>
        </w:rPr>
        <w:t xml:space="preserve"> and fully informed during </w:t>
      </w:r>
      <w:r>
        <w:rPr>
          <w:rFonts w:ascii="Times New Roman" w:hAnsi="Times New Roman"/>
          <w:szCs w:val="24"/>
        </w:rPr>
        <w:t>the sub</w:t>
      </w:r>
      <w:r w:rsidRPr="003E4E56">
        <w:rPr>
          <w:rFonts w:ascii="Times New Roman" w:hAnsi="Times New Roman"/>
          <w:szCs w:val="24"/>
          <w:lang w:val="vi-VN"/>
        </w:rPr>
        <w:t xml:space="preserve">project implementation. </w:t>
      </w:r>
      <w:r>
        <w:rPr>
          <w:rFonts w:ascii="Times New Roman" w:hAnsi="Times New Roman"/>
          <w:szCs w:val="24"/>
        </w:rPr>
        <w:t>The c</w:t>
      </w:r>
      <w:r w:rsidRPr="003E4E56">
        <w:rPr>
          <w:rFonts w:ascii="Times New Roman" w:hAnsi="Times New Roman"/>
          <w:szCs w:val="24"/>
          <w:lang w:val="vi-VN"/>
        </w:rPr>
        <w:t>onsultation</w:t>
      </w:r>
      <w:r>
        <w:rPr>
          <w:rFonts w:ascii="Times New Roman" w:hAnsi="Times New Roman"/>
          <w:szCs w:val="24"/>
        </w:rPr>
        <w:t>s</w:t>
      </w:r>
      <w:r w:rsidRPr="003E4E56">
        <w:rPr>
          <w:rFonts w:ascii="Times New Roman" w:hAnsi="Times New Roman"/>
          <w:szCs w:val="24"/>
          <w:lang w:val="vi-VN"/>
        </w:rPr>
        <w:t xml:space="preserve"> with ethnic minority communities in the subproject area </w:t>
      </w:r>
      <w:r>
        <w:rPr>
          <w:rFonts w:ascii="Times New Roman" w:hAnsi="Times New Roman"/>
          <w:szCs w:val="24"/>
        </w:rPr>
        <w:t>are</w:t>
      </w:r>
      <w:r w:rsidRPr="003E4E56">
        <w:rPr>
          <w:rFonts w:ascii="Times New Roman" w:hAnsi="Times New Roman"/>
          <w:szCs w:val="24"/>
          <w:lang w:val="vi-VN"/>
        </w:rPr>
        <w:t xml:space="preserve"> </w:t>
      </w:r>
      <w:r>
        <w:rPr>
          <w:rFonts w:ascii="Times New Roman" w:hAnsi="Times New Roman"/>
          <w:szCs w:val="24"/>
        </w:rPr>
        <w:t>based</w:t>
      </w:r>
      <w:r w:rsidRPr="003E4E56">
        <w:rPr>
          <w:rFonts w:ascii="Times New Roman" w:hAnsi="Times New Roman"/>
          <w:szCs w:val="24"/>
          <w:lang w:val="vi-VN"/>
        </w:rPr>
        <w:t xml:space="preserve"> on the principle of freedom of participation and advance notice</w:t>
      </w:r>
      <w:r>
        <w:rPr>
          <w:rFonts w:ascii="Times New Roman" w:hAnsi="Times New Roman"/>
          <w:szCs w:val="24"/>
        </w:rPr>
        <w:t>s</w:t>
      </w:r>
      <w:r w:rsidRPr="003E4E56">
        <w:rPr>
          <w:rFonts w:ascii="Times New Roman" w:hAnsi="Times New Roman"/>
          <w:szCs w:val="24"/>
          <w:lang w:val="vi-VN"/>
        </w:rPr>
        <w:t>. Specifically, the time</w:t>
      </w:r>
      <w:r>
        <w:rPr>
          <w:rFonts w:ascii="Times New Roman" w:hAnsi="Times New Roman"/>
          <w:szCs w:val="24"/>
        </w:rPr>
        <w:t>s</w:t>
      </w:r>
      <w:r w:rsidRPr="003E4E56">
        <w:rPr>
          <w:rFonts w:ascii="Times New Roman" w:hAnsi="Times New Roman"/>
          <w:szCs w:val="24"/>
          <w:lang w:val="vi-VN"/>
        </w:rPr>
        <w:t xml:space="preserve"> and place</w:t>
      </w:r>
      <w:r>
        <w:rPr>
          <w:rFonts w:ascii="Times New Roman" w:hAnsi="Times New Roman"/>
          <w:szCs w:val="24"/>
        </w:rPr>
        <w:t>s</w:t>
      </w:r>
      <w:r w:rsidRPr="003E4E56">
        <w:rPr>
          <w:rFonts w:ascii="Times New Roman" w:hAnsi="Times New Roman"/>
          <w:szCs w:val="24"/>
          <w:lang w:val="vi-VN"/>
        </w:rPr>
        <w:t xml:space="preserve"> of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were</w:t>
      </w:r>
      <w:r w:rsidRPr="003E4E56">
        <w:rPr>
          <w:rFonts w:ascii="Times New Roman" w:hAnsi="Times New Roman"/>
          <w:szCs w:val="24"/>
          <w:lang w:val="vi-VN"/>
        </w:rPr>
        <w:t xml:space="preserve"> sent to the households in the </w:t>
      </w:r>
      <w:r>
        <w:rPr>
          <w:rFonts w:ascii="Times New Roman" w:hAnsi="Times New Roman"/>
          <w:szCs w:val="24"/>
        </w:rPr>
        <w:t>sub</w:t>
      </w:r>
      <w:r w:rsidRPr="003E4E56">
        <w:rPr>
          <w:rFonts w:ascii="Times New Roman" w:hAnsi="Times New Roman"/>
          <w:szCs w:val="24"/>
          <w:lang w:val="vi-VN"/>
        </w:rPr>
        <w:t xml:space="preserve">project area by the </w:t>
      </w:r>
      <w:r>
        <w:rPr>
          <w:rFonts w:ascii="Times New Roman" w:hAnsi="Times New Roman"/>
          <w:szCs w:val="24"/>
          <w:lang w:val="vi-VN"/>
        </w:rPr>
        <w:t>PPMU</w:t>
      </w:r>
      <w:r w:rsidRPr="003E4E56">
        <w:rPr>
          <w:rFonts w:ascii="Times New Roman" w:hAnsi="Times New Roman"/>
          <w:szCs w:val="24"/>
          <w:lang w:val="vi-VN"/>
        </w:rPr>
        <w:t xml:space="preserve"> one week before </w:t>
      </w:r>
      <w:r>
        <w:rPr>
          <w:rFonts w:ascii="Times New Roman" w:hAnsi="Times New Roman"/>
          <w:szCs w:val="24"/>
        </w:rPr>
        <w:t>a</w:t>
      </w:r>
      <w:r w:rsidRPr="003E4E56">
        <w:rPr>
          <w:rFonts w:ascii="Times New Roman" w:hAnsi="Times New Roman"/>
          <w:szCs w:val="24"/>
          <w:lang w:val="vi-VN"/>
        </w:rPr>
        <w:t xml:space="preserve"> consultation</w:t>
      </w:r>
      <w:r>
        <w:rPr>
          <w:rFonts w:ascii="Times New Roman" w:hAnsi="Times New Roman"/>
          <w:szCs w:val="24"/>
        </w:rPr>
        <w:t xml:space="preserve"> meeting</w:t>
      </w:r>
      <w:r w:rsidRPr="003E4E56">
        <w:rPr>
          <w:rFonts w:ascii="Times New Roman" w:hAnsi="Times New Roman"/>
          <w:szCs w:val="24"/>
          <w:lang w:val="vi-VN"/>
        </w:rPr>
        <w:t xml:space="preserve"> took place. The venue</w:t>
      </w:r>
      <w:r>
        <w:rPr>
          <w:rFonts w:ascii="Times New Roman" w:hAnsi="Times New Roman"/>
          <w:szCs w:val="24"/>
        </w:rPr>
        <w:t>s</w:t>
      </w:r>
      <w:r w:rsidRPr="003E4E56">
        <w:rPr>
          <w:rFonts w:ascii="Times New Roman" w:hAnsi="Times New Roman"/>
          <w:szCs w:val="24"/>
          <w:lang w:val="vi-VN"/>
        </w:rPr>
        <w:t xml:space="preserve"> for the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are</w:t>
      </w:r>
      <w:r w:rsidRPr="003E4E56">
        <w:rPr>
          <w:rFonts w:ascii="Times New Roman" w:hAnsi="Times New Roman"/>
          <w:szCs w:val="24"/>
          <w:lang w:val="vi-VN"/>
        </w:rPr>
        <w:t xml:space="preserve"> in the </w:t>
      </w:r>
      <w:r>
        <w:rPr>
          <w:rFonts w:ascii="Times New Roman" w:hAnsi="Times New Roman"/>
          <w:szCs w:val="24"/>
        </w:rPr>
        <w:t>meeting-</w:t>
      </w:r>
      <w:r w:rsidRPr="003E4E56">
        <w:rPr>
          <w:rFonts w:ascii="Times New Roman" w:hAnsi="Times New Roman"/>
          <w:szCs w:val="24"/>
          <w:lang w:val="vi-VN"/>
        </w:rPr>
        <w:t>hall</w:t>
      </w:r>
      <w:r>
        <w:rPr>
          <w:rFonts w:ascii="Times New Roman" w:hAnsi="Times New Roman"/>
          <w:szCs w:val="24"/>
        </w:rPr>
        <w:t>s</w:t>
      </w:r>
      <w:r w:rsidRPr="003E4E56">
        <w:rPr>
          <w:rFonts w:ascii="Times New Roman" w:hAnsi="Times New Roman"/>
          <w:szCs w:val="24"/>
          <w:lang w:val="vi-VN"/>
        </w:rPr>
        <w:t xml:space="preserve"> of the People's Committee</w:t>
      </w:r>
      <w:r>
        <w:rPr>
          <w:rFonts w:ascii="Times New Roman" w:hAnsi="Times New Roman"/>
          <w:szCs w:val="24"/>
        </w:rPr>
        <w:t>s</w:t>
      </w:r>
      <w:r w:rsidRPr="003E4E56">
        <w:rPr>
          <w:rFonts w:ascii="Times New Roman" w:hAnsi="Times New Roman"/>
          <w:szCs w:val="24"/>
          <w:lang w:val="vi-VN"/>
        </w:rPr>
        <w:t xml:space="preserve"> of the commune</w:t>
      </w:r>
      <w:r>
        <w:rPr>
          <w:rFonts w:ascii="Times New Roman" w:hAnsi="Times New Roman"/>
          <w:szCs w:val="24"/>
        </w:rPr>
        <w:t xml:space="preserve">s and </w:t>
      </w:r>
      <w:r w:rsidRPr="003E4E56">
        <w:rPr>
          <w:rFonts w:ascii="Times New Roman" w:hAnsi="Times New Roman"/>
          <w:szCs w:val="24"/>
          <w:lang w:val="vi-VN"/>
        </w:rPr>
        <w:t>village cultural house</w:t>
      </w:r>
      <w:r>
        <w:rPr>
          <w:rFonts w:ascii="Times New Roman" w:hAnsi="Times New Roman"/>
          <w:szCs w:val="24"/>
        </w:rPr>
        <w:t>s</w:t>
      </w:r>
      <w:r w:rsidRPr="003E4E56">
        <w:rPr>
          <w:rFonts w:ascii="Times New Roman" w:hAnsi="Times New Roman"/>
          <w:szCs w:val="24"/>
          <w:lang w:val="vi-VN"/>
        </w:rPr>
        <w:t xml:space="preserve">. During </w:t>
      </w:r>
      <w:r>
        <w:rPr>
          <w:rFonts w:ascii="Times New Roman" w:hAnsi="Times New Roman"/>
          <w:szCs w:val="24"/>
        </w:rPr>
        <w:t xml:space="preserve">the </w:t>
      </w:r>
      <w:r w:rsidRPr="003E4E56">
        <w:rPr>
          <w:rFonts w:ascii="Times New Roman" w:hAnsi="Times New Roman"/>
          <w:szCs w:val="24"/>
          <w:lang w:val="vi-VN"/>
        </w:rPr>
        <w:t>community consultation</w:t>
      </w:r>
      <w:r>
        <w:rPr>
          <w:rFonts w:ascii="Times New Roman" w:hAnsi="Times New Roman"/>
          <w:szCs w:val="24"/>
        </w:rPr>
        <w:t>s</w:t>
      </w:r>
      <w:r w:rsidRPr="003E4E56">
        <w:rPr>
          <w:rFonts w:ascii="Times New Roman" w:hAnsi="Times New Roman"/>
          <w:szCs w:val="24"/>
          <w:lang w:val="vi-VN"/>
        </w:rPr>
        <w:t>, EM people are encouraged to give their opinions</w:t>
      </w:r>
      <w:r>
        <w:rPr>
          <w:rFonts w:ascii="Times New Roman" w:hAnsi="Times New Roman"/>
          <w:szCs w:val="24"/>
          <w:lang w:val="vi-VN"/>
        </w:rPr>
        <w:t>/</w:t>
      </w:r>
      <w:r w:rsidRPr="003E4E56">
        <w:rPr>
          <w:rFonts w:ascii="Times New Roman" w:hAnsi="Times New Roman"/>
          <w:szCs w:val="24"/>
          <w:lang w:val="vi-VN"/>
        </w:rPr>
        <w:t>questions. Men and women are free to join the consultation</w:t>
      </w:r>
      <w:r>
        <w:rPr>
          <w:rFonts w:ascii="Times New Roman" w:hAnsi="Times New Roman"/>
          <w:szCs w:val="24"/>
        </w:rPr>
        <w:t>s</w:t>
      </w:r>
      <w:bookmarkEnd w:id="297"/>
      <w:r w:rsidRPr="003E4E56">
        <w:rPr>
          <w:rFonts w:ascii="Times New Roman" w:hAnsi="Times New Roman"/>
          <w:szCs w:val="24"/>
          <w:lang w:val="vi-VN"/>
        </w:rPr>
        <w:t>.</w:t>
      </w:r>
    </w:p>
    <w:p w14:paraId="08272F53" w14:textId="1FC2F5BD" w:rsidR="002D46F7" w:rsidRPr="00AF36F5" w:rsidRDefault="002D46F7" w:rsidP="00011B6B">
      <w:pPr>
        <w:numPr>
          <w:ilvl w:val="0"/>
          <w:numId w:val="5"/>
        </w:numPr>
        <w:spacing w:before="120" w:after="120" w:line="240" w:lineRule="auto"/>
        <w:ind w:left="0" w:firstLine="0"/>
        <w:jc w:val="both"/>
        <w:rPr>
          <w:rFonts w:ascii="Times New Roman" w:hAnsi="Times New Roman"/>
          <w:szCs w:val="24"/>
          <w:lang w:val="vi-VN"/>
        </w:rPr>
      </w:pPr>
      <w:bookmarkStart w:id="298" w:name="_Hlk35357137"/>
      <w:r w:rsidRPr="003D4B87">
        <w:rPr>
          <w:rFonts w:ascii="Times New Roman" w:hAnsi="Times New Roman"/>
          <w:szCs w:val="24"/>
          <w:lang w:val="vi-VN"/>
        </w:rPr>
        <w:t xml:space="preserve">In addition, the Consultant </w:t>
      </w:r>
      <w:r w:rsidR="00847394">
        <w:rPr>
          <w:rFonts w:ascii="Times New Roman" w:hAnsi="Times New Roman"/>
          <w:szCs w:val="24"/>
        </w:rPr>
        <w:t>understand</w:t>
      </w:r>
      <w:r w:rsidRPr="003D4B87">
        <w:rPr>
          <w:rFonts w:ascii="Times New Roman" w:hAnsi="Times New Roman"/>
          <w:szCs w:val="24"/>
          <w:lang w:val="vi-VN"/>
        </w:rPr>
        <w:t xml:space="preserve"> that</w:t>
      </w:r>
      <w:r>
        <w:rPr>
          <w:rFonts w:ascii="Times New Roman" w:hAnsi="Times New Roman"/>
          <w:szCs w:val="24"/>
        </w:rPr>
        <w:t xml:space="preserve"> EM</w:t>
      </w:r>
      <w:r w:rsidRPr="003D4B87">
        <w:rPr>
          <w:rFonts w:ascii="Times New Roman" w:hAnsi="Times New Roman"/>
          <w:szCs w:val="24"/>
          <w:lang w:val="vi-VN"/>
        </w:rPr>
        <w:t xml:space="preserve"> language</w:t>
      </w:r>
      <w:r>
        <w:rPr>
          <w:rFonts w:ascii="Times New Roman" w:hAnsi="Times New Roman"/>
          <w:szCs w:val="24"/>
        </w:rPr>
        <w:t>s</w:t>
      </w:r>
      <w:r w:rsidRPr="003D4B87">
        <w:rPr>
          <w:rFonts w:ascii="Times New Roman" w:hAnsi="Times New Roman"/>
          <w:szCs w:val="24"/>
          <w:lang w:val="vi-VN"/>
        </w:rPr>
        <w:t xml:space="preserve"> should be maintained in consultation with ethnic minorities. </w:t>
      </w:r>
      <w:r w:rsidRPr="003D4B87">
        <w:rPr>
          <w:rFonts w:ascii="Times New Roman" w:hAnsi="Times New Roman"/>
          <w:szCs w:val="24"/>
        </w:rPr>
        <w:t>Accordingly</w:t>
      </w:r>
      <w:r w:rsidRPr="003D4B87">
        <w:rPr>
          <w:rFonts w:ascii="Times New Roman" w:hAnsi="Times New Roman"/>
          <w:szCs w:val="24"/>
          <w:lang w:val="vi-VN"/>
        </w:rPr>
        <w:t xml:space="preserve">, prior to </w:t>
      </w:r>
      <w:r w:rsidRPr="003D4B87">
        <w:rPr>
          <w:rFonts w:ascii="Times New Roman" w:hAnsi="Times New Roman"/>
          <w:szCs w:val="24"/>
        </w:rPr>
        <w:t>a</w:t>
      </w:r>
      <w:r w:rsidRPr="003D4B87">
        <w:rPr>
          <w:rFonts w:ascii="Times New Roman" w:hAnsi="Times New Roman"/>
          <w:szCs w:val="24"/>
          <w:lang w:val="vi-VN"/>
        </w:rPr>
        <w:t xml:space="preserve"> consultation, a language preference test of ethnic minorities </w:t>
      </w:r>
      <w:r w:rsidR="00847394">
        <w:rPr>
          <w:rFonts w:ascii="Times New Roman" w:hAnsi="Times New Roman"/>
          <w:szCs w:val="24"/>
        </w:rPr>
        <w:t>was</w:t>
      </w:r>
      <w:r w:rsidRPr="003D4B87">
        <w:rPr>
          <w:rFonts w:ascii="Times New Roman" w:hAnsi="Times New Roman"/>
          <w:szCs w:val="24"/>
          <w:lang w:val="vi-VN"/>
        </w:rPr>
        <w:t xml:space="preserve"> conducted </w:t>
      </w:r>
      <w:r>
        <w:rPr>
          <w:rFonts w:ascii="Times New Roman" w:hAnsi="Times New Roman"/>
          <w:szCs w:val="24"/>
        </w:rPr>
        <w:t>which</w:t>
      </w:r>
      <w:r w:rsidRPr="003D4B87">
        <w:rPr>
          <w:rFonts w:ascii="Times New Roman" w:hAnsi="Times New Roman"/>
          <w:szCs w:val="24"/>
          <w:lang w:val="vi-VN"/>
        </w:rPr>
        <w:t xml:space="preserve"> </w:t>
      </w:r>
      <w:r>
        <w:rPr>
          <w:rFonts w:ascii="Times New Roman" w:hAnsi="Times New Roman"/>
          <w:szCs w:val="24"/>
        </w:rPr>
        <w:t>would</w:t>
      </w:r>
      <w:r w:rsidRPr="003D4B87">
        <w:rPr>
          <w:rFonts w:ascii="Times New Roman" w:hAnsi="Times New Roman"/>
          <w:szCs w:val="24"/>
          <w:lang w:val="vi-VN"/>
        </w:rPr>
        <w:t xml:space="preserve"> </w:t>
      </w:r>
      <w:r>
        <w:rPr>
          <w:rFonts w:ascii="Times New Roman" w:hAnsi="Times New Roman"/>
          <w:szCs w:val="24"/>
        </w:rPr>
        <w:t xml:space="preserve">be </w:t>
      </w:r>
      <w:r w:rsidRPr="003D4B87">
        <w:rPr>
          <w:rFonts w:ascii="Times New Roman" w:hAnsi="Times New Roman"/>
          <w:szCs w:val="24"/>
          <w:lang w:val="vi-VN"/>
        </w:rPr>
        <w:t xml:space="preserve">used during the consultation process. In order to ensure the language freedom for ethnic minorities </w:t>
      </w:r>
      <w:r w:rsidRPr="003D4B87">
        <w:rPr>
          <w:rFonts w:ascii="Times New Roman" w:hAnsi="Times New Roman"/>
          <w:szCs w:val="24"/>
        </w:rPr>
        <w:t xml:space="preserve">to be </w:t>
      </w:r>
      <w:r w:rsidRPr="003D4B87">
        <w:rPr>
          <w:rFonts w:ascii="Times New Roman" w:hAnsi="Times New Roman"/>
          <w:szCs w:val="24"/>
          <w:lang w:val="vi-VN"/>
        </w:rPr>
        <w:t xml:space="preserve">consulted, each ethnic group </w:t>
      </w:r>
      <w:r>
        <w:rPr>
          <w:rFonts w:ascii="Times New Roman" w:hAnsi="Times New Roman"/>
          <w:szCs w:val="24"/>
        </w:rPr>
        <w:t>was</w:t>
      </w:r>
      <w:r w:rsidRPr="003D4B87">
        <w:rPr>
          <w:rFonts w:ascii="Times New Roman" w:hAnsi="Times New Roman"/>
          <w:szCs w:val="24"/>
          <w:lang w:val="vi-VN"/>
        </w:rPr>
        <w:t xml:space="preserve"> consulted separately. A local person (</w:t>
      </w:r>
      <w:r w:rsidRPr="003D4B87">
        <w:rPr>
          <w:rFonts w:ascii="Times New Roman" w:hAnsi="Times New Roman"/>
          <w:szCs w:val="24"/>
        </w:rPr>
        <w:t>in</w:t>
      </w:r>
      <w:r w:rsidRPr="003D4B87">
        <w:rPr>
          <w:rFonts w:ascii="Times New Roman" w:hAnsi="Times New Roman"/>
          <w:szCs w:val="24"/>
          <w:lang w:val="vi-VN"/>
        </w:rPr>
        <w:t xml:space="preserve"> the same ethnic minority group) invited to participate in the consultation process in case </w:t>
      </w:r>
      <w:r>
        <w:rPr>
          <w:rFonts w:ascii="Times New Roman" w:hAnsi="Times New Roman"/>
          <w:szCs w:val="24"/>
        </w:rPr>
        <w:t xml:space="preserve">a </w:t>
      </w:r>
      <w:r w:rsidRPr="003D4B87">
        <w:rPr>
          <w:rFonts w:ascii="Times New Roman" w:hAnsi="Times New Roman"/>
          <w:szCs w:val="24"/>
          <w:lang w:val="vi-VN"/>
        </w:rPr>
        <w:t>local ethnic minority language is necessary for smooth communication</w:t>
      </w:r>
      <w:r w:rsidRPr="003D4B87">
        <w:rPr>
          <w:rFonts w:ascii="Times New Roman" w:hAnsi="Times New Roman"/>
          <w:szCs w:val="24"/>
        </w:rPr>
        <w:t>s</w:t>
      </w:r>
      <w:r w:rsidRPr="003D4B87">
        <w:rPr>
          <w:rFonts w:ascii="Times New Roman" w:hAnsi="Times New Roman"/>
          <w:szCs w:val="24"/>
          <w:lang w:val="vi-VN"/>
        </w:rPr>
        <w:t xml:space="preserve"> between ethnic minorities and the Consultant </w:t>
      </w:r>
      <w:r w:rsidRPr="003D4B87">
        <w:rPr>
          <w:rFonts w:ascii="Times New Roman" w:hAnsi="Times New Roman"/>
          <w:szCs w:val="24"/>
        </w:rPr>
        <w:t>team</w:t>
      </w:r>
      <w:r w:rsidRPr="003D4B87">
        <w:rPr>
          <w:rFonts w:ascii="Times New Roman" w:hAnsi="Times New Roman"/>
          <w:szCs w:val="24"/>
          <w:lang w:val="vi-VN"/>
        </w:rPr>
        <w:t xml:space="preserve">. </w:t>
      </w:r>
      <w:r>
        <w:rPr>
          <w:rFonts w:ascii="Times New Roman" w:hAnsi="Times New Roman"/>
          <w:szCs w:val="24"/>
        </w:rPr>
        <w:t>However, the r</w:t>
      </w:r>
      <w:r w:rsidRPr="003D4B87">
        <w:rPr>
          <w:rFonts w:ascii="Times New Roman" w:hAnsi="Times New Roman"/>
          <w:szCs w:val="24"/>
          <w:lang w:val="vi-VN"/>
        </w:rPr>
        <w:t>epresentatives of EM households in consultation are fluent in Vietnamese. The Consultant</w:t>
      </w:r>
      <w:r w:rsidRPr="003D4B87">
        <w:rPr>
          <w:rFonts w:ascii="Times New Roman" w:hAnsi="Times New Roman"/>
          <w:szCs w:val="24"/>
        </w:rPr>
        <w:t xml:space="preserve"> team</w:t>
      </w:r>
      <w:r w:rsidRPr="003D4B87">
        <w:rPr>
          <w:rFonts w:ascii="Times New Roman" w:hAnsi="Times New Roman"/>
          <w:szCs w:val="24"/>
          <w:lang w:val="vi-VN"/>
        </w:rPr>
        <w:t xml:space="preserve"> </w:t>
      </w:r>
      <w:r>
        <w:rPr>
          <w:rFonts w:ascii="Times New Roman" w:hAnsi="Times New Roman"/>
          <w:szCs w:val="24"/>
        </w:rPr>
        <w:t>has been</w:t>
      </w:r>
      <w:r w:rsidRPr="003D4B87">
        <w:rPr>
          <w:rFonts w:ascii="Times New Roman" w:hAnsi="Times New Roman"/>
          <w:szCs w:val="24"/>
          <w:lang w:val="vi-VN"/>
        </w:rPr>
        <w:t xml:space="preserve"> experienced</w:t>
      </w:r>
      <w:r w:rsidRPr="003D4B87">
        <w:rPr>
          <w:rFonts w:ascii="Times New Roman" w:hAnsi="Times New Roman"/>
          <w:szCs w:val="24"/>
        </w:rPr>
        <w:t xml:space="preserve"> </w:t>
      </w:r>
      <w:r>
        <w:rPr>
          <w:rFonts w:ascii="Times New Roman" w:hAnsi="Times New Roman"/>
          <w:szCs w:val="24"/>
        </w:rPr>
        <w:t>about</w:t>
      </w:r>
      <w:r w:rsidRPr="003D4B87">
        <w:rPr>
          <w:rFonts w:ascii="Times New Roman" w:hAnsi="Times New Roman"/>
          <w:szCs w:val="24"/>
          <w:lang w:val="vi-VN"/>
        </w:rPr>
        <w:t xml:space="preserve"> ethnic minorities in Vietnam. This ensures that EM people participating in community consultation</w:t>
      </w:r>
      <w:r w:rsidRPr="003D4B87">
        <w:rPr>
          <w:rFonts w:ascii="Times New Roman" w:hAnsi="Times New Roman"/>
          <w:szCs w:val="24"/>
        </w:rPr>
        <w:t>s</w:t>
      </w:r>
      <w:r w:rsidRPr="003D4B87">
        <w:rPr>
          <w:rFonts w:ascii="Times New Roman" w:hAnsi="Times New Roman"/>
          <w:szCs w:val="24"/>
          <w:lang w:val="vi-VN"/>
        </w:rPr>
        <w:t xml:space="preserve"> understand and capture </w:t>
      </w:r>
      <w:r w:rsidRPr="003D4B87">
        <w:rPr>
          <w:rFonts w:ascii="Times New Roman" w:hAnsi="Times New Roman"/>
          <w:szCs w:val="24"/>
        </w:rPr>
        <w:t>sub</w:t>
      </w:r>
      <w:r w:rsidRPr="003D4B87">
        <w:rPr>
          <w:rFonts w:ascii="Times New Roman" w:hAnsi="Times New Roman"/>
          <w:szCs w:val="24"/>
          <w:lang w:val="vi-VN"/>
        </w:rPr>
        <w:t xml:space="preserve">project information. At the same time, their opinions </w:t>
      </w:r>
      <w:r w:rsidRPr="003D4B87">
        <w:rPr>
          <w:rFonts w:ascii="Times New Roman" w:hAnsi="Times New Roman"/>
          <w:szCs w:val="24"/>
        </w:rPr>
        <w:t>would</w:t>
      </w:r>
      <w:r w:rsidRPr="003D4B87">
        <w:rPr>
          <w:rFonts w:ascii="Times New Roman" w:hAnsi="Times New Roman"/>
          <w:szCs w:val="24"/>
          <w:lang w:val="vi-VN"/>
        </w:rPr>
        <w:t xml:space="preserve"> be recorded during the consultation process. In the subproject area, ethnic minorities are </w:t>
      </w:r>
      <w:r w:rsidR="00EF2AE6">
        <w:rPr>
          <w:rFonts w:ascii="Times New Roman" w:hAnsi="Times New Roman"/>
          <w:szCs w:val="24"/>
        </w:rPr>
        <w:t>Khmer</w:t>
      </w:r>
      <w:r>
        <w:rPr>
          <w:rFonts w:ascii="Times New Roman" w:hAnsi="Times New Roman"/>
          <w:szCs w:val="24"/>
        </w:rPr>
        <w:t xml:space="preserve"> </w:t>
      </w:r>
      <w:r w:rsidRPr="003D4B87">
        <w:rPr>
          <w:rFonts w:ascii="Times New Roman" w:hAnsi="Times New Roman"/>
          <w:szCs w:val="24"/>
          <w:lang w:val="vi-VN"/>
        </w:rPr>
        <w:t>people</w:t>
      </w:r>
      <w:r w:rsidRPr="003D4B87">
        <w:rPr>
          <w:rFonts w:ascii="Times New Roman" w:hAnsi="Times New Roman"/>
          <w:szCs w:val="24"/>
        </w:rPr>
        <w:t xml:space="preserve"> and</w:t>
      </w:r>
      <w:r w:rsidRPr="003D4B87">
        <w:rPr>
          <w:rFonts w:ascii="Times New Roman" w:hAnsi="Times New Roman"/>
          <w:szCs w:val="24"/>
          <w:lang w:val="vi-VN"/>
        </w:rPr>
        <w:t xml:space="preserve"> they can use Viet</w:t>
      </w:r>
      <w:r w:rsidR="00847394">
        <w:rPr>
          <w:rFonts w:ascii="Times New Roman" w:hAnsi="Times New Roman"/>
          <w:szCs w:val="24"/>
        </w:rPr>
        <w:t xml:space="preserve"> </w:t>
      </w:r>
      <w:r w:rsidRPr="003D4B87">
        <w:rPr>
          <w:rFonts w:ascii="Times New Roman" w:hAnsi="Times New Roman"/>
          <w:szCs w:val="24"/>
          <w:lang w:val="vi-VN"/>
        </w:rPr>
        <w:t>language in the consultation process</w:t>
      </w:r>
      <w:bookmarkEnd w:id="298"/>
      <w:r w:rsidRPr="003D4B87">
        <w:rPr>
          <w:rFonts w:ascii="Times New Roman" w:hAnsi="Times New Roman"/>
          <w:szCs w:val="24"/>
          <w:lang w:val="vi-VN"/>
        </w:rPr>
        <w:t>.</w:t>
      </w:r>
    </w:p>
    <w:p w14:paraId="624F46F6" w14:textId="77777777" w:rsidR="002D46F7" w:rsidRDefault="002D46F7" w:rsidP="00011B6B">
      <w:pPr>
        <w:numPr>
          <w:ilvl w:val="0"/>
          <w:numId w:val="5"/>
        </w:numPr>
        <w:spacing w:before="120" w:after="120" w:line="240" w:lineRule="auto"/>
        <w:ind w:left="0" w:firstLine="0"/>
        <w:jc w:val="both"/>
        <w:rPr>
          <w:rFonts w:ascii="Times New Roman" w:hAnsi="Times New Roman"/>
          <w:szCs w:val="24"/>
          <w:lang w:val="vi-VN"/>
        </w:rPr>
      </w:pPr>
      <w:r w:rsidRPr="003E4E56">
        <w:rPr>
          <w:rFonts w:ascii="Times New Roman" w:hAnsi="Times New Roman"/>
          <w:szCs w:val="24"/>
          <w:lang w:val="vi-VN"/>
        </w:rPr>
        <w:t xml:space="preserve">The consultations focus on the following main topics: (i) Content of the </w:t>
      </w:r>
      <w:r w:rsidRPr="00091148">
        <w:rPr>
          <w:rFonts w:ascii="Times New Roman" w:hAnsi="Times New Roman"/>
          <w:szCs w:val="24"/>
          <w:lang w:val="vi-VN"/>
        </w:rPr>
        <w:t>sub</w:t>
      </w:r>
      <w:r w:rsidRPr="003E4E56">
        <w:rPr>
          <w:rFonts w:ascii="Times New Roman" w:hAnsi="Times New Roman"/>
          <w:szCs w:val="24"/>
          <w:lang w:val="vi-VN"/>
        </w:rPr>
        <w:t>project proposal, including the proposed objectives and proposed items; (ii) Policy Framework appl</w:t>
      </w:r>
      <w:r w:rsidRPr="00091148">
        <w:rPr>
          <w:rFonts w:ascii="Times New Roman" w:hAnsi="Times New Roman"/>
          <w:szCs w:val="24"/>
          <w:lang w:val="vi-VN"/>
        </w:rPr>
        <w:t xml:space="preserve">ied </w:t>
      </w:r>
      <w:r w:rsidRPr="003E4E56">
        <w:rPr>
          <w:rFonts w:ascii="Times New Roman" w:hAnsi="Times New Roman"/>
          <w:szCs w:val="24"/>
          <w:lang w:val="vi-VN"/>
        </w:rPr>
        <w:t>to</w:t>
      </w:r>
      <w:r w:rsidRPr="00091148">
        <w:rPr>
          <w:rFonts w:ascii="Times New Roman" w:hAnsi="Times New Roman"/>
          <w:szCs w:val="24"/>
          <w:lang w:val="vi-VN"/>
        </w:rPr>
        <w:t xml:space="preserve"> the</w:t>
      </w:r>
      <w:r w:rsidRPr="003E4E56">
        <w:rPr>
          <w:rFonts w:ascii="Times New Roman" w:hAnsi="Times New Roman"/>
          <w:szCs w:val="24"/>
          <w:lang w:val="vi-VN"/>
        </w:rPr>
        <w:t xml:space="preserve"> compensation, assistance and site clearance; (iii) Mitigation measures and Grievance Redress Mechanism and (vi) Consult with the community about </w:t>
      </w:r>
      <w:r w:rsidRPr="00091148">
        <w:rPr>
          <w:rFonts w:ascii="Times New Roman" w:hAnsi="Times New Roman"/>
          <w:szCs w:val="24"/>
          <w:lang w:val="vi-VN"/>
        </w:rPr>
        <w:t>their</w:t>
      </w:r>
      <w:r w:rsidRPr="003E4E56">
        <w:rPr>
          <w:rFonts w:ascii="Times New Roman" w:hAnsi="Times New Roman"/>
          <w:szCs w:val="24"/>
          <w:lang w:val="vi-VN"/>
        </w:rPr>
        <w:t xml:space="preserve"> needs on improving local infrastructure and public awareness about </w:t>
      </w:r>
      <w:r w:rsidRPr="00091148">
        <w:rPr>
          <w:rFonts w:ascii="Times New Roman" w:hAnsi="Times New Roman"/>
          <w:szCs w:val="24"/>
          <w:lang w:val="vi-VN"/>
        </w:rPr>
        <w:t>sub</w:t>
      </w:r>
      <w:r w:rsidRPr="003E4E56">
        <w:rPr>
          <w:rFonts w:ascii="Times New Roman" w:hAnsi="Times New Roman"/>
          <w:szCs w:val="24"/>
          <w:lang w:val="vi-VN"/>
        </w:rPr>
        <w:t>project objectives.</w:t>
      </w:r>
    </w:p>
    <w:p w14:paraId="166233F8" w14:textId="19906797" w:rsidR="00827E9E" w:rsidRPr="002269FC" w:rsidRDefault="00D240CF" w:rsidP="00D240CF">
      <w:pPr>
        <w:pStyle w:val="Heading2"/>
        <w:spacing w:before="120" w:after="120" w:line="240" w:lineRule="auto"/>
        <w:ind w:left="720"/>
        <w:rPr>
          <w:rFonts w:ascii="Times New Roman" w:hAnsi="Times New Roman"/>
          <w:color w:val="000000"/>
          <w:sz w:val="24"/>
          <w:szCs w:val="24"/>
          <w:lang w:val="vi-VN"/>
        </w:rPr>
      </w:pPr>
      <w:bookmarkStart w:id="299" w:name="_Toc481587207"/>
      <w:bookmarkStart w:id="300" w:name="_Toc489975255"/>
      <w:bookmarkStart w:id="301" w:name="_Toc28936743"/>
      <w:bookmarkStart w:id="302" w:name="_Toc30515698"/>
      <w:bookmarkStart w:id="303" w:name="_Toc35328116"/>
      <w:bookmarkStart w:id="304" w:name="_Toc44573042"/>
      <w:r>
        <w:rPr>
          <w:rFonts w:ascii="Times New Roman" w:hAnsi="Times New Roman"/>
          <w:color w:val="auto"/>
          <w:sz w:val="24"/>
          <w:szCs w:val="24"/>
        </w:rPr>
        <w:t xml:space="preserve">5.3. </w:t>
      </w:r>
      <w:r w:rsidR="00847394" w:rsidRPr="0000780D">
        <w:rPr>
          <w:rFonts w:ascii="Times New Roman" w:hAnsi="Times New Roman"/>
          <w:color w:val="auto"/>
          <w:sz w:val="24"/>
          <w:szCs w:val="24"/>
        </w:rPr>
        <w:t>Consultation results</w:t>
      </w:r>
      <w:bookmarkEnd w:id="299"/>
      <w:bookmarkEnd w:id="300"/>
      <w:r w:rsidR="00847394">
        <w:rPr>
          <w:rFonts w:ascii="Times New Roman" w:hAnsi="Times New Roman"/>
          <w:color w:val="auto"/>
          <w:sz w:val="24"/>
          <w:szCs w:val="24"/>
        </w:rPr>
        <w:t xml:space="preserve"> during the </w:t>
      </w:r>
      <w:proofErr w:type="spellStart"/>
      <w:r w:rsidR="00847394" w:rsidRPr="002A5B44">
        <w:rPr>
          <w:rFonts w:ascii="Times New Roman" w:hAnsi="Times New Roman"/>
          <w:color w:val="000000"/>
          <w:sz w:val="24"/>
          <w:szCs w:val="24"/>
        </w:rPr>
        <w:t>EMDP</w:t>
      </w:r>
      <w:proofErr w:type="spellEnd"/>
      <w:r w:rsidR="00847394">
        <w:rPr>
          <w:rFonts w:ascii="Times New Roman" w:hAnsi="Times New Roman"/>
          <w:color w:val="000000"/>
          <w:sz w:val="24"/>
          <w:szCs w:val="24"/>
        </w:rPr>
        <w:t xml:space="preserve"> preparation</w:t>
      </w:r>
      <w:bookmarkEnd w:id="301"/>
      <w:bookmarkEnd w:id="302"/>
      <w:bookmarkEnd w:id="303"/>
      <w:bookmarkEnd w:id="304"/>
    </w:p>
    <w:p w14:paraId="50707A73" w14:textId="025D417D" w:rsidR="00A2387B" w:rsidRPr="00A2387B" w:rsidRDefault="00847394" w:rsidP="00011B6B">
      <w:pPr>
        <w:numPr>
          <w:ilvl w:val="0"/>
          <w:numId w:val="5"/>
        </w:numPr>
        <w:spacing w:before="120" w:after="120" w:line="240" w:lineRule="auto"/>
        <w:ind w:left="0" w:firstLine="0"/>
        <w:jc w:val="both"/>
        <w:rPr>
          <w:rFonts w:ascii="Times New Roman" w:hAnsi="Times New Roman"/>
          <w:szCs w:val="24"/>
        </w:rPr>
      </w:pPr>
      <w:r w:rsidRPr="00981312">
        <w:rPr>
          <w:rFonts w:ascii="Times New Roman" w:hAnsi="Times New Roman"/>
          <w:szCs w:val="24"/>
        </w:rPr>
        <w:t xml:space="preserve">During the preparation of the </w:t>
      </w:r>
      <w:proofErr w:type="spellStart"/>
      <w:r w:rsidRPr="00981312">
        <w:rPr>
          <w:rFonts w:ascii="Times New Roman" w:hAnsi="Times New Roman"/>
          <w:szCs w:val="24"/>
        </w:rPr>
        <w:t>EMDP</w:t>
      </w:r>
      <w:proofErr w:type="spellEnd"/>
      <w:r>
        <w:rPr>
          <w:rFonts w:ascii="Times New Roman" w:hAnsi="Times New Roman"/>
          <w:szCs w:val="24"/>
        </w:rPr>
        <w:t xml:space="preserve"> for the subproject</w:t>
      </w:r>
      <w:r w:rsidRPr="00981312">
        <w:rPr>
          <w:rFonts w:ascii="Times New Roman" w:hAnsi="Times New Roman"/>
          <w:szCs w:val="24"/>
        </w:rPr>
        <w:t xml:space="preserve">, </w:t>
      </w:r>
      <w:r>
        <w:rPr>
          <w:rFonts w:ascii="Times New Roman" w:hAnsi="Times New Roman"/>
          <w:szCs w:val="24"/>
        </w:rPr>
        <w:t>0</w:t>
      </w:r>
      <w:r w:rsidR="00CD6489">
        <w:rPr>
          <w:rFonts w:ascii="Times New Roman" w:hAnsi="Times New Roman"/>
          <w:szCs w:val="24"/>
        </w:rPr>
        <w:t>4</w:t>
      </w:r>
      <w:r w:rsidRPr="00981312">
        <w:rPr>
          <w:rFonts w:ascii="Times New Roman" w:hAnsi="Times New Roman"/>
          <w:szCs w:val="24"/>
        </w:rPr>
        <w:t xml:space="preserve"> community consultations for ethnic minority groups were conducted in </w:t>
      </w:r>
      <w:r>
        <w:rPr>
          <w:rFonts w:ascii="Times New Roman" w:hAnsi="Times New Roman"/>
          <w:szCs w:val="24"/>
        </w:rPr>
        <w:t>November</w:t>
      </w:r>
      <w:r w:rsidRPr="00981312">
        <w:rPr>
          <w:rFonts w:ascii="Times New Roman" w:hAnsi="Times New Roman"/>
          <w:szCs w:val="24"/>
        </w:rPr>
        <w:t xml:space="preserve"> 2019 in the </w:t>
      </w:r>
      <w:r>
        <w:rPr>
          <w:rFonts w:ascii="Times New Roman" w:hAnsi="Times New Roman"/>
          <w:szCs w:val="24"/>
        </w:rPr>
        <w:t>sub</w:t>
      </w:r>
      <w:r w:rsidRPr="00981312">
        <w:rPr>
          <w:rFonts w:ascii="Times New Roman" w:hAnsi="Times New Roman"/>
          <w:szCs w:val="24"/>
        </w:rPr>
        <w:t xml:space="preserve">project communes where ethnic minorities live. </w:t>
      </w:r>
      <w:r w:rsidR="00CD6489" w:rsidRPr="00CD6489">
        <w:rPr>
          <w:rFonts w:ascii="Times New Roman" w:hAnsi="Times New Roman"/>
          <w:szCs w:val="24"/>
        </w:rPr>
        <w:t xml:space="preserve">A total of </w:t>
      </w:r>
      <w:r w:rsidR="00CD6489">
        <w:rPr>
          <w:rFonts w:ascii="Times New Roman" w:hAnsi="Times New Roman"/>
          <w:szCs w:val="24"/>
        </w:rPr>
        <w:t>0</w:t>
      </w:r>
      <w:r w:rsidR="00CD6489" w:rsidRPr="00CD6489">
        <w:rPr>
          <w:rFonts w:ascii="Times New Roman" w:hAnsi="Times New Roman"/>
          <w:szCs w:val="24"/>
        </w:rPr>
        <w:t xml:space="preserve">2 consultation meetings with </w:t>
      </w:r>
      <w:r w:rsidR="00391931">
        <w:rPr>
          <w:rFonts w:ascii="Times New Roman" w:hAnsi="Times New Roman"/>
          <w:szCs w:val="24"/>
        </w:rPr>
        <w:t>48</w:t>
      </w:r>
      <w:r w:rsidR="00391931" w:rsidRPr="00CD6489">
        <w:rPr>
          <w:rFonts w:ascii="Times New Roman" w:hAnsi="Times New Roman"/>
          <w:szCs w:val="24"/>
        </w:rPr>
        <w:t xml:space="preserve"> </w:t>
      </w:r>
      <w:r w:rsidR="00CD6489" w:rsidRPr="00CD6489">
        <w:rPr>
          <w:rFonts w:ascii="Times New Roman" w:hAnsi="Times New Roman"/>
          <w:szCs w:val="24"/>
        </w:rPr>
        <w:t>participants</w:t>
      </w:r>
      <w:proofErr w:type="gramStart"/>
      <w:r w:rsidR="00CD6489" w:rsidRPr="00CD6489">
        <w:rPr>
          <w:rFonts w:ascii="Times New Roman" w:hAnsi="Times New Roman"/>
          <w:szCs w:val="24"/>
        </w:rPr>
        <w:t>, ,</w:t>
      </w:r>
      <w:proofErr w:type="gramEnd"/>
      <w:r w:rsidR="00CD6489" w:rsidRPr="00CD6489">
        <w:rPr>
          <w:rFonts w:ascii="Times New Roman" w:hAnsi="Times New Roman"/>
          <w:szCs w:val="24"/>
        </w:rPr>
        <w:t xml:space="preserve"> </w:t>
      </w:r>
      <w:r w:rsidR="00391931" w:rsidRPr="00CD6489">
        <w:rPr>
          <w:rFonts w:ascii="Times New Roman" w:hAnsi="Times New Roman"/>
          <w:szCs w:val="24"/>
        </w:rPr>
        <w:t>3</w:t>
      </w:r>
      <w:r w:rsidR="00391931">
        <w:rPr>
          <w:rFonts w:ascii="Times New Roman" w:hAnsi="Times New Roman"/>
          <w:szCs w:val="24"/>
        </w:rPr>
        <w:t>8</w:t>
      </w:r>
      <w:r w:rsidR="00391931" w:rsidRPr="00CD6489">
        <w:rPr>
          <w:rFonts w:ascii="Times New Roman" w:hAnsi="Times New Roman"/>
          <w:szCs w:val="24"/>
        </w:rPr>
        <w:t xml:space="preserve"> </w:t>
      </w:r>
      <w:r w:rsidR="00CD6489" w:rsidRPr="00CD6489">
        <w:rPr>
          <w:rFonts w:ascii="Times New Roman" w:hAnsi="Times New Roman"/>
          <w:szCs w:val="24"/>
        </w:rPr>
        <w:t xml:space="preserve">men and </w:t>
      </w:r>
      <w:r w:rsidR="00391931">
        <w:rPr>
          <w:rFonts w:ascii="Times New Roman" w:hAnsi="Times New Roman"/>
          <w:szCs w:val="24"/>
        </w:rPr>
        <w:t>10</w:t>
      </w:r>
      <w:r w:rsidR="00CD6489" w:rsidRPr="00CD6489">
        <w:rPr>
          <w:rFonts w:ascii="Times New Roman" w:hAnsi="Times New Roman"/>
          <w:szCs w:val="24"/>
        </w:rPr>
        <w:t xml:space="preserve"> women were held in the </w:t>
      </w:r>
      <w:r w:rsidR="00CD6489">
        <w:rPr>
          <w:rFonts w:ascii="Times New Roman" w:hAnsi="Times New Roman"/>
          <w:szCs w:val="24"/>
        </w:rPr>
        <w:t>sub</w:t>
      </w:r>
      <w:r w:rsidR="00CD6489" w:rsidRPr="00CD6489">
        <w:rPr>
          <w:rFonts w:ascii="Times New Roman" w:hAnsi="Times New Roman"/>
          <w:szCs w:val="24"/>
        </w:rPr>
        <w:t>project communes.</w:t>
      </w:r>
      <w:r w:rsidRPr="00981312">
        <w:rPr>
          <w:rFonts w:ascii="Times New Roman" w:hAnsi="Times New Roman"/>
          <w:szCs w:val="24"/>
        </w:rPr>
        <w:t xml:space="preserve"> The contents of the consultation include: a) what are potential elements of the </w:t>
      </w:r>
      <w:r>
        <w:rPr>
          <w:rFonts w:ascii="Times New Roman" w:hAnsi="Times New Roman"/>
          <w:szCs w:val="24"/>
        </w:rPr>
        <w:t>sub</w:t>
      </w:r>
      <w:r w:rsidRPr="00981312">
        <w:rPr>
          <w:rFonts w:ascii="Times New Roman" w:hAnsi="Times New Roman"/>
          <w:szCs w:val="24"/>
        </w:rPr>
        <w:t xml:space="preserve">project </w:t>
      </w:r>
      <w:r>
        <w:rPr>
          <w:rFonts w:ascii="Times New Roman" w:hAnsi="Times New Roman"/>
          <w:szCs w:val="24"/>
        </w:rPr>
        <w:t>that affect</w:t>
      </w:r>
      <w:r w:rsidRPr="00981312">
        <w:rPr>
          <w:rFonts w:ascii="Times New Roman" w:hAnsi="Times New Roman"/>
          <w:szCs w:val="24"/>
        </w:rPr>
        <w:t xml:space="preserve"> households and communit</w:t>
      </w:r>
      <w:r>
        <w:rPr>
          <w:rFonts w:ascii="Times New Roman" w:hAnsi="Times New Roman"/>
          <w:szCs w:val="24"/>
        </w:rPr>
        <w:t>ies</w:t>
      </w:r>
      <w:r w:rsidRPr="00981312">
        <w:rPr>
          <w:rFonts w:ascii="Times New Roman" w:hAnsi="Times New Roman"/>
          <w:szCs w:val="24"/>
        </w:rPr>
        <w:t xml:space="preserve"> </w:t>
      </w:r>
      <w:r w:rsidRPr="00981312">
        <w:rPr>
          <w:rFonts w:ascii="Times New Roman" w:hAnsi="Times New Roman"/>
          <w:szCs w:val="24"/>
        </w:rPr>
        <w:lastRenderedPageBreak/>
        <w:t xml:space="preserve">(providing </w:t>
      </w:r>
      <w:r w:rsidR="00CD6489">
        <w:rPr>
          <w:rFonts w:ascii="Times New Roman" w:hAnsi="Times New Roman"/>
          <w:szCs w:val="24"/>
        </w:rPr>
        <w:t>sub</w:t>
      </w:r>
      <w:r w:rsidRPr="00981312">
        <w:rPr>
          <w:rFonts w:ascii="Times New Roman" w:hAnsi="Times New Roman"/>
          <w:szCs w:val="24"/>
        </w:rPr>
        <w:t xml:space="preserve">project information and potential </w:t>
      </w:r>
      <w:r>
        <w:rPr>
          <w:rFonts w:ascii="Times New Roman" w:hAnsi="Times New Roman"/>
          <w:szCs w:val="24"/>
        </w:rPr>
        <w:t xml:space="preserve">impacts </w:t>
      </w:r>
      <w:r w:rsidRPr="00981312">
        <w:rPr>
          <w:rFonts w:ascii="Times New Roman" w:hAnsi="Times New Roman"/>
          <w:szCs w:val="24"/>
        </w:rPr>
        <w:t>(positive and negative)</w:t>
      </w:r>
      <w:r>
        <w:rPr>
          <w:rFonts w:ascii="Times New Roman" w:hAnsi="Times New Roman"/>
          <w:szCs w:val="24"/>
        </w:rPr>
        <w:t xml:space="preserve">; </w:t>
      </w:r>
      <w:r w:rsidRPr="00981312">
        <w:rPr>
          <w:rFonts w:ascii="Times New Roman" w:hAnsi="Times New Roman"/>
          <w:szCs w:val="24"/>
        </w:rPr>
        <w:t>b) on the basis of the proposed measures to minimize negative impacts, what suggestions/</w:t>
      </w:r>
      <w:r>
        <w:rPr>
          <w:rFonts w:ascii="Times New Roman" w:hAnsi="Times New Roman"/>
          <w:szCs w:val="24"/>
        </w:rPr>
        <w:t>recommendations</w:t>
      </w:r>
      <w:r w:rsidRPr="00981312">
        <w:rPr>
          <w:rFonts w:ascii="Times New Roman" w:hAnsi="Times New Roman"/>
          <w:szCs w:val="24"/>
        </w:rPr>
        <w:t xml:space="preserve"> </w:t>
      </w:r>
      <w:r>
        <w:rPr>
          <w:rFonts w:ascii="Times New Roman" w:hAnsi="Times New Roman"/>
          <w:szCs w:val="24"/>
        </w:rPr>
        <w:t>will</w:t>
      </w:r>
      <w:r w:rsidRPr="00981312">
        <w:rPr>
          <w:rFonts w:ascii="Times New Roman" w:hAnsi="Times New Roman"/>
          <w:szCs w:val="24"/>
        </w:rPr>
        <w:t xml:space="preserve"> ensure </w:t>
      </w:r>
      <w:r>
        <w:rPr>
          <w:rFonts w:ascii="Times New Roman" w:hAnsi="Times New Roman"/>
          <w:szCs w:val="24"/>
        </w:rPr>
        <w:t xml:space="preserve">that </w:t>
      </w:r>
      <w:r w:rsidRPr="00981312">
        <w:rPr>
          <w:rFonts w:ascii="Times New Roman" w:hAnsi="Times New Roman"/>
          <w:szCs w:val="24"/>
        </w:rPr>
        <w:t>negative impacts can be avoided/minimized/mitigated for all levels of impact</w:t>
      </w:r>
      <w:r>
        <w:rPr>
          <w:rFonts w:ascii="Times New Roman" w:hAnsi="Times New Roman"/>
          <w:szCs w:val="24"/>
        </w:rPr>
        <w:t>s;</w:t>
      </w:r>
      <w:r w:rsidRPr="00981312">
        <w:rPr>
          <w:rFonts w:ascii="Times New Roman" w:hAnsi="Times New Roman"/>
          <w:szCs w:val="24"/>
        </w:rPr>
        <w:t xml:space="preserve"> and c) what </w:t>
      </w:r>
      <w:r>
        <w:rPr>
          <w:rFonts w:ascii="Times New Roman" w:hAnsi="Times New Roman"/>
          <w:szCs w:val="24"/>
        </w:rPr>
        <w:t xml:space="preserve">are </w:t>
      </w:r>
      <w:r w:rsidRPr="00981312">
        <w:rPr>
          <w:rFonts w:ascii="Times New Roman" w:hAnsi="Times New Roman"/>
          <w:szCs w:val="24"/>
        </w:rPr>
        <w:t>suitable socio-economic</w:t>
      </w:r>
      <w:r>
        <w:rPr>
          <w:rFonts w:ascii="Times New Roman" w:hAnsi="Times New Roman"/>
          <w:szCs w:val="24"/>
        </w:rPr>
        <w:t xml:space="preserve"> </w:t>
      </w:r>
      <w:r w:rsidRPr="00981312">
        <w:rPr>
          <w:rFonts w:ascii="Times New Roman" w:hAnsi="Times New Roman"/>
          <w:szCs w:val="24"/>
        </w:rPr>
        <w:t>opportunit</w:t>
      </w:r>
      <w:r>
        <w:rPr>
          <w:rFonts w:ascii="Times New Roman" w:hAnsi="Times New Roman"/>
          <w:szCs w:val="24"/>
        </w:rPr>
        <w:t>ies</w:t>
      </w:r>
      <w:r w:rsidRPr="00981312">
        <w:rPr>
          <w:rFonts w:ascii="Times New Roman" w:hAnsi="Times New Roman"/>
          <w:szCs w:val="24"/>
        </w:rPr>
        <w:t xml:space="preserve"> for ethnic minority households</w:t>
      </w:r>
      <w:r>
        <w:rPr>
          <w:rFonts w:ascii="Times New Roman" w:hAnsi="Times New Roman"/>
          <w:szCs w:val="24"/>
        </w:rPr>
        <w:t>.</w:t>
      </w:r>
      <w:r w:rsidR="00A2387B" w:rsidRPr="00A2387B">
        <w:rPr>
          <w:rFonts w:ascii="Times New Roman" w:hAnsi="Times New Roman"/>
          <w:szCs w:val="24"/>
        </w:rPr>
        <w:t xml:space="preserve"> </w:t>
      </w:r>
    </w:p>
    <w:p w14:paraId="061660F4" w14:textId="77777777" w:rsidR="00B05A6D" w:rsidRPr="00A2387B" w:rsidRDefault="00B05A6D" w:rsidP="00FE38D8">
      <w:pPr>
        <w:numPr>
          <w:ilvl w:val="0"/>
          <w:numId w:val="5"/>
        </w:numPr>
        <w:spacing w:before="120" w:after="120" w:line="240" w:lineRule="auto"/>
        <w:ind w:left="0" w:firstLine="0"/>
        <w:jc w:val="both"/>
        <w:rPr>
          <w:rFonts w:ascii="Times New Roman" w:hAnsi="Times New Roman"/>
          <w:szCs w:val="24"/>
          <w:lang w:val="vi-VN"/>
        </w:rPr>
        <w:sectPr w:rsidR="00B05A6D" w:rsidRPr="00A2387B" w:rsidSect="00682619">
          <w:pgSz w:w="11907" w:h="16840" w:code="9"/>
          <w:pgMar w:top="1151" w:right="1440" w:bottom="1151" w:left="1440" w:header="709" w:footer="709" w:gutter="0"/>
          <w:cols w:space="708"/>
          <w:docGrid w:linePitch="360"/>
        </w:sectPr>
      </w:pPr>
    </w:p>
    <w:p w14:paraId="23921595" w14:textId="7133F7F1" w:rsidR="0075309F" w:rsidRDefault="001009C2" w:rsidP="004604BA">
      <w:pPr>
        <w:pStyle w:val="Caption"/>
      </w:pPr>
      <w:bookmarkStart w:id="305" w:name="_Toc43134322"/>
      <w:r>
        <w:lastRenderedPageBreak/>
        <w:t>Table</w:t>
      </w:r>
      <w:r w:rsidR="0075309F">
        <w:t xml:space="preserve"> </w:t>
      </w:r>
      <w:fldSimple w:instr=" SEQ Bảng \* ARABIC ">
        <w:r w:rsidR="00AC788B">
          <w:rPr>
            <w:noProof/>
          </w:rPr>
          <w:t>5</w:t>
        </w:r>
      </w:fldSimple>
      <w:r w:rsidR="0075309F">
        <w:t xml:space="preserve">:  </w:t>
      </w:r>
      <w:r w:rsidR="00CD6489" w:rsidRPr="0000780D">
        <w:t>Consultation</w:t>
      </w:r>
      <w:r w:rsidR="00CD6489">
        <w:t>s with EM communities</w:t>
      </w:r>
      <w:bookmarkEnd w:id="305"/>
    </w:p>
    <w:tbl>
      <w:tblPr>
        <w:tblW w:w="144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10"/>
        <w:gridCol w:w="1302"/>
        <w:gridCol w:w="1283"/>
        <w:gridCol w:w="1736"/>
        <w:gridCol w:w="8289"/>
      </w:tblGrid>
      <w:tr w:rsidR="007F0E16" w:rsidRPr="006654A9" w14:paraId="59315ADC" w14:textId="77777777" w:rsidTr="00FE38D8">
        <w:tc>
          <w:tcPr>
            <w:tcW w:w="537" w:type="dxa"/>
            <w:shd w:val="clear" w:color="auto" w:fill="A8D08D"/>
          </w:tcPr>
          <w:p w14:paraId="3652BDA9" w14:textId="77777777" w:rsidR="007F0E16" w:rsidRPr="006654A9" w:rsidRDefault="007F0E16" w:rsidP="00FB192C">
            <w:pPr>
              <w:spacing w:before="120" w:after="120" w:line="240" w:lineRule="auto"/>
              <w:jc w:val="center"/>
              <w:rPr>
                <w:rFonts w:ascii="Times New Roman" w:hAnsi="Times New Roman"/>
                <w:b/>
                <w:szCs w:val="24"/>
                <w:lang w:val="vi-VN"/>
              </w:rPr>
            </w:pPr>
            <w:r w:rsidRPr="0000780D">
              <w:rPr>
                <w:rFonts w:ascii="Times New Roman" w:hAnsi="Times New Roman"/>
                <w:b/>
                <w:szCs w:val="24"/>
              </w:rPr>
              <w:t>No.</w:t>
            </w:r>
          </w:p>
        </w:tc>
        <w:tc>
          <w:tcPr>
            <w:tcW w:w="1193" w:type="dxa"/>
            <w:shd w:val="clear" w:color="auto" w:fill="A8D08D"/>
          </w:tcPr>
          <w:p w14:paraId="1F42CFA4" w14:textId="77777777" w:rsidR="007F0E16" w:rsidRPr="006654A9" w:rsidRDefault="007F0E16" w:rsidP="00FB192C">
            <w:pPr>
              <w:spacing w:before="120" w:after="120" w:line="240" w:lineRule="auto"/>
              <w:jc w:val="center"/>
              <w:rPr>
                <w:rFonts w:ascii="Times New Roman" w:hAnsi="Times New Roman"/>
                <w:b/>
                <w:szCs w:val="24"/>
                <w:lang w:val="vi-VN"/>
              </w:rPr>
            </w:pPr>
            <w:r w:rsidRPr="0000780D">
              <w:rPr>
                <w:rFonts w:ascii="Times New Roman" w:hAnsi="Times New Roman"/>
                <w:b/>
                <w:szCs w:val="24"/>
              </w:rPr>
              <w:t xml:space="preserve">Project </w:t>
            </w:r>
            <w:r>
              <w:rPr>
                <w:rFonts w:ascii="Times New Roman" w:hAnsi="Times New Roman"/>
                <w:b/>
                <w:szCs w:val="24"/>
              </w:rPr>
              <w:t>communes</w:t>
            </w:r>
          </w:p>
        </w:tc>
        <w:tc>
          <w:tcPr>
            <w:tcW w:w="1305" w:type="dxa"/>
            <w:shd w:val="clear" w:color="auto" w:fill="A8D08D"/>
          </w:tcPr>
          <w:p w14:paraId="612498D9" w14:textId="77777777" w:rsidR="007F0E16" w:rsidRPr="006654A9" w:rsidRDefault="007F0E16" w:rsidP="00FB192C">
            <w:pPr>
              <w:spacing w:before="120" w:after="120" w:line="240" w:lineRule="auto"/>
              <w:jc w:val="center"/>
              <w:rPr>
                <w:rFonts w:ascii="Times New Roman" w:hAnsi="Times New Roman"/>
                <w:b/>
                <w:szCs w:val="24"/>
                <w:lang w:val="vi-VN"/>
              </w:rPr>
            </w:pPr>
            <w:r w:rsidRPr="0000780D">
              <w:rPr>
                <w:rFonts w:ascii="Times New Roman" w:hAnsi="Times New Roman"/>
                <w:b/>
                <w:szCs w:val="24"/>
              </w:rPr>
              <w:t xml:space="preserve">Time </w:t>
            </w:r>
          </w:p>
        </w:tc>
        <w:tc>
          <w:tcPr>
            <w:tcW w:w="1283" w:type="dxa"/>
            <w:shd w:val="clear" w:color="auto" w:fill="A8D08D"/>
          </w:tcPr>
          <w:p w14:paraId="5408A79B" w14:textId="77777777" w:rsidR="007F0E16" w:rsidRPr="006654A9" w:rsidRDefault="007F0E16" w:rsidP="00FB192C">
            <w:pPr>
              <w:spacing w:before="120" w:after="120" w:line="240" w:lineRule="auto"/>
              <w:jc w:val="center"/>
              <w:rPr>
                <w:rFonts w:ascii="Times New Roman" w:hAnsi="Times New Roman"/>
                <w:b/>
                <w:szCs w:val="24"/>
                <w:lang w:val="vi-VN"/>
              </w:rPr>
            </w:pPr>
            <w:r w:rsidRPr="0000780D">
              <w:rPr>
                <w:rFonts w:ascii="Times New Roman" w:hAnsi="Times New Roman"/>
                <w:b/>
                <w:szCs w:val="24"/>
              </w:rPr>
              <w:t>Location</w:t>
            </w:r>
            <w:r>
              <w:rPr>
                <w:rFonts w:ascii="Times New Roman" w:hAnsi="Times New Roman"/>
                <w:b/>
                <w:szCs w:val="24"/>
              </w:rPr>
              <w:t>s</w:t>
            </w:r>
            <w:r w:rsidRPr="0000780D">
              <w:rPr>
                <w:rFonts w:ascii="Times New Roman" w:hAnsi="Times New Roman"/>
                <w:b/>
                <w:szCs w:val="24"/>
              </w:rPr>
              <w:t xml:space="preserve"> </w:t>
            </w:r>
          </w:p>
        </w:tc>
        <w:tc>
          <w:tcPr>
            <w:tcW w:w="1736" w:type="dxa"/>
            <w:shd w:val="clear" w:color="auto" w:fill="A8D08D"/>
          </w:tcPr>
          <w:p w14:paraId="6B12B8ED" w14:textId="77777777" w:rsidR="007F0E16" w:rsidRPr="006654A9" w:rsidRDefault="007F0E16" w:rsidP="00FB192C">
            <w:pPr>
              <w:spacing w:before="120" w:after="120" w:line="240" w:lineRule="auto"/>
              <w:jc w:val="center"/>
              <w:rPr>
                <w:rFonts w:ascii="Times New Roman" w:hAnsi="Times New Roman"/>
                <w:b/>
                <w:szCs w:val="24"/>
                <w:lang w:val="vi-VN"/>
              </w:rPr>
            </w:pPr>
            <w:r w:rsidRPr="0000780D">
              <w:rPr>
                <w:rFonts w:ascii="Times New Roman" w:hAnsi="Times New Roman"/>
                <w:b/>
                <w:szCs w:val="24"/>
              </w:rPr>
              <w:t>Participants</w:t>
            </w:r>
          </w:p>
        </w:tc>
        <w:tc>
          <w:tcPr>
            <w:tcW w:w="8436" w:type="dxa"/>
            <w:shd w:val="clear" w:color="auto" w:fill="A8D08D"/>
            <w:vAlign w:val="center"/>
          </w:tcPr>
          <w:p w14:paraId="484D5136" w14:textId="77777777" w:rsidR="007F0E16" w:rsidRPr="006654A9" w:rsidRDefault="007F0E16">
            <w:pPr>
              <w:spacing w:before="120" w:after="120" w:line="240" w:lineRule="auto"/>
              <w:jc w:val="center"/>
              <w:rPr>
                <w:rFonts w:ascii="Times New Roman" w:hAnsi="Times New Roman"/>
                <w:b/>
                <w:szCs w:val="24"/>
                <w:lang w:val="vi-VN"/>
              </w:rPr>
            </w:pPr>
            <w:r w:rsidRPr="0000780D">
              <w:rPr>
                <w:rFonts w:ascii="Times New Roman" w:hAnsi="Times New Roman"/>
                <w:b/>
                <w:szCs w:val="24"/>
              </w:rPr>
              <w:t>Consultation results</w:t>
            </w:r>
          </w:p>
        </w:tc>
      </w:tr>
      <w:tr w:rsidR="007F0E16" w:rsidRPr="006654A9" w14:paraId="700AA1C7" w14:textId="77777777" w:rsidTr="00FB192C">
        <w:tc>
          <w:tcPr>
            <w:tcW w:w="537" w:type="dxa"/>
            <w:vAlign w:val="center"/>
          </w:tcPr>
          <w:p w14:paraId="55778662" w14:textId="77777777" w:rsidR="007F0E16" w:rsidRPr="006654A9" w:rsidRDefault="007F0E16" w:rsidP="00FB192C">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1</w:t>
            </w:r>
          </w:p>
        </w:tc>
        <w:tc>
          <w:tcPr>
            <w:tcW w:w="1193" w:type="dxa"/>
            <w:vAlign w:val="center"/>
          </w:tcPr>
          <w:p w14:paraId="656B3CFC" w14:textId="77777777" w:rsidR="007F0E16" w:rsidRPr="00BA4A61" w:rsidRDefault="007F0E16" w:rsidP="00FB192C">
            <w:pPr>
              <w:spacing w:before="120" w:after="120" w:line="240" w:lineRule="auto"/>
              <w:rPr>
                <w:rFonts w:ascii="Times New Roman" w:hAnsi="Times New Roman"/>
                <w:szCs w:val="24"/>
              </w:rPr>
            </w:pPr>
            <w:r>
              <w:rPr>
                <w:rFonts w:ascii="Times New Roman" w:hAnsi="Times New Roman"/>
                <w:szCs w:val="24"/>
              </w:rPr>
              <w:t>Nguyen Huan commune</w:t>
            </w:r>
          </w:p>
        </w:tc>
        <w:tc>
          <w:tcPr>
            <w:tcW w:w="1305" w:type="dxa"/>
            <w:vAlign w:val="center"/>
          </w:tcPr>
          <w:p w14:paraId="5E0F7227" w14:textId="77777777" w:rsidR="007F0E16" w:rsidRPr="00BA4A61" w:rsidRDefault="007F0E16" w:rsidP="00FB192C">
            <w:pPr>
              <w:spacing w:before="120" w:after="120" w:line="240" w:lineRule="auto"/>
              <w:jc w:val="center"/>
              <w:rPr>
                <w:rFonts w:ascii="Times New Roman" w:hAnsi="Times New Roman"/>
                <w:szCs w:val="24"/>
              </w:rPr>
            </w:pPr>
            <w:r>
              <w:rPr>
                <w:rFonts w:ascii="Times New Roman" w:eastAsia="Times New Roman" w:hAnsi="Times New Roman"/>
                <w:szCs w:val="24"/>
              </w:rPr>
              <w:t>5/11/2019</w:t>
            </w:r>
          </w:p>
        </w:tc>
        <w:tc>
          <w:tcPr>
            <w:tcW w:w="1283" w:type="dxa"/>
            <w:vAlign w:val="center"/>
          </w:tcPr>
          <w:p w14:paraId="119B1D82" w14:textId="77777777" w:rsidR="007F0E16" w:rsidRPr="00BA4A61" w:rsidRDefault="007F0E16" w:rsidP="00FB192C">
            <w:pPr>
              <w:spacing w:before="120" w:after="120" w:line="240" w:lineRule="auto"/>
              <w:jc w:val="center"/>
              <w:rPr>
                <w:rFonts w:ascii="Times New Roman" w:hAnsi="Times New Roman"/>
                <w:szCs w:val="24"/>
              </w:rPr>
            </w:pPr>
            <w:r>
              <w:rPr>
                <w:rFonts w:ascii="Times New Roman" w:hAnsi="Times New Roman"/>
                <w:szCs w:val="24"/>
                <w:lang w:val="vi-VN"/>
              </w:rPr>
              <w:t>Office of the People’s Committee</w:t>
            </w:r>
          </w:p>
        </w:tc>
        <w:tc>
          <w:tcPr>
            <w:tcW w:w="1736" w:type="dxa"/>
          </w:tcPr>
          <w:p w14:paraId="06C7C7D1" w14:textId="77777777" w:rsidR="007F0E16" w:rsidRPr="006654A9" w:rsidRDefault="007F0E16" w:rsidP="00FB192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PPMU</w:t>
            </w:r>
          </w:p>
          <w:p w14:paraId="39494A42" w14:textId="77777777" w:rsidR="007F0E16" w:rsidRPr="006654A9" w:rsidRDefault="007F0E16" w:rsidP="00FB192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Social Consultants</w:t>
            </w:r>
            <w:r w:rsidRPr="006654A9">
              <w:rPr>
                <w:rFonts w:ascii="Times New Roman" w:hAnsi="Times New Roman"/>
                <w:szCs w:val="24"/>
                <w:lang w:val="vi-VN"/>
              </w:rPr>
              <w:t xml:space="preserve"> </w:t>
            </w:r>
          </w:p>
          <w:p w14:paraId="4BB29BB2" w14:textId="77777777" w:rsidR="007F0E16" w:rsidRPr="006654A9" w:rsidRDefault="007F0E16" w:rsidP="00FB192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communes and households</w:t>
            </w:r>
            <w:r w:rsidRPr="006654A9">
              <w:rPr>
                <w:rFonts w:ascii="Times New Roman" w:hAnsi="Times New Roman"/>
                <w:szCs w:val="24"/>
                <w:lang w:val="vi-VN"/>
              </w:rPr>
              <w:t xml:space="preserve"> </w:t>
            </w:r>
          </w:p>
          <w:p w14:paraId="37B74B34" w14:textId="77777777" w:rsidR="007F0E16" w:rsidRDefault="007F0E16" w:rsidP="00FB192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Khmer households</w:t>
            </w:r>
          </w:p>
          <w:p w14:paraId="1E0BCDB7" w14:textId="02A6058C" w:rsidR="001349A8" w:rsidRPr="001349A8" w:rsidRDefault="001349A8" w:rsidP="00FB192C">
            <w:pPr>
              <w:spacing w:before="120" w:after="120" w:line="240" w:lineRule="auto"/>
              <w:jc w:val="both"/>
              <w:rPr>
                <w:rFonts w:ascii="Times New Roman" w:hAnsi="Times New Roman"/>
                <w:szCs w:val="24"/>
              </w:rPr>
            </w:pPr>
            <w:r>
              <w:rPr>
                <w:rFonts w:ascii="Times New Roman" w:hAnsi="Times New Roman"/>
                <w:szCs w:val="24"/>
              </w:rPr>
              <w:t xml:space="preserve">(26 people) </w:t>
            </w:r>
          </w:p>
        </w:tc>
        <w:tc>
          <w:tcPr>
            <w:tcW w:w="8436" w:type="dxa"/>
          </w:tcPr>
          <w:p w14:paraId="45DF94FC" w14:textId="77777777" w:rsidR="007F0E16" w:rsidRPr="0095047C" w:rsidRDefault="007F0E16" w:rsidP="00FB192C">
            <w:pPr>
              <w:spacing w:before="120" w:after="120"/>
              <w:jc w:val="both"/>
              <w:rPr>
                <w:rFonts w:ascii="Times New Roman" w:hAnsi="Times New Roman"/>
                <w:szCs w:val="24"/>
              </w:rPr>
            </w:pPr>
            <w:r w:rsidRPr="006654A9">
              <w:rPr>
                <w:rFonts w:ascii="Times New Roman" w:hAnsi="Times New Roman"/>
                <w:szCs w:val="24"/>
                <w:lang w:val="vi-VN"/>
              </w:rPr>
              <w:t xml:space="preserve">- </w:t>
            </w:r>
            <w:r w:rsidRPr="0095047C">
              <w:rPr>
                <w:rFonts w:ascii="Times New Roman" w:hAnsi="Times New Roman"/>
                <w:szCs w:val="24"/>
              </w:rPr>
              <w:t xml:space="preserve">The landslide speed is getting more serious, </w:t>
            </w:r>
            <w:r>
              <w:rPr>
                <w:rFonts w:ascii="Times New Roman" w:hAnsi="Times New Roman"/>
                <w:szCs w:val="24"/>
              </w:rPr>
              <w:t>making</w:t>
            </w:r>
            <w:r w:rsidRPr="0095047C">
              <w:rPr>
                <w:rFonts w:ascii="Times New Roman" w:hAnsi="Times New Roman"/>
                <w:szCs w:val="24"/>
              </w:rPr>
              <w:t xml:space="preserve"> forest area narrowed</w:t>
            </w:r>
            <w:r>
              <w:rPr>
                <w:rFonts w:ascii="Times New Roman" w:hAnsi="Times New Roman"/>
                <w:szCs w:val="24"/>
              </w:rPr>
              <w:t xml:space="preserve"> and </w:t>
            </w:r>
            <w:r w:rsidRPr="0095047C">
              <w:rPr>
                <w:rFonts w:ascii="Times New Roman" w:hAnsi="Times New Roman"/>
                <w:szCs w:val="24"/>
              </w:rPr>
              <w:t xml:space="preserve">affecting the lives of people, </w:t>
            </w:r>
            <w:r>
              <w:rPr>
                <w:rFonts w:ascii="Times New Roman" w:hAnsi="Times New Roman"/>
                <w:szCs w:val="24"/>
              </w:rPr>
              <w:t>therefore,</w:t>
            </w:r>
            <w:r w:rsidRPr="0095047C">
              <w:rPr>
                <w:rFonts w:ascii="Times New Roman" w:hAnsi="Times New Roman"/>
                <w:szCs w:val="24"/>
              </w:rPr>
              <w:t xml:space="preserve"> </w:t>
            </w:r>
            <w:r>
              <w:rPr>
                <w:rFonts w:ascii="Times New Roman" w:hAnsi="Times New Roman"/>
                <w:szCs w:val="24"/>
              </w:rPr>
              <w:t>people</w:t>
            </w:r>
            <w:r w:rsidRPr="0095047C">
              <w:rPr>
                <w:rFonts w:ascii="Times New Roman" w:hAnsi="Times New Roman"/>
                <w:szCs w:val="24"/>
              </w:rPr>
              <w:t xml:space="preserve"> are looking forward to the early implementation of the </w:t>
            </w:r>
            <w:r>
              <w:rPr>
                <w:rFonts w:ascii="Times New Roman" w:hAnsi="Times New Roman"/>
                <w:szCs w:val="24"/>
              </w:rPr>
              <w:t>sub</w:t>
            </w:r>
            <w:r w:rsidRPr="0095047C">
              <w:rPr>
                <w:rFonts w:ascii="Times New Roman" w:hAnsi="Times New Roman"/>
                <w:szCs w:val="24"/>
              </w:rPr>
              <w:t>project.</w:t>
            </w:r>
          </w:p>
          <w:p w14:paraId="2D636788" w14:textId="77777777" w:rsidR="007F0E16" w:rsidRDefault="007F0E16" w:rsidP="00FB192C">
            <w:pPr>
              <w:spacing w:before="120" w:after="120"/>
              <w:jc w:val="both"/>
              <w:rPr>
                <w:rFonts w:ascii="Times New Roman" w:hAnsi="Times New Roman"/>
                <w:szCs w:val="24"/>
              </w:rPr>
            </w:pPr>
            <w:r w:rsidRPr="0095047C">
              <w:rPr>
                <w:rFonts w:ascii="Times New Roman" w:hAnsi="Times New Roman"/>
                <w:szCs w:val="24"/>
              </w:rPr>
              <w:t xml:space="preserve">- </w:t>
            </w:r>
            <w:r>
              <w:rPr>
                <w:rFonts w:ascii="Times New Roman" w:hAnsi="Times New Roman"/>
                <w:szCs w:val="24"/>
              </w:rPr>
              <w:t>The c</w:t>
            </w:r>
            <w:r w:rsidRPr="0095047C">
              <w:rPr>
                <w:rFonts w:ascii="Times New Roman" w:hAnsi="Times New Roman"/>
                <w:szCs w:val="24"/>
              </w:rPr>
              <w:t>onstruction should start from February to June because the sea</w:t>
            </w:r>
            <w:r>
              <w:rPr>
                <w:rFonts w:ascii="Times New Roman" w:hAnsi="Times New Roman"/>
                <w:szCs w:val="24"/>
              </w:rPr>
              <w:t xml:space="preserve"> at this moment</w:t>
            </w:r>
            <w:r w:rsidRPr="0095047C">
              <w:rPr>
                <w:rFonts w:ascii="Times New Roman" w:hAnsi="Times New Roman"/>
                <w:szCs w:val="24"/>
              </w:rPr>
              <w:t xml:space="preserve"> is quieter</w:t>
            </w:r>
            <w:r>
              <w:rPr>
                <w:rFonts w:ascii="Times New Roman" w:hAnsi="Times New Roman"/>
                <w:szCs w:val="24"/>
              </w:rPr>
              <w:t xml:space="preserve"> </w:t>
            </w:r>
            <w:r w:rsidRPr="0095047C">
              <w:rPr>
                <w:rFonts w:ascii="Times New Roman" w:hAnsi="Times New Roman"/>
                <w:szCs w:val="24"/>
              </w:rPr>
              <w:t>than</w:t>
            </w:r>
            <w:r>
              <w:rPr>
                <w:rFonts w:ascii="Times New Roman" w:hAnsi="Times New Roman"/>
                <w:szCs w:val="24"/>
              </w:rPr>
              <w:t xml:space="preserve"> in</w:t>
            </w:r>
            <w:r w:rsidRPr="0095047C">
              <w:rPr>
                <w:rFonts w:ascii="Times New Roman" w:hAnsi="Times New Roman"/>
                <w:szCs w:val="24"/>
              </w:rPr>
              <w:t xml:space="preserve"> other months</w:t>
            </w:r>
            <w:r>
              <w:rPr>
                <w:rFonts w:ascii="Times New Roman" w:hAnsi="Times New Roman"/>
                <w:szCs w:val="24"/>
              </w:rPr>
              <w:t>, so that people can go fishing.</w:t>
            </w:r>
          </w:p>
          <w:p w14:paraId="59879A08" w14:textId="77777777" w:rsidR="007F0E16" w:rsidRDefault="007F0E16" w:rsidP="00FB192C">
            <w:pPr>
              <w:spacing w:before="120" w:after="120"/>
              <w:jc w:val="both"/>
              <w:rPr>
                <w:rFonts w:ascii="Times New Roman" w:hAnsi="Times New Roman"/>
                <w:szCs w:val="24"/>
              </w:rPr>
            </w:pPr>
            <w:r>
              <w:rPr>
                <w:rFonts w:ascii="Times New Roman" w:hAnsi="Times New Roman"/>
                <w:szCs w:val="24"/>
              </w:rPr>
              <w:t xml:space="preserve">- </w:t>
            </w:r>
            <w:r w:rsidRPr="003F25C8">
              <w:rPr>
                <w:rFonts w:ascii="Times New Roman" w:hAnsi="Times New Roman"/>
                <w:szCs w:val="24"/>
              </w:rPr>
              <w:t xml:space="preserve">Some households will be affected </w:t>
            </w:r>
            <w:r>
              <w:rPr>
                <w:rFonts w:ascii="Times New Roman" w:hAnsi="Times New Roman"/>
                <w:szCs w:val="24"/>
              </w:rPr>
              <w:t>with</w:t>
            </w:r>
            <w:r w:rsidRPr="003F25C8">
              <w:rPr>
                <w:rFonts w:ascii="Times New Roman" w:hAnsi="Times New Roman"/>
                <w:szCs w:val="24"/>
              </w:rPr>
              <w:t xml:space="preserve"> fishing and aquaculture. </w:t>
            </w:r>
            <w:r w:rsidRPr="0095047C">
              <w:rPr>
                <w:rFonts w:ascii="Times New Roman" w:hAnsi="Times New Roman"/>
                <w:szCs w:val="24"/>
              </w:rPr>
              <w:t xml:space="preserve">This area is </w:t>
            </w:r>
            <w:r>
              <w:rPr>
                <w:rFonts w:ascii="Times New Roman" w:hAnsi="Times New Roman"/>
                <w:szCs w:val="24"/>
              </w:rPr>
              <w:t>where</w:t>
            </w:r>
            <w:r w:rsidRPr="0095047C">
              <w:rPr>
                <w:rFonts w:ascii="Times New Roman" w:hAnsi="Times New Roman"/>
                <w:szCs w:val="24"/>
              </w:rPr>
              <w:t xml:space="preserve"> </w:t>
            </w:r>
            <w:r>
              <w:rPr>
                <w:rFonts w:ascii="Times New Roman" w:hAnsi="Times New Roman"/>
                <w:szCs w:val="24"/>
              </w:rPr>
              <w:t xml:space="preserve">fishing </w:t>
            </w:r>
            <w:r w:rsidRPr="0095047C">
              <w:rPr>
                <w:rFonts w:ascii="Times New Roman" w:hAnsi="Times New Roman"/>
                <w:szCs w:val="24"/>
              </w:rPr>
              <w:t xml:space="preserve">boats </w:t>
            </w:r>
            <w:r>
              <w:rPr>
                <w:rFonts w:ascii="Times New Roman" w:hAnsi="Times New Roman"/>
                <w:szCs w:val="24"/>
              </w:rPr>
              <w:t>get to the</w:t>
            </w:r>
            <w:r w:rsidRPr="0095047C">
              <w:rPr>
                <w:rFonts w:ascii="Times New Roman" w:hAnsi="Times New Roman"/>
                <w:szCs w:val="24"/>
              </w:rPr>
              <w:t xml:space="preserve"> open sea</w:t>
            </w:r>
            <w:r>
              <w:rPr>
                <w:rFonts w:ascii="Times New Roman" w:hAnsi="Times New Roman"/>
                <w:szCs w:val="24"/>
              </w:rPr>
              <w:t xml:space="preserve">. </w:t>
            </w:r>
            <w:r w:rsidRPr="003F25C8">
              <w:rPr>
                <w:rFonts w:ascii="Times New Roman" w:hAnsi="Times New Roman"/>
                <w:szCs w:val="24"/>
              </w:rPr>
              <w:t xml:space="preserve">However, this impact is not significant, </w:t>
            </w:r>
            <w:r>
              <w:rPr>
                <w:rFonts w:ascii="Times New Roman" w:hAnsi="Times New Roman"/>
                <w:szCs w:val="24"/>
              </w:rPr>
              <w:t xml:space="preserve">and </w:t>
            </w:r>
            <w:r w:rsidRPr="003F25C8">
              <w:rPr>
                <w:rFonts w:ascii="Times New Roman" w:hAnsi="Times New Roman"/>
                <w:szCs w:val="24"/>
              </w:rPr>
              <w:t xml:space="preserve">the construction of </w:t>
            </w:r>
            <w:r>
              <w:rPr>
                <w:rFonts w:ascii="Times New Roman" w:hAnsi="Times New Roman"/>
                <w:szCs w:val="24"/>
              </w:rPr>
              <w:t xml:space="preserve">the </w:t>
            </w:r>
            <w:r w:rsidRPr="003F25C8">
              <w:rPr>
                <w:rFonts w:ascii="Times New Roman" w:hAnsi="Times New Roman"/>
                <w:szCs w:val="24"/>
              </w:rPr>
              <w:t>embankment is very necessary</w:t>
            </w:r>
            <w:r>
              <w:rPr>
                <w:rFonts w:ascii="Times New Roman" w:hAnsi="Times New Roman"/>
                <w:szCs w:val="24"/>
              </w:rPr>
              <w:t>, so</w:t>
            </w:r>
            <w:r w:rsidRPr="003F25C8">
              <w:rPr>
                <w:rFonts w:ascii="Times New Roman" w:hAnsi="Times New Roman"/>
                <w:szCs w:val="24"/>
              </w:rPr>
              <w:t xml:space="preserve"> people are willing to</w:t>
            </w:r>
            <w:r>
              <w:rPr>
                <w:rFonts w:ascii="Times New Roman" w:hAnsi="Times New Roman"/>
                <w:szCs w:val="24"/>
              </w:rPr>
              <w:t xml:space="preserve"> accept</w:t>
            </w:r>
            <w:r w:rsidRPr="003F25C8">
              <w:rPr>
                <w:rFonts w:ascii="Times New Roman" w:hAnsi="Times New Roman"/>
                <w:szCs w:val="24"/>
              </w:rPr>
              <w:t xml:space="preserve"> temporarily </w:t>
            </w:r>
            <w:r>
              <w:rPr>
                <w:rFonts w:ascii="Times New Roman" w:hAnsi="Times New Roman"/>
                <w:szCs w:val="24"/>
              </w:rPr>
              <w:t>impacts during the construction</w:t>
            </w:r>
          </w:p>
          <w:p w14:paraId="422D05A4" w14:textId="77777777" w:rsidR="007F0E16" w:rsidRDefault="007F0E16" w:rsidP="00FB192C">
            <w:pPr>
              <w:spacing w:before="120" w:after="120"/>
              <w:jc w:val="both"/>
              <w:rPr>
                <w:rFonts w:ascii="Times New Roman" w:hAnsi="Times New Roman"/>
                <w:szCs w:val="24"/>
              </w:rPr>
            </w:pPr>
            <w:r>
              <w:rPr>
                <w:rFonts w:ascii="Times New Roman" w:hAnsi="Times New Roman"/>
                <w:szCs w:val="24"/>
              </w:rPr>
              <w:t xml:space="preserve">- </w:t>
            </w:r>
            <w:r w:rsidRPr="003F25C8">
              <w:rPr>
                <w:rFonts w:ascii="Times New Roman" w:hAnsi="Times New Roman"/>
                <w:szCs w:val="24"/>
              </w:rPr>
              <w:t>During the construction, people need information about the construction schedule</w:t>
            </w:r>
            <w:r>
              <w:rPr>
                <w:rFonts w:ascii="Times New Roman" w:hAnsi="Times New Roman"/>
                <w:szCs w:val="24"/>
              </w:rPr>
              <w:t>.</w:t>
            </w:r>
            <w:r w:rsidR="00011B6B">
              <w:t xml:space="preserve"> </w:t>
            </w:r>
            <w:r w:rsidR="00011B6B" w:rsidRPr="00011B6B">
              <w:rPr>
                <w:rFonts w:ascii="Times New Roman" w:hAnsi="Times New Roman"/>
                <w:szCs w:val="24"/>
              </w:rPr>
              <w:t>It is necessary to keep informing the subproject construction plan and schedule so that the affected households can arrange suitable aquaculture and fishing times.</w:t>
            </w:r>
            <w:r w:rsidR="00011B6B">
              <w:rPr>
                <w:rFonts w:ascii="Times New Roman" w:hAnsi="Times New Roman"/>
                <w:szCs w:val="24"/>
              </w:rPr>
              <w:t xml:space="preserve"> </w:t>
            </w:r>
            <w:r>
              <w:rPr>
                <w:rFonts w:ascii="Times New Roman" w:hAnsi="Times New Roman"/>
                <w:szCs w:val="24"/>
              </w:rPr>
              <w:t xml:space="preserve"> </w:t>
            </w:r>
          </w:p>
          <w:p w14:paraId="543E2B29" w14:textId="77777777" w:rsidR="007F0E16" w:rsidRPr="00107552" w:rsidRDefault="007F0E16" w:rsidP="00FB192C">
            <w:pPr>
              <w:spacing w:before="120" w:after="120"/>
              <w:jc w:val="both"/>
              <w:rPr>
                <w:rFonts w:ascii="Times New Roman" w:hAnsi="Times New Roman"/>
                <w:szCs w:val="24"/>
              </w:rPr>
            </w:pPr>
            <w:r>
              <w:rPr>
                <w:rFonts w:ascii="Times New Roman" w:hAnsi="Times New Roman"/>
                <w:szCs w:val="24"/>
              </w:rPr>
              <w:t xml:space="preserve">- </w:t>
            </w:r>
            <w:r w:rsidRPr="003F25C8">
              <w:rPr>
                <w:rFonts w:ascii="Times New Roman" w:hAnsi="Times New Roman"/>
                <w:szCs w:val="24"/>
              </w:rPr>
              <w:t>Ethnic minorities live in the area</w:t>
            </w:r>
            <w:r>
              <w:rPr>
                <w:rFonts w:ascii="Times New Roman" w:hAnsi="Times New Roman"/>
                <w:szCs w:val="24"/>
              </w:rPr>
              <w:t>, therefore, d</w:t>
            </w:r>
            <w:r w:rsidRPr="003F25C8">
              <w:rPr>
                <w:rFonts w:ascii="Times New Roman" w:hAnsi="Times New Roman"/>
                <w:szCs w:val="24"/>
              </w:rPr>
              <w:t xml:space="preserve">uring the </w:t>
            </w:r>
            <w:r>
              <w:rPr>
                <w:rFonts w:ascii="Times New Roman" w:hAnsi="Times New Roman"/>
                <w:szCs w:val="24"/>
              </w:rPr>
              <w:t>sub</w:t>
            </w:r>
            <w:r w:rsidRPr="003F25C8">
              <w:rPr>
                <w:rFonts w:ascii="Times New Roman" w:hAnsi="Times New Roman"/>
                <w:szCs w:val="24"/>
              </w:rPr>
              <w:t xml:space="preserve">project implementation, affected households and </w:t>
            </w:r>
            <w:r>
              <w:rPr>
                <w:rFonts w:ascii="Times New Roman" w:hAnsi="Times New Roman"/>
                <w:szCs w:val="24"/>
              </w:rPr>
              <w:t xml:space="preserve">affected </w:t>
            </w:r>
            <w:r w:rsidRPr="003F25C8">
              <w:rPr>
                <w:rFonts w:ascii="Times New Roman" w:hAnsi="Times New Roman"/>
                <w:szCs w:val="24"/>
              </w:rPr>
              <w:t xml:space="preserve">areas </w:t>
            </w:r>
            <w:r>
              <w:rPr>
                <w:rFonts w:ascii="Times New Roman" w:hAnsi="Times New Roman"/>
                <w:szCs w:val="24"/>
              </w:rPr>
              <w:t>must be</w:t>
            </w:r>
            <w:r w:rsidRPr="003F25C8">
              <w:rPr>
                <w:rFonts w:ascii="Times New Roman" w:hAnsi="Times New Roman"/>
                <w:szCs w:val="24"/>
              </w:rPr>
              <w:t xml:space="preserve"> </w:t>
            </w:r>
            <w:r>
              <w:rPr>
                <w:rFonts w:ascii="Times New Roman" w:hAnsi="Times New Roman"/>
                <w:szCs w:val="24"/>
              </w:rPr>
              <w:t xml:space="preserve">numbered and </w:t>
            </w:r>
            <w:r w:rsidRPr="003F25C8">
              <w:rPr>
                <w:rFonts w:ascii="Times New Roman" w:hAnsi="Times New Roman"/>
                <w:szCs w:val="24"/>
              </w:rPr>
              <w:t>measured in detail</w:t>
            </w:r>
            <w:r>
              <w:rPr>
                <w:rFonts w:ascii="Times New Roman" w:hAnsi="Times New Roman"/>
                <w:szCs w:val="24"/>
              </w:rPr>
              <w:t>.</w:t>
            </w:r>
          </w:p>
        </w:tc>
      </w:tr>
      <w:tr w:rsidR="007F0E16" w:rsidRPr="006654A9" w14:paraId="74F38EEE" w14:textId="77777777" w:rsidTr="00FB192C">
        <w:trPr>
          <w:trHeight w:val="132"/>
        </w:trPr>
        <w:tc>
          <w:tcPr>
            <w:tcW w:w="537" w:type="dxa"/>
            <w:vAlign w:val="center"/>
          </w:tcPr>
          <w:p w14:paraId="62ED3FFC" w14:textId="77777777" w:rsidR="007F0E16" w:rsidRPr="006654A9" w:rsidRDefault="007F0E16" w:rsidP="00FB192C">
            <w:pPr>
              <w:spacing w:before="120" w:after="120" w:line="240" w:lineRule="auto"/>
              <w:jc w:val="center"/>
              <w:rPr>
                <w:rFonts w:ascii="Times New Roman" w:hAnsi="Times New Roman"/>
                <w:szCs w:val="24"/>
                <w:lang w:val="vi-VN"/>
              </w:rPr>
            </w:pPr>
            <w:r w:rsidRPr="006654A9">
              <w:rPr>
                <w:rFonts w:ascii="Times New Roman" w:hAnsi="Times New Roman"/>
                <w:szCs w:val="24"/>
                <w:lang w:val="vi-VN"/>
              </w:rPr>
              <w:t>2</w:t>
            </w:r>
          </w:p>
        </w:tc>
        <w:tc>
          <w:tcPr>
            <w:tcW w:w="1193" w:type="dxa"/>
            <w:vAlign w:val="center"/>
          </w:tcPr>
          <w:p w14:paraId="42BC8794" w14:textId="77777777" w:rsidR="007F0E16" w:rsidRPr="00107552" w:rsidRDefault="007F0E16" w:rsidP="00FB192C">
            <w:pPr>
              <w:spacing w:before="120" w:after="120" w:line="240" w:lineRule="auto"/>
              <w:rPr>
                <w:rFonts w:ascii="Times New Roman" w:hAnsi="Times New Roman"/>
                <w:szCs w:val="24"/>
              </w:rPr>
            </w:pPr>
            <w:proofErr w:type="spellStart"/>
            <w:r>
              <w:rPr>
                <w:rFonts w:ascii="Times New Roman" w:hAnsi="Times New Roman"/>
                <w:szCs w:val="24"/>
              </w:rPr>
              <w:t>Dat</w:t>
            </w:r>
            <w:proofErr w:type="spellEnd"/>
            <w:r>
              <w:rPr>
                <w:rFonts w:ascii="Times New Roman" w:hAnsi="Times New Roman"/>
                <w:szCs w:val="24"/>
              </w:rPr>
              <w:t xml:space="preserve"> Mui commune</w:t>
            </w:r>
          </w:p>
        </w:tc>
        <w:tc>
          <w:tcPr>
            <w:tcW w:w="1305" w:type="dxa"/>
            <w:vAlign w:val="center"/>
          </w:tcPr>
          <w:p w14:paraId="55AA1B38" w14:textId="77777777" w:rsidR="007F0E16" w:rsidRPr="00107552" w:rsidRDefault="007F0E16" w:rsidP="00FB192C">
            <w:pPr>
              <w:spacing w:before="120" w:after="120" w:line="240" w:lineRule="auto"/>
              <w:jc w:val="center"/>
              <w:rPr>
                <w:rFonts w:ascii="Times New Roman" w:hAnsi="Times New Roman"/>
                <w:szCs w:val="24"/>
              </w:rPr>
            </w:pPr>
            <w:r>
              <w:rPr>
                <w:rFonts w:ascii="Times New Roman" w:eastAsia="Times New Roman" w:hAnsi="Times New Roman"/>
                <w:szCs w:val="24"/>
              </w:rPr>
              <w:t>4/11/2019</w:t>
            </w:r>
          </w:p>
        </w:tc>
        <w:tc>
          <w:tcPr>
            <w:tcW w:w="1283" w:type="dxa"/>
            <w:vAlign w:val="center"/>
          </w:tcPr>
          <w:p w14:paraId="79E3271B" w14:textId="77777777" w:rsidR="007F0E16" w:rsidRPr="00F70942" w:rsidRDefault="007F0E16" w:rsidP="00FB192C">
            <w:pPr>
              <w:spacing w:before="120" w:after="120" w:line="240" w:lineRule="auto"/>
              <w:jc w:val="center"/>
              <w:rPr>
                <w:rFonts w:ascii="Times New Roman" w:hAnsi="Times New Roman"/>
                <w:szCs w:val="24"/>
              </w:rPr>
            </w:pPr>
            <w:r>
              <w:rPr>
                <w:rFonts w:ascii="Times New Roman" w:hAnsi="Times New Roman"/>
                <w:szCs w:val="24"/>
              </w:rPr>
              <w:t>Office of the People’s Committee</w:t>
            </w:r>
          </w:p>
        </w:tc>
        <w:tc>
          <w:tcPr>
            <w:tcW w:w="1736" w:type="dxa"/>
          </w:tcPr>
          <w:p w14:paraId="1A602900" w14:textId="77777777" w:rsidR="007F0E16" w:rsidRPr="006654A9" w:rsidRDefault="007F0E16" w:rsidP="00FB192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PPMU</w:t>
            </w:r>
          </w:p>
          <w:p w14:paraId="7611B7F1" w14:textId="77777777" w:rsidR="007F0E16" w:rsidRPr="006654A9" w:rsidRDefault="007F0E16" w:rsidP="00FB192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Social Consultants</w:t>
            </w:r>
            <w:r w:rsidRPr="006654A9">
              <w:rPr>
                <w:rFonts w:ascii="Times New Roman" w:hAnsi="Times New Roman"/>
                <w:szCs w:val="24"/>
                <w:lang w:val="vi-VN"/>
              </w:rPr>
              <w:t xml:space="preserve"> </w:t>
            </w:r>
          </w:p>
          <w:p w14:paraId="20CA9BAD" w14:textId="77777777" w:rsidR="007F0E16" w:rsidRPr="006654A9" w:rsidRDefault="007F0E16" w:rsidP="00FB192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 xml:space="preserve">Representatives </w:t>
            </w:r>
            <w:r>
              <w:rPr>
                <w:rFonts w:ascii="Times New Roman" w:hAnsi="Times New Roman"/>
                <w:szCs w:val="24"/>
                <w:lang w:val="vi-VN"/>
              </w:rPr>
              <w:lastRenderedPageBreak/>
              <w:t>of communes and households</w:t>
            </w:r>
            <w:r w:rsidRPr="006654A9">
              <w:rPr>
                <w:rFonts w:ascii="Times New Roman" w:hAnsi="Times New Roman"/>
                <w:szCs w:val="24"/>
                <w:lang w:val="vi-VN"/>
              </w:rPr>
              <w:t xml:space="preserve"> </w:t>
            </w:r>
          </w:p>
          <w:p w14:paraId="5D671E0D" w14:textId="77777777" w:rsidR="007F0E16" w:rsidRDefault="007F0E16" w:rsidP="00FB192C">
            <w:pPr>
              <w:spacing w:before="120" w:after="120" w:line="240" w:lineRule="auto"/>
              <w:rPr>
                <w:rFonts w:ascii="Times New Roman" w:hAnsi="Times New Roman"/>
                <w:szCs w:val="24"/>
              </w:rPr>
            </w:pPr>
            <w:r w:rsidRPr="006654A9">
              <w:rPr>
                <w:rFonts w:ascii="Times New Roman" w:hAnsi="Times New Roman"/>
                <w:szCs w:val="24"/>
                <w:lang w:val="vi-VN"/>
              </w:rPr>
              <w:t xml:space="preserve">- </w:t>
            </w:r>
            <w:r>
              <w:rPr>
                <w:rFonts w:ascii="Times New Roman" w:hAnsi="Times New Roman"/>
                <w:szCs w:val="24"/>
                <w:lang w:val="vi-VN"/>
              </w:rPr>
              <w:t>Representatives of Khmer household</w:t>
            </w:r>
            <w:r>
              <w:rPr>
                <w:rFonts w:ascii="Times New Roman" w:hAnsi="Times New Roman"/>
                <w:szCs w:val="24"/>
              </w:rPr>
              <w:t>.</w:t>
            </w:r>
          </w:p>
          <w:p w14:paraId="17C310E5" w14:textId="5294330F" w:rsidR="00391931" w:rsidRPr="00700AA8" w:rsidRDefault="00391931" w:rsidP="00FB192C">
            <w:pPr>
              <w:spacing w:before="120" w:after="120" w:line="240" w:lineRule="auto"/>
              <w:rPr>
                <w:rFonts w:ascii="Times New Roman" w:hAnsi="Times New Roman"/>
                <w:szCs w:val="24"/>
              </w:rPr>
            </w:pPr>
            <w:r>
              <w:rPr>
                <w:rFonts w:ascii="Times New Roman" w:hAnsi="Times New Roman"/>
                <w:szCs w:val="24"/>
              </w:rPr>
              <w:t>(22 People)</w:t>
            </w:r>
          </w:p>
        </w:tc>
        <w:tc>
          <w:tcPr>
            <w:tcW w:w="8436" w:type="dxa"/>
          </w:tcPr>
          <w:p w14:paraId="316BDAE3" w14:textId="77777777" w:rsidR="007F0E16" w:rsidRPr="00700AA8" w:rsidRDefault="007F0E16" w:rsidP="00FB192C">
            <w:pPr>
              <w:spacing w:before="120" w:after="120" w:line="240" w:lineRule="auto"/>
              <w:jc w:val="both"/>
              <w:rPr>
                <w:rFonts w:ascii="Times New Roman" w:hAnsi="Times New Roman"/>
                <w:szCs w:val="24"/>
              </w:rPr>
            </w:pPr>
            <w:r>
              <w:rPr>
                <w:rFonts w:ascii="Times New Roman" w:hAnsi="Times New Roman"/>
                <w:szCs w:val="24"/>
              </w:rPr>
              <w:lastRenderedPageBreak/>
              <w:t xml:space="preserve">- </w:t>
            </w:r>
            <w:r w:rsidRPr="00700AA8">
              <w:rPr>
                <w:rFonts w:ascii="Times New Roman" w:hAnsi="Times New Roman"/>
                <w:szCs w:val="24"/>
              </w:rPr>
              <w:t xml:space="preserve">Through group meetings and interviews with local households, </w:t>
            </w:r>
            <w:r>
              <w:rPr>
                <w:rFonts w:ascii="Times New Roman" w:hAnsi="Times New Roman"/>
                <w:szCs w:val="24"/>
              </w:rPr>
              <w:t xml:space="preserve">we can affirm that </w:t>
            </w:r>
            <w:r w:rsidRPr="00700AA8">
              <w:rPr>
                <w:rFonts w:ascii="Times New Roman" w:hAnsi="Times New Roman"/>
                <w:szCs w:val="24"/>
              </w:rPr>
              <w:t xml:space="preserve">the households support the </w:t>
            </w:r>
            <w:r>
              <w:rPr>
                <w:rFonts w:ascii="Times New Roman" w:hAnsi="Times New Roman"/>
                <w:szCs w:val="24"/>
              </w:rPr>
              <w:t>sub</w:t>
            </w:r>
            <w:r w:rsidRPr="00700AA8">
              <w:rPr>
                <w:rFonts w:ascii="Times New Roman" w:hAnsi="Times New Roman"/>
                <w:szCs w:val="24"/>
              </w:rPr>
              <w:t>project</w:t>
            </w:r>
            <w:r>
              <w:rPr>
                <w:rFonts w:ascii="Times New Roman" w:hAnsi="Times New Roman"/>
                <w:szCs w:val="24"/>
              </w:rPr>
              <w:t>.</w:t>
            </w:r>
          </w:p>
          <w:p w14:paraId="11B90B10" w14:textId="77777777" w:rsidR="007F0E16" w:rsidRPr="00700AA8" w:rsidRDefault="007F0E16" w:rsidP="00FB192C">
            <w:pPr>
              <w:spacing w:before="120" w:after="120" w:line="240" w:lineRule="auto"/>
              <w:jc w:val="both"/>
              <w:rPr>
                <w:rFonts w:ascii="Times New Roman" w:hAnsi="Times New Roman"/>
                <w:szCs w:val="24"/>
              </w:rPr>
            </w:pPr>
            <w:r w:rsidRPr="00700AA8">
              <w:rPr>
                <w:rFonts w:ascii="Times New Roman" w:hAnsi="Times New Roman"/>
                <w:szCs w:val="24"/>
              </w:rPr>
              <w:t xml:space="preserve">- According to the </w:t>
            </w:r>
            <w:proofErr w:type="spellStart"/>
            <w:r>
              <w:rPr>
                <w:rFonts w:ascii="Times New Roman" w:hAnsi="Times New Roman"/>
                <w:szCs w:val="24"/>
              </w:rPr>
              <w:t>IOL</w:t>
            </w:r>
            <w:proofErr w:type="spellEnd"/>
            <w:r>
              <w:rPr>
                <w:rFonts w:ascii="Times New Roman" w:hAnsi="Times New Roman"/>
                <w:szCs w:val="24"/>
              </w:rPr>
              <w:t xml:space="preserve"> </w:t>
            </w:r>
            <w:r w:rsidRPr="00700AA8">
              <w:rPr>
                <w:rFonts w:ascii="Times New Roman" w:hAnsi="Times New Roman"/>
                <w:szCs w:val="24"/>
              </w:rPr>
              <w:t>result</w:t>
            </w:r>
            <w:r>
              <w:rPr>
                <w:rFonts w:ascii="Times New Roman" w:hAnsi="Times New Roman"/>
                <w:szCs w:val="24"/>
              </w:rPr>
              <w:t>s</w:t>
            </w:r>
            <w:r w:rsidRPr="00700AA8">
              <w:rPr>
                <w:rFonts w:ascii="Times New Roman" w:hAnsi="Times New Roman"/>
                <w:szCs w:val="24"/>
              </w:rPr>
              <w:t xml:space="preserve">, no household will be permanently acquired </w:t>
            </w:r>
            <w:r>
              <w:rPr>
                <w:rFonts w:ascii="Times New Roman" w:hAnsi="Times New Roman"/>
                <w:szCs w:val="24"/>
              </w:rPr>
              <w:t xml:space="preserve">with </w:t>
            </w:r>
            <w:r w:rsidRPr="00700AA8">
              <w:rPr>
                <w:rFonts w:ascii="Times New Roman" w:hAnsi="Times New Roman"/>
                <w:szCs w:val="24"/>
              </w:rPr>
              <w:t xml:space="preserve">land when implementing the </w:t>
            </w:r>
            <w:r>
              <w:rPr>
                <w:rFonts w:ascii="Times New Roman" w:hAnsi="Times New Roman"/>
                <w:szCs w:val="24"/>
              </w:rPr>
              <w:t>sub</w:t>
            </w:r>
            <w:r w:rsidRPr="00700AA8">
              <w:rPr>
                <w:rFonts w:ascii="Times New Roman" w:hAnsi="Times New Roman"/>
                <w:szCs w:val="24"/>
              </w:rPr>
              <w:t xml:space="preserve">project </w:t>
            </w:r>
            <w:r>
              <w:rPr>
                <w:rFonts w:ascii="Times New Roman" w:hAnsi="Times New Roman"/>
                <w:szCs w:val="24"/>
              </w:rPr>
              <w:t>because the</w:t>
            </w:r>
            <w:r w:rsidRPr="00700AA8">
              <w:rPr>
                <w:rFonts w:ascii="Times New Roman" w:hAnsi="Times New Roman"/>
                <w:szCs w:val="24"/>
              </w:rPr>
              <w:t xml:space="preserve"> construction </w:t>
            </w:r>
            <w:r>
              <w:rPr>
                <w:rFonts w:ascii="Times New Roman" w:hAnsi="Times New Roman"/>
                <w:szCs w:val="24"/>
              </w:rPr>
              <w:t>takes place on the sea</w:t>
            </w:r>
            <w:r w:rsidRPr="00700AA8">
              <w:rPr>
                <w:rFonts w:ascii="Times New Roman" w:hAnsi="Times New Roman"/>
                <w:szCs w:val="24"/>
              </w:rPr>
              <w:t xml:space="preserve">. However, </w:t>
            </w:r>
            <w:r>
              <w:rPr>
                <w:rFonts w:ascii="Times New Roman" w:hAnsi="Times New Roman"/>
                <w:szCs w:val="24"/>
              </w:rPr>
              <w:t>the</w:t>
            </w:r>
            <w:r w:rsidRPr="00700AA8">
              <w:rPr>
                <w:rFonts w:ascii="Times New Roman" w:hAnsi="Times New Roman"/>
                <w:szCs w:val="24"/>
              </w:rPr>
              <w:t xml:space="preserve"> construction may cause disruption (temporary impact) of fishing and aquaculture activities </w:t>
            </w:r>
            <w:r>
              <w:rPr>
                <w:rFonts w:ascii="Times New Roman" w:hAnsi="Times New Roman"/>
                <w:szCs w:val="24"/>
              </w:rPr>
              <w:t>as people shall</w:t>
            </w:r>
            <w:r w:rsidRPr="00700AA8">
              <w:rPr>
                <w:rFonts w:ascii="Times New Roman" w:hAnsi="Times New Roman"/>
                <w:szCs w:val="24"/>
              </w:rPr>
              <w:t xml:space="preserve"> </w:t>
            </w:r>
            <w:r>
              <w:rPr>
                <w:rFonts w:ascii="Times New Roman" w:hAnsi="Times New Roman"/>
                <w:szCs w:val="24"/>
              </w:rPr>
              <w:t>go</w:t>
            </w:r>
            <w:r w:rsidRPr="00700AA8">
              <w:rPr>
                <w:rFonts w:ascii="Times New Roman" w:hAnsi="Times New Roman"/>
                <w:szCs w:val="24"/>
              </w:rPr>
              <w:t xml:space="preserve"> further</w:t>
            </w:r>
            <w:r>
              <w:rPr>
                <w:rFonts w:ascii="Times New Roman" w:hAnsi="Times New Roman"/>
                <w:szCs w:val="24"/>
              </w:rPr>
              <w:t>/avoid</w:t>
            </w:r>
            <w:r w:rsidRPr="00700AA8">
              <w:rPr>
                <w:rFonts w:ascii="Times New Roman" w:hAnsi="Times New Roman"/>
                <w:szCs w:val="24"/>
              </w:rPr>
              <w:t xml:space="preserve"> construction areas.</w:t>
            </w:r>
          </w:p>
          <w:p w14:paraId="02EA1B11" w14:textId="2567B4D3" w:rsidR="007F0E16" w:rsidRDefault="007F0E16" w:rsidP="00FB192C">
            <w:pPr>
              <w:spacing w:before="120" w:after="120" w:line="240" w:lineRule="auto"/>
              <w:jc w:val="both"/>
              <w:rPr>
                <w:rFonts w:ascii="Times New Roman" w:hAnsi="Times New Roman"/>
                <w:szCs w:val="24"/>
              </w:rPr>
            </w:pPr>
            <w:r w:rsidRPr="00700AA8">
              <w:rPr>
                <w:rFonts w:ascii="Times New Roman" w:hAnsi="Times New Roman"/>
                <w:szCs w:val="24"/>
              </w:rPr>
              <w:lastRenderedPageBreak/>
              <w:t>- In the subproject area, there are ethnic minorities living.</w:t>
            </w:r>
            <w:r w:rsidR="00F665EE">
              <w:rPr>
                <w:rFonts w:ascii="Times New Roman" w:hAnsi="Times New Roman"/>
                <w:szCs w:val="24"/>
              </w:rPr>
              <w:t xml:space="preserve"> </w:t>
            </w:r>
            <w:r w:rsidR="00F665EE" w:rsidRPr="00F665EE">
              <w:rPr>
                <w:rFonts w:ascii="Times New Roman" w:hAnsi="Times New Roman"/>
                <w:szCs w:val="24"/>
              </w:rPr>
              <w:t xml:space="preserve">Khmer people live </w:t>
            </w:r>
            <w:r w:rsidR="008A0C2C">
              <w:rPr>
                <w:rFonts w:ascii="Times New Roman" w:hAnsi="Times New Roman"/>
                <w:szCs w:val="24"/>
              </w:rPr>
              <w:t>integrated</w:t>
            </w:r>
            <w:r w:rsidR="00F665EE" w:rsidRPr="00F665EE">
              <w:rPr>
                <w:rFonts w:ascii="Times New Roman" w:hAnsi="Times New Roman"/>
                <w:szCs w:val="24"/>
              </w:rPr>
              <w:t xml:space="preserve"> with </w:t>
            </w:r>
            <w:proofErr w:type="spellStart"/>
            <w:r w:rsidR="00F665EE" w:rsidRPr="00F665EE">
              <w:rPr>
                <w:rFonts w:ascii="Times New Roman" w:hAnsi="Times New Roman"/>
                <w:szCs w:val="24"/>
              </w:rPr>
              <w:t>Kinh</w:t>
            </w:r>
            <w:proofErr w:type="spellEnd"/>
            <w:r w:rsidR="00F665EE" w:rsidRPr="00F665EE">
              <w:rPr>
                <w:rFonts w:ascii="Times New Roman" w:hAnsi="Times New Roman"/>
                <w:szCs w:val="24"/>
              </w:rPr>
              <w:t xml:space="preserve"> people and have good relationship with each other</w:t>
            </w:r>
            <w:r w:rsidR="00F665EE">
              <w:rPr>
                <w:rFonts w:ascii="Times New Roman" w:hAnsi="Times New Roman"/>
                <w:szCs w:val="24"/>
              </w:rPr>
              <w:t xml:space="preserve">. </w:t>
            </w:r>
          </w:p>
          <w:p w14:paraId="72007F1E" w14:textId="7DD89ACD" w:rsidR="00F665EE" w:rsidRDefault="00F665EE" w:rsidP="00FB192C">
            <w:pPr>
              <w:spacing w:before="120" w:after="120" w:line="240" w:lineRule="auto"/>
              <w:jc w:val="both"/>
              <w:rPr>
                <w:rFonts w:ascii="Times New Roman" w:hAnsi="Times New Roman"/>
                <w:bCs/>
                <w:szCs w:val="24"/>
              </w:rPr>
            </w:pPr>
            <w:r>
              <w:rPr>
                <w:rFonts w:ascii="Times New Roman" w:hAnsi="Times New Roman"/>
                <w:szCs w:val="24"/>
              </w:rPr>
              <w:t xml:space="preserve"> - </w:t>
            </w:r>
            <w:bookmarkStart w:id="306" w:name="_Hlk43130331"/>
            <w:r>
              <w:rPr>
                <w:rFonts w:ascii="Times New Roman" w:hAnsi="Times New Roman"/>
                <w:szCs w:val="24"/>
              </w:rPr>
              <w:t xml:space="preserve">There are 98 ethnic minority </w:t>
            </w:r>
            <w:r w:rsidR="008A0C2C">
              <w:rPr>
                <w:rFonts w:ascii="Times New Roman" w:hAnsi="Times New Roman"/>
                <w:szCs w:val="24"/>
              </w:rPr>
              <w:t xml:space="preserve">HHs in </w:t>
            </w:r>
            <w:r w:rsidR="00C21415">
              <w:rPr>
                <w:rFonts w:ascii="Times New Roman" w:hAnsi="Times New Roman"/>
                <w:szCs w:val="24"/>
              </w:rPr>
              <w:t>the</w:t>
            </w:r>
            <w:r>
              <w:rPr>
                <w:rFonts w:ascii="Times New Roman" w:hAnsi="Times New Roman"/>
                <w:szCs w:val="24"/>
              </w:rPr>
              <w:t xml:space="preserve"> commune. They </w:t>
            </w:r>
            <w:r w:rsidR="00C21415">
              <w:rPr>
                <w:rFonts w:ascii="Times New Roman" w:hAnsi="Times New Roman"/>
                <w:szCs w:val="24"/>
              </w:rPr>
              <w:t>are involved in</w:t>
            </w:r>
            <w:r>
              <w:rPr>
                <w:rFonts w:ascii="Times New Roman" w:hAnsi="Times New Roman"/>
                <w:szCs w:val="24"/>
              </w:rPr>
              <w:t xml:space="preserve"> agriculture and </w:t>
            </w:r>
            <w:r>
              <w:rPr>
                <w:rFonts w:ascii="Times New Roman" w:hAnsi="Times New Roman"/>
                <w:bCs/>
                <w:szCs w:val="24"/>
              </w:rPr>
              <w:t xml:space="preserve">aquaculture activities </w:t>
            </w:r>
            <w:r w:rsidR="008A0C2C">
              <w:rPr>
                <w:rFonts w:ascii="Times New Roman" w:hAnsi="Times New Roman"/>
                <w:bCs/>
                <w:szCs w:val="24"/>
              </w:rPr>
              <w:t>(</w:t>
            </w:r>
            <w:proofErr w:type="spellStart"/>
            <w:proofErr w:type="gramStart"/>
            <w:r w:rsidR="008A0C2C">
              <w:rPr>
                <w:rFonts w:ascii="Times New Roman" w:hAnsi="Times New Roman"/>
                <w:bCs/>
                <w:szCs w:val="24"/>
              </w:rPr>
              <w:t>mainy</w:t>
            </w:r>
            <w:proofErr w:type="spellEnd"/>
            <w:r w:rsidR="008A0C2C">
              <w:rPr>
                <w:rFonts w:ascii="Times New Roman" w:hAnsi="Times New Roman"/>
                <w:bCs/>
                <w:szCs w:val="24"/>
              </w:rPr>
              <w:t xml:space="preserve"> </w:t>
            </w:r>
            <w:r w:rsidRPr="00F665EE">
              <w:rPr>
                <w:rFonts w:ascii="Times New Roman" w:hAnsi="Times New Roman"/>
                <w:bCs/>
                <w:szCs w:val="24"/>
              </w:rPr>
              <w:t xml:space="preserve"> rice</w:t>
            </w:r>
            <w:proofErr w:type="gramEnd"/>
            <w:r w:rsidR="008A0C2C">
              <w:rPr>
                <w:rFonts w:ascii="Times New Roman" w:hAnsi="Times New Roman"/>
                <w:bCs/>
                <w:szCs w:val="24"/>
              </w:rPr>
              <w:t xml:space="preserve"> </w:t>
            </w:r>
            <w:proofErr w:type="spellStart"/>
            <w:r w:rsidR="008A0C2C">
              <w:rPr>
                <w:rFonts w:ascii="Times New Roman" w:hAnsi="Times New Roman"/>
                <w:bCs/>
                <w:szCs w:val="24"/>
              </w:rPr>
              <w:t>and</w:t>
            </w:r>
            <w:r w:rsidRPr="00F665EE">
              <w:rPr>
                <w:rFonts w:ascii="Times New Roman" w:hAnsi="Times New Roman"/>
                <w:bCs/>
                <w:szCs w:val="24"/>
              </w:rPr>
              <w:t>some</w:t>
            </w:r>
            <w:proofErr w:type="spellEnd"/>
            <w:r w:rsidRPr="00F665EE">
              <w:rPr>
                <w:rFonts w:ascii="Times New Roman" w:hAnsi="Times New Roman"/>
                <w:bCs/>
                <w:szCs w:val="24"/>
              </w:rPr>
              <w:t xml:space="preserve"> </w:t>
            </w:r>
            <w:r w:rsidR="008A0C2C">
              <w:rPr>
                <w:rFonts w:ascii="Times New Roman" w:hAnsi="Times New Roman"/>
                <w:bCs/>
                <w:szCs w:val="24"/>
              </w:rPr>
              <w:t xml:space="preserve">other </w:t>
            </w:r>
            <w:r w:rsidRPr="00F665EE">
              <w:rPr>
                <w:rFonts w:ascii="Times New Roman" w:hAnsi="Times New Roman"/>
                <w:bCs/>
                <w:szCs w:val="24"/>
              </w:rPr>
              <w:t>crops</w:t>
            </w:r>
            <w:r w:rsidR="008A0C2C">
              <w:rPr>
                <w:rFonts w:ascii="Times New Roman" w:hAnsi="Times New Roman"/>
                <w:bCs/>
                <w:szCs w:val="24"/>
              </w:rPr>
              <w:t>)</w:t>
            </w:r>
            <w:r w:rsidRPr="00F665EE">
              <w:rPr>
                <w:rFonts w:ascii="Times New Roman" w:hAnsi="Times New Roman"/>
                <w:bCs/>
                <w:szCs w:val="24"/>
              </w:rPr>
              <w:t xml:space="preserve"> and aquaculture (rearing /catching the fish, scallops and clams in small cages by installing tree/bamboo piles and rounding nets in coastal areas</w:t>
            </w:r>
            <w:r w:rsidR="00EF2AE6">
              <w:rPr>
                <w:rFonts w:ascii="Times New Roman" w:hAnsi="Times New Roman"/>
                <w:bCs/>
                <w:szCs w:val="24"/>
              </w:rPr>
              <w:t>)</w:t>
            </w:r>
            <w:r>
              <w:rPr>
                <w:rFonts w:ascii="Times New Roman" w:hAnsi="Times New Roman"/>
                <w:bCs/>
                <w:szCs w:val="24"/>
              </w:rPr>
              <w:t xml:space="preserve">. </w:t>
            </w:r>
          </w:p>
          <w:p w14:paraId="1B2E84BB" w14:textId="6353E89B" w:rsidR="00F665EE" w:rsidRDefault="00F665EE" w:rsidP="00FB192C">
            <w:pPr>
              <w:spacing w:before="120" w:after="120" w:line="240" w:lineRule="auto"/>
              <w:jc w:val="both"/>
              <w:rPr>
                <w:rFonts w:ascii="Times New Roman" w:hAnsi="Times New Roman"/>
                <w:bCs/>
                <w:szCs w:val="24"/>
              </w:rPr>
            </w:pPr>
            <w:r>
              <w:rPr>
                <w:rFonts w:ascii="Times New Roman" w:hAnsi="Times New Roman"/>
                <w:bCs/>
                <w:szCs w:val="24"/>
              </w:rPr>
              <w:t xml:space="preserve">- EM people hope contractors will hire local people to improve their income during construction. </w:t>
            </w:r>
          </w:p>
          <w:p w14:paraId="6AE4784C" w14:textId="22610647" w:rsidR="00EF2AE6" w:rsidRDefault="00F665EE" w:rsidP="00F665EE">
            <w:pPr>
              <w:spacing w:before="120" w:after="120" w:line="240" w:lineRule="auto"/>
              <w:jc w:val="both"/>
              <w:rPr>
                <w:rFonts w:ascii="Times New Roman" w:hAnsi="Times New Roman"/>
                <w:szCs w:val="24"/>
              </w:rPr>
            </w:pPr>
            <w:r w:rsidRPr="00F665EE">
              <w:rPr>
                <w:rFonts w:ascii="Times New Roman" w:hAnsi="Times New Roman"/>
                <w:szCs w:val="24"/>
              </w:rPr>
              <w:t>- Some EM</w:t>
            </w:r>
            <w:r w:rsidR="00C21415">
              <w:rPr>
                <w:rFonts w:ascii="Times New Roman" w:hAnsi="Times New Roman"/>
                <w:szCs w:val="24"/>
              </w:rPr>
              <w:t xml:space="preserve"> </w:t>
            </w:r>
            <w:r w:rsidRPr="0096721F">
              <w:rPr>
                <w:rFonts w:ascii="Times New Roman" w:hAnsi="Times New Roman"/>
                <w:szCs w:val="24"/>
              </w:rPr>
              <w:t>HH has demand to join in the agricultural training programs and access to credit</w:t>
            </w:r>
            <w:r w:rsidRPr="00FE38D8">
              <w:rPr>
                <w:rFonts w:ascii="Times New Roman" w:hAnsi="Times New Roman"/>
                <w:szCs w:val="24"/>
              </w:rPr>
              <w:t xml:space="preserve"> loan</w:t>
            </w:r>
            <w:r w:rsidRPr="00F665EE">
              <w:rPr>
                <w:rFonts w:ascii="Times New Roman" w:hAnsi="Times New Roman"/>
                <w:szCs w:val="24"/>
              </w:rPr>
              <w:t xml:space="preserve"> programs </w:t>
            </w:r>
            <w:r w:rsidRPr="0096721F">
              <w:rPr>
                <w:rFonts w:ascii="Times New Roman" w:hAnsi="Times New Roman"/>
                <w:szCs w:val="24"/>
              </w:rPr>
              <w:t>of social policy Bank to invest for agriculture production.</w:t>
            </w:r>
            <w:bookmarkEnd w:id="306"/>
            <w:r>
              <w:rPr>
                <w:rFonts w:ascii="Times New Roman" w:hAnsi="Times New Roman"/>
                <w:szCs w:val="24"/>
              </w:rPr>
              <w:t xml:space="preserve"> </w:t>
            </w:r>
          </w:p>
          <w:p w14:paraId="10A03253" w14:textId="5A125732" w:rsidR="00F665EE" w:rsidRDefault="00EF2AE6" w:rsidP="00F665EE">
            <w:pPr>
              <w:spacing w:before="120" w:after="120" w:line="240" w:lineRule="auto"/>
              <w:jc w:val="both"/>
              <w:rPr>
                <w:rFonts w:ascii="Times New Roman" w:hAnsi="Times New Roman"/>
                <w:szCs w:val="24"/>
              </w:rPr>
            </w:pPr>
            <w:r>
              <w:rPr>
                <w:rFonts w:ascii="Times New Roman" w:hAnsi="Times New Roman"/>
                <w:szCs w:val="24"/>
              </w:rPr>
              <w:t xml:space="preserve">- </w:t>
            </w:r>
            <w:r w:rsidR="00F665EE">
              <w:rPr>
                <w:rFonts w:ascii="Times New Roman" w:hAnsi="Times New Roman"/>
                <w:szCs w:val="24"/>
              </w:rPr>
              <w:t xml:space="preserve"> </w:t>
            </w:r>
            <w:r w:rsidR="005F7B7B" w:rsidRPr="005F7B7B">
              <w:rPr>
                <w:rFonts w:ascii="Times New Roman" w:hAnsi="Times New Roman"/>
                <w:szCs w:val="24"/>
              </w:rPr>
              <w:t xml:space="preserve">The aquaculture productivity in coastal area is not high because the Aquaculture activities is small and spontaneous. Therefore, they want to be trained in agricultural techniques in production (especially aquaculture production) to increase their productivity.  </w:t>
            </w:r>
          </w:p>
          <w:p w14:paraId="6A1CFBC4" w14:textId="32EEDCFA" w:rsidR="007F0E16" w:rsidRPr="00107552" w:rsidRDefault="007F0E16" w:rsidP="00F665EE">
            <w:pPr>
              <w:spacing w:before="120" w:after="120" w:line="240" w:lineRule="auto"/>
              <w:jc w:val="both"/>
              <w:rPr>
                <w:rFonts w:ascii="Times New Roman" w:hAnsi="Times New Roman"/>
                <w:szCs w:val="24"/>
              </w:rPr>
            </w:pPr>
            <w:r w:rsidRPr="00700AA8">
              <w:rPr>
                <w:rFonts w:ascii="Times New Roman" w:hAnsi="Times New Roman"/>
                <w:szCs w:val="24"/>
              </w:rPr>
              <w:t xml:space="preserve">- </w:t>
            </w:r>
            <w:r w:rsidRPr="00C907D5">
              <w:rPr>
                <w:rFonts w:ascii="Times New Roman" w:hAnsi="Times New Roman"/>
                <w:szCs w:val="24"/>
              </w:rPr>
              <w:t>People want to be informed of construction schedule</w:t>
            </w:r>
            <w:r>
              <w:rPr>
                <w:rFonts w:ascii="Times New Roman" w:hAnsi="Times New Roman"/>
                <w:szCs w:val="24"/>
              </w:rPr>
              <w:t xml:space="preserve"> and </w:t>
            </w:r>
            <w:r w:rsidRPr="00C907D5">
              <w:rPr>
                <w:rFonts w:ascii="Times New Roman" w:hAnsi="Times New Roman"/>
                <w:szCs w:val="24"/>
              </w:rPr>
              <w:t>specific construction time</w:t>
            </w:r>
            <w:r w:rsidR="00F665EE">
              <w:rPr>
                <w:rFonts w:ascii="Times New Roman" w:hAnsi="Times New Roman"/>
                <w:szCs w:val="24"/>
              </w:rPr>
              <w:t xml:space="preserve">. </w:t>
            </w:r>
          </w:p>
        </w:tc>
      </w:tr>
    </w:tbl>
    <w:p w14:paraId="3EBF338D" w14:textId="77777777" w:rsidR="007F0E16" w:rsidRPr="007F0E16" w:rsidRDefault="007F0E16" w:rsidP="00FE38D8"/>
    <w:p w14:paraId="48298210" w14:textId="77777777" w:rsidR="00A2387B" w:rsidRDefault="00A2387B" w:rsidP="00A2387B"/>
    <w:p w14:paraId="7B6F717B" w14:textId="77777777" w:rsidR="00A2387B" w:rsidRPr="00A2387B" w:rsidRDefault="00A2387B" w:rsidP="00A2387B"/>
    <w:p w14:paraId="7D617B6F" w14:textId="77777777" w:rsidR="003A587D" w:rsidRDefault="003A587D" w:rsidP="003A587D"/>
    <w:p w14:paraId="1FC945FD" w14:textId="77777777" w:rsidR="0075309F" w:rsidRPr="0075309F" w:rsidRDefault="0075309F" w:rsidP="0075309F">
      <w:pPr>
        <w:sectPr w:rsidR="0075309F" w:rsidRPr="0075309F" w:rsidSect="00682619">
          <w:pgSz w:w="16840" w:h="11907" w:orient="landscape" w:code="9"/>
          <w:pgMar w:top="1440" w:right="1151" w:bottom="1440" w:left="1151" w:header="709" w:footer="709" w:gutter="0"/>
          <w:cols w:space="708"/>
          <w:docGrid w:linePitch="360"/>
        </w:sectPr>
      </w:pPr>
    </w:p>
    <w:p w14:paraId="078ECDB6" w14:textId="77777777" w:rsidR="009A3876" w:rsidRPr="006654A9" w:rsidRDefault="009A3876" w:rsidP="00011B6B">
      <w:pPr>
        <w:numPr>
          <w:ilvl w:val="0"/>
          <w:numId w:val="5"/>
        </w:numPr>
        <w:spacing w:before="120" w:after="120" w:line="240" w:lineRule="auto"/>
        <w:ind w:left="0" w:firstLine="0"/>
        <w:jc w:val="both"/>
        <w:rPr>
          <w:rFonts w:ascii="Times New Roman" w:hAnsi="Times New Roman"/>
          <w:szCs w:val="24"/>
          <w:lang w:val="vi-VN"/>
        </w:rPr>
      </w:pPr>
      <w:bookmarkStart w:id="307" w:name="_Hlk41294760"/>
      <w:r w:rsidRPr="0000780D">
        <w:rPr>
          <w:rFonts w:ascii="Times New Roman" w:hAnsi="Times New Roman"/>
          <w:szCs w:val="24"/>
        </w:rPr>
        <w:lastRenderedPageBreak/>
        <w:t>Being fully informed about the subproject, the EM communities have given their broad support for the subproject implementation</w:t>
      </w:r>
      <w:bookmarkEnd w:id="307"/>
      <w:r w:rsidRPr="0000780D">
        <w:rPr>
          <w:rFonts w:ascii="Times New Roman" w:hAnsi="Times New Roman"/>
          <w:szCs w:val="24"/>
        </w:rPr>
        <w:t xml:space="preserve">. In addition, </w:t>
      </w:r>
      <w:r>
        <w:rPr>
          <w:rFonts w:ascii="Times New Roman" w:hAnsi="Times New Roman"/>
          <w:szCs w:val="24"/>
        </w:rPr>
        <w:t xml:space="preserve">their </w:t>
      </w:r>
      <w:r w:rsidRPr="0000780D">
        <w:rPr>
          <w:rFonts w:ascii="Times New Roman" w:hAnsi="Times New Roman"/>
          <w:szCs w:val="24"/>
        </w:rPr>
        <w:t>specific comments and suggestions focus on two aspects: (</w:t>
      </w:r>
      <w:proofErr w:type="spellStart"/>
      <w:r w:rsidRPr="0000780D">
        <w:rPr>
          <w:rFonts w:ascii="Times New Roman" w:hAnsi="Times New Roman"/>
          <w:szCs w:val="24"/>
        </w:rPr>
        <w:t>i</w:t>
      </w:r>
      <w:proofErr w:type="spellEnd"/>
      <w:r w:rsidRPr="0000780D">
        <w:rPr>
          <w:rFonts w:ascii="Times New Roman" w:hAnsi="Times New Roman"/>
          <w:szCs w:val="24"/>
        </w:rPr>
        <w:t>) recommendations related to the subproject construction activities; and (ii) proposals related to community development. Their comments are summarized as follows</w:t>
      </w:r>
      <w:r>
        <w:rPr>
          <w:rFonts w:ascii="Times New Roman" w:hAnsi="Times New Roman"/>
          <w:szCs w:val="24"/>
        </w:rPr>
        <w:t>:</w:t>
      </w:r>
    </w:p>
    <w:p w14:paraId="0C766795" w14:textId="64A2446D" w:rsidR="00011B6B" w:rsidRDefault="00C21415" w:rsidP="009A3876">
      <w:pPr>
        <w:pStyle w:val="ListParagraph"/>
        <w:numPr>
          <w:ilvl w:val="0"/>
          <w:numId w:val="17"/>
        </w:numPr>
        <w:spacing w:before="120" w:after="120" w:line="240" w:lineRule="auto"/>
        <w:ind w:left="714" w:hanging="357"/>
        <w:contextualSpacing w:val="0"/>
        <w:jc w:val="both"/>
        <w:rPr>
          <w:rFonts w:ascii="Times New Roman" w:hAnsi="Times New Roman"/>
          <w:sz w:val="24"/>
          <w:szCs w:val="24"/>
          <w:lang w:val="vi-VN"/>
        </w:rPr>
      </w:pPr>
      <w:r>
        <w:rPr>
          <w:rFonts w:ascii="Times New Roman" w:hAnsi="Times New Roman"/>
          <w:sz w:val="24"/>
          <w:szCs w:val="24"/>
        </w:rPr>
        <w:t>All e</w:t>
      </w:r>
      <w:r w:rsidR="00011B6B" w:rsidRPr="00011B6B">
        <w:rPr>
          <w:rFonts w:ascii="Times New Roman" w:hAnsi="Times New Roman"/>
          <w:sz w:val="24"/>
          <w:szCs w:val="24"/>
          <w:lang w:val="vi-VN"/>
        </w:rPr>
        <w:t>thnic minority households support the implementation of subprojects in the local area.</w:t>
      </w:r>
    </w:p>
    <w:p w14:paraId="3667F04A" w14:textId="402800F5" w:rsidR="009A3876" w:rsidRDefault="009A3876" w:rsidP="009A3876">
      <w:pPr>
        <w:pStyle w:val="ListParagraph"/>
        <w:numPr>
          <w:ilvl w:val="0"/>
          <w:numId w:val="17"/>
        </w:numPr>
        <w:spacing w:before="120" w:after="120" w:line="240" w:lineRule="auto"/>
        <w:ind w:left="714" w:hanging="357"/>
        <w:contextualSpacing w:val="0"/>
        <w:jc w:val="both"/>
        <w:rPr>
          <w:rFonts w:ascii="Times New Roman" w:hAnsi="Times New Roman"/>
          <w:sz w:val="24"/>
          <w:szCs w:val="24"/>
          <w:lang w:val="vi-VN"/>
        </w:rPr>
      </w:pPr>
      <w:r w:rsidRPr="00BB62B8">
        <w:rPr>
          <w:rFonts w:ascii="Times New Roman" w:hAnsi="Times New Roman"/>
          <w:sz w:val="24"/>
          <w:szCs w:val="24"/>
          <w:lang w:val="vi-VN"/>
        </w:rPr>
        <w:t xml:space="preserve">Measures </w:t>
      </w:r>
      <w:r>
        <w:rPr>
          <w:rFonts w:ascii="Times New Roman" w:hAnsi="Times New Roman"/>
          <w:sz w:val="24"/>
          <w:szCs w:val="24"/>
        </w:rPr>
        <w:t>are required</w:t>
      </w:r>
      <w:r w:rsidRPr="00BB62B8">
        <w:rPr>
          <w:rFonts w:ascii="Times New Roman" w:hAnsi="Times New Roman"/>
          <w:sz w:val="24"/>
          <w:szCs w:val="24"/>
          <w:lang w:val="vi-VN"/>
        </w:rPr>
        <w:t xml:space="preserve"> to be provided </w:t>
      </w:r>
      <w:r>
        <w:rPr>
          <w:rFonts w:ascii="Times New Roman" w:hAnsi="Times New Roman"/>
          <w:sz w:val="24"/>
          <w:szCs w:val="24"/>
        </w:rPr>
        <w:t>for</w:t>
      </w:r>
      <w:r w:rsidRPr="00BB62B8">
        <w:rPr>
          <w:rFonts w:ascii="Times New Roman" w:hAnsi="Times New Roman"/>
          <w:sz w:val="24"/>
          <w:szCs w:val="24"/>
          <w:lang w:val="vi-VN"/>
        </w:rPr>
        <w:t xml:space="preserve"> temporarily affected people (coastal </w:t>
      </w:r>
      <w:r>
        <w:rPr>
          <w:rFonts w:ascii="Times New Roman" w:hAnsi="Times New Roman"/>
          <w:sz w:val="24"/>
          <w:szCs w:val="24"/>
        </w:rPr>
        <w:t>aquaculture</w:t>
      </w:r>
      <w:r w:rsidRPr="00BB62B8">
        <w:rPr>
          <w:rFonts w:ascii="Times New Roman" w:hAnsi="Times New Roman"/>
          <w:sz w:val="24"/>
          <w:szCs w:val="24"/>
          <w:lang w:val="vi-VN"/>
        </w:rPr>
        <w:t xml:space="preserve"> and fishing households)</w:t>
      </w:r>
      <w:r w:rsidR="00011B6B">
        <w:rPr>
          <w:rFonts w:ascii="Times New Roman" w:hAnsi="Times New Roman"/>
          <w:sz w:val="24"/>
          <w:szCs w:val="24"/>
        </w:rPr>
        <w:t xml:space="preserve"> such as </w:t>
      </w:r>
      <w:r w:rsidR="00011B6B" w:rsidRPr="00011B6B">
        <w:t xml:space="preserve"> </w:t>
      </w:r>
      <w:r w:rsidR="00011B6B" w:rsidRPr="00011B6B">
        <w:rPr>
          <w:rFonts w:ascii="Times New Roman" w:hAnsi="Times New Roman"/>
          <w:sz w:val="24"/>
          <w:szCs w:val="24"/>
          <w:lang w:val="vi-VN"/>
        </w:rPr>
        <w:t>informing the subproject construction plan and schedule so that the affected households can arrange suitable aquaculture and fishing times</w:t>
      </w:r>
    </w:p>
    <w:p w14:paraId="4C7A2AC3" w14:textId="58297EE7" w:rsidR="00011B6B" w:rsidRPr="006654A9" w:rsidRDefault="00011B6B" w:rsidP="009A3876">
      <w:pPr>
        <w:pStyle w:val="ListParagraph"/>
        <w:numPr>
          <w:ilvl w:val="0"/>
          <w:numId w:val="17"/>
        </w:numPr>
        <w:spacing w:before="120" w:after="120" w:line="240" w:lineRule="auto"/>
        <w:ind w:left="714" w:hanging="357"/>
        <w:contextualSpacing w:val="0"/>
        <w:jc w:val="both"/>
        <w:rPr>
          <w:rFonts w:ascii="Times New Roman" w:hAnsi="Times New Roman"/>
          <w:sz w:val="24"/>
          <w:szCs w:val="24"/>
          <w:lang w:val="vi-VN"/>
        </w:rPr>
      </w:pPr>
      <w:r w:rsidRPr="00011B6B">
        <w:rPr>
          <w:rFonts w:ascii="Times New Roman" w:hAnsi="Times New Roman"/>
          <w:sz w:val="24"/>
          <w:szCs w:val="24"/>
          <w:lang w:val="vi-VN"/>
        </w:rPr>
        <w:t>EM households understand the positive impact</w:t>
      </w:r>
      <w:r w:rsidR="00C21415">
        <w:rPr>
          <w:rFonts w:ascii="Times New Roman" w:hAnsi="Times New Roman"/>
          <w:sz w:val="24"/>
          <w:szCs w:val="24"/>
        </w:rPr>
        <w:t>s</w:t>
      </w:r>
      <w:r w:rsidRPr="00011B6B">
        <w:rPr>
          <w:rFonts w:ascii="Times New Roman" w:hAnsi="Times New Roman"/>
          <w:sz w:val="24"/>
          <w:szCs w:val="24"/>
          <w:lang w:val="vi-VN"/>
        </w:rPr>
        <w:t xml:space="preserve"> of the subproject. They also understand the negative impacts of the project and they agreed with the proposed measures to mitigate the negative impacts</w:t>
      </w:r>
    </w:p>
    <w:p w14:paraId="4BC3407A" w14:textId="2DDC0A56" w:rsidR="00827E9E" w:rsidRPr="006654A9" w:rsidRDefault="00D240CF" w:rsidP="00D240CF">
      <w:pPr>
        <w:pStyle w:val="Heading2"/>
        <w:spacing w:before="120" w:after="120" w:line="240" w:lineRule="auto"/>
        <w:ind w:left="720"/>
        <w:rPr>
          <w:rFonts w:ascii="Times New Roman" w:hAnsi="Times New Roman"/>
          <w:color w:val="auto"/>
          <w:sz w:val="24"/>
          <w:szCs w:val="24"/>
          <w:lang w:val="vi-VN"/>
        </w:rPr>
      </w:pPr>
      <w:bookmarkStart w:id="308" w:name="_Toc480751561"/>
      <w:bookmarkStart w:id="309" w:name="_Toc481587208"/>
      <w:bookmarkStart w:id="310" w:name="_Toc489975256"/>
      <w:bookmarkStart w:id="311" w:name="_Toc28936744"/>
      <w:bookmarkStart w:id="312" w:name="_Toc30515699"/>
      <w:bookmarkStart w:id="313" w:name="_Toc35328117"/>
      <w:bookmarkStart w:id="314" w:name="_Toc44573043"/>
      <w:r>
        <w:rPr>
          <w:rFonts w:ascii="Times New Roman" w:hAnsi="Times New Roman"/>
          <w:color w:val="auto"/>
          <w:sz w:val="24"/>
          <w:szCs w:val="24"/>
        </w:rPr>
        <w:t xml:space="preserve">5.4. </w:t>
      </w:r>
      <w:r w:rsidR="009A3876" w:rsidRPr="0000780D">
        <w:rPr>
          <w:rFonts w:ascii="Times New Roman" w:hAnsi="Times New Roman"/>
          <w:color w:val="auto"/>
          <w:sz w:val="24"/>
          <w:szCs w:val="24"/>
        </w:rPr>
        <w:t xml:space="preserve">Public consultation during </w:t>
      </w:r>
      <w:proofErr w:type="spellStart"/>
      <w:r w:rsidR="009A3876" w:rsidRPr="0000780D">
        <w:rPr>
          <w:rFonts w:ascii="Times New Roman" w:hAnsi="Times New Roman"/>
          <w:color w:val="auto"/>
          <w:sz w:val="24"/>
          <w:szCs w:val="24"/>
        </w:rPr>
        <w:t>EMDP</w:t>
      </w:r>
      <w:proofErr w:type="spellEnd"/>
      <w:r w:rsidR="009A3876" w:rsidRPr="0000780D">
        <w:rPr>
          <w:rFonts w:ascii="Times New Roman" w:hAnsi="Times New Roman"/>
          <w:color w:val="auto"/>
          <w:sz w:val="24"/>
          <w:szCs w:val="24"/>
        </w:rPr>
        <w:t xml:space="preserve"> implementation</w:t>
      </w:r>
      <w:bookmarkEnd w:id="308"/>
      <w:bookmarkEnd w:id="309"/>
      <w:bookmarkEnd w:id="310"/>
      <w:bookmarkEnd w:id="311"/>
      <w:bookmarkEnd w:id="312"/>
      <w:bookmarkEnd w:id="313"/>
      <w:bookmarkEnd w:id="314"/>
    </w:p>
    <w:p w14:paraId="1C8D6263" w14:textId="77777777" w:rsidR="009A3876" w:rsidRPr="00BD1D26" w:rsidRDefault="009A3876" w:rsidP="00011B6B">
      <w:pPr>
        <w:numPr>
          <w:ilvl w:val="0"/>
          <w:numId w:val="5"/>
        </w:numPr>
        <w:spacing w:before="120" w:after="120" w:line="240" w:lineRule="auto"/>
        <w:ind w:left="0" w:firstLine="0"/>
        <w:jc w:val="both"/>
        <w:rPr>
          <w:rFonts w:ascii="Times New Roman" w:hAnsi="Times New Roman"/>
          <w:szCs w:val="24"/>
        </w:rPr>
      </w:pPr>
      <w:r w:rsidRPr="00A62B69">
        <w:rPr>
          <w:rFonts w:ascii="Times New Roman" w:hAnsi="Times New Roman"/>
          <w:szCs w:val="24"/>
        </w:rPr>
        <w:t>Consult</w:t>
      </w:r>
      <w:r>
        <w:rPr>
          <w:rFonts w:ascii="Times New Roman" w:hAnsi="Times New Roman"/>
          <w:szCs w:val="24"/>
        </w:rPr>
        <w:t>ations</w:t>
      </w:r>
      <w:r w:rsidRPr="00A62B69">
        <w:rPr>
          <w:rFonts w:ascii="Times New Roman" w:hAnsi="Times New Roman"/>
          <w:szCs w:val="24"/>
        </w:rPr>
        <w:t xml:space="preserve"> with ethnic minority communities during </w:t>
      </w:r>
      <w:r>
        <w:rPr>
          <w:rFonts w:ascii="Times New Roman" w:hAnsi="Times New Roman"/>
          <w:szCs w:val="24"/>
        </w:rPr>
        <w:t>the sub</w:t>
      </w:r>
      <w:r w:rsidRPr="00A62B69">
        <w:rPr>
          <w:rFonts w:ascii="Times New Roman" w:hAnsi="Times New Roman"/>
          <w:szCs w:val="24"/>
        </w:rPr>
        <w:t xml:space="preserve">project implementation </w:t>
      </w:r>
      <w:r>
        <w:rPr>
          <w:rFonts w:ascii="Times New Roman" w:hAnsi="Times New Roman"/>
          <w:szCs w:val="24"/>
        </w:rPr>
        <w:t>will help</w:t>
      </w:r>
      <w:r w:rsidRPr="00A62B69">
        <w:rPr>
          <w:rFonts w:ascii="Times New Roman" w:hAnsi="Times New Roman"/>
          <w:szCs w:val="24"/>
        </w:rPr>
        <w:t xml:space="preserve"> collect information about the specific needs and challenges they are facing and identify other additional support</w:t>
      </w:r>
      <w:r>
        <w:rPr>
          <w:rFonts w:ascii="Times New Roman" w:hAnsi="Times New Roman"/>
          <w:szCs w:val="24"/>
        </w:rPr>
        <w:t>s</w:t>
      </w:r>
      <w:r w:rsidRPr="00A62B69">
        <w:rPr>
          <w:rFonts w:ascii="Times New Roman" w:hAnsi="Times New Roman"/>
          <w:szCs w:val="24"/>
        </w:rPr>
        <w:t xml:space="preserve">. Consultations with ethnic minority communities </w:t>
      </w:r>
      <w:r>
        <w:rPr>
          <w:rFonts w:ascii="Times New Roman" w:hAnsi="Times New Roman"/>
          <w:szCs w:val="24"/>
        </w:rPr>
        <w:t>should</w:t>
      </w:r>
      <w:r w:rsidRPr="00A62B69">
        <w:rPr>
          <w:rFonts w:ascii="Times New Roman" w:hAnsi="Times New Roman"/>
          <w:szCs w:val="24"/>
        </w:rPr>
        <w:t xml:space="preserve"> be held at appropriate time</w:t>
      </w:r>
      <w:r>
        <w:rPr>
          <w:rFonts w:ascii="Times New Roman" w:hAnsi="Times New Roman"/>
          <w:szCs w:val="24"/>
        </w:rPr>
        <w:t>s</w:t>
      </w:r>
      <w:r w:rsidRPr="00A62B69">
        <w:rPr>
          <w:rFonts w:ascii="Times New Roman" w:hAnsi="Times New Roman"/>
          <w:szCs w:val="24"/>
        </w:rPr>
        <w:t xml:space="preserve"> and space</w:t>
      </w:r>
      <w:r>
        <w:rPr>
          <w:rFonts w:ascii="Times New Roman" w:hAnsi="Times New Roman"/>
          <w:szCs w:val="24"/>
        </w:rPr>
        <w:t>s.</w:t>
      </w:r>
      <w:r w:rsidRPr="00A62B69">
        <w:rPr>
          <w:rFonts w:ascii="Times New Roman" w:hAnsi="Times New Roman"/>
          <w:szCs w:val="24"/>
        </w:rPr>
        <w:t xml:space="preserve"> In addition, consultations should be conducted appropriately</w:t>
      </w:r>
      <w:r>
        <w:rPr>
          <w:rFonts w:ascii="Times New Roman" w:hAnsi="Times New Roman"/>
          <w:szCs w:val="24"/>
        </w:rPr>
        <w:t xml:space="preserve"> and accessible for the </w:t>
      </w:r>
      <w:r w:rsidRPr="00A62B69">
        <w:rPr>
          <w:rFonts w:ascii="Times New Roman" w:hAnsi="Times New Roman"/>
          <w:szCs w:val="24"/>
        </w:rPr>
        <w:t xml:space="preserve">ethnic minorities </w:t>
      </w:r>
      <w:r>
        <w:rPr>
          <w:rFonts w:ascii="Times New Roman" w:hAnsi="Times New Roman"/>
          <w:szCs w:val="24"/>
        </w:rPr>
        <w:t xml:space="preserve">and </w:t>
      </w:r>
      <w:r w:rsidRPr="00A62B69">
        <w:rPr>
          <w:rFonts w:ascii="Times New Roman" w:hAnsi="Times New Roman"/>
          <w:szCs w:val="24"/>
        </w:rPr>
        <w:t>ensure that all vulnerable groups are involved in the consultation process to create friendly and transparent</w:t>
      </w:r>
      <w:r>
        <w:rPr>
          <w:rFonts w:ascii="Times New Roman" w:hAnsi="Times New Roman"/>
          <w:szCs w:val="24"/>
        </w:rPr>
        <w:t xml:space="preserve"> </w:t>
      </w:r>
      <w:r w:rsidRPr="00A62B69">
        <w:rPr>
          <w:rFonts w:ascii="Times New Roman" w:hAnsi="Times New Roman"/>
          <w:szCs w:val="24"/>
        </w:rPr>
        <w:t>environment with</w:t>
      </w:r>
      <w:r>
        <w:rPr>
          <w:rFonts w:ascii="Times New Roman" w:hAnsi="Times New Roman"/>
          <w:szCs w:val="24"/>
        </w:rPr>
        <w:t>out</w:t>
      </w:r>
      <w:r w:rsidRPr="00A62B69">
        <w:rPr>
          <w:rFonts w:ascii="Times New Roman" w:hAnsi="Times New Roman"/>
          <w:szCs w:val="24"/>
        </w:rPr>
        <w:t xml:space="preserve"> outside interference or threats. The consultation process should ensure that the affected EM communities: (</w:t>
      </w:r>
      <w:proofErr w:type="spellStart"/>
      <w:r w:rsidRPr="00A62B69">
        <w:rPr>
          <w:rFonts w:ascii="Times New Roman" w:hAnsi="Times New Roman"/>
          <w:szCs w:val="24"/>
        </w:rPr>
        <w:t>i</w:t>
      </w:r>
      <w:proofErr w:type="spellEnd"/>
      <w:r w:rsidRPr="00A62B69">
        <w:rPr>
          <w:rFonts w:ascii="Times New Roman" w:hAnsi="Times New Roman"/>
          <w:szCs w:val="24"/>
        </w:rPr>
        <w:t>) support</w:t>
      </w:r>
      <w:r>
        <w:rPr>
          <w:rFonts w:ascii="Times New Roman" w:hAnsi="Times New Roman"/>
          <w:szCs w:val="24"/>
        </w:rPr>
        <w:t xml:space="preserve"> the</w:t>
      </w:r>
      <w:r w:rsidRPr="00A62B69">
        <w:rPr>
          <w:rFonts w:ascii="Times New Roman" w:hAnsi="Times New Roman"/>
          <w:szCs w:val="24"/>
        </w:rPr>
        <w:t xml:space="preserve"> project objectives; (ii) </w:t>
      </w:r>
      <w:r>
        <w:rPr>
          <w:rFonts w:ascii="Times New Roman" w:hAnsi="Times New Roman"/>
          <w:szCs w:val="24"/>
        </w:rPr>
        <w:t>are</w:t>
      </w:r>
      <w:r w:rsidRPr="00A62B69">
        <w:rPr>
          <w:rFonts w:ascii="Times New Roman" w:hAnsi="Times New Roman"/>
          <w:szCs w:val="24"/>
        </w:rPr>
        <w:t xml:space="preserve"> aware of the benefits of the project and believe that the benefits are appropriate to their culture; (iii) have opportunities to identify priorities and constraints related to compensation, resettlement and environmental issues.</w:t>
      </w:r>
    </w:p>
    <w:p w14:paraId="7704302D" w14:textId="77777777" w:rsidR="00B86150" w:rsidRPr="006654A9" w:rsidRDefault="00B86150" w:rsidP="00011B6B">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 xml:space="preserve">To ensure free, prior, informed and consultation with EM in 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implementation, the EM community consultation framework will be used during 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implementation and summarized below</w:t>
      </w:r>
      <w:r w:rsidRPr="0000780D">
        <w:rPr>
          <w:rFonts w:ascii="Times New Roman" w:hAnsi="Times New Roman"/>
          <w:szCs w:val="24"/>
          <w:lang w:val="es-ES"/>
        </w:rPr>
        <w:t>:</w:t>
      </w:r>
    </w:p>
    <w:p w14:paraId="76B921BC" w14:textId="4A6F6C3D" w:rsidR="00B86150" w:rsidRPr="006654A9" w:rsidRDefault="00052BBE" w:rsidP="00BD1D26">
      <w:pPr>
        <w:pStyle w:val="1"/>
        <w:numPr>
          <w:ilvl w:val="0"/>
          <w:numId w:val="18"/>
        </w:numPr>
        <w:spacing w:line="240" w:lineRule="auto"/>
        <w:ind w:left="426" w:hanging="426"/>
        <w:jc w:val="both"/>
        <w:rPr>
          <w:b w:val="0"/>
          <w:sz w:val="24"/>
          <w:szCs w:val="24"/>
          <w:lang w:val="vi-VN"/>
        </w:rPr>
      </w:pPr>
      <w:bookmarkStart w:id="315" w:name="_Hlk35378691"/>
      <w:r w:rsidRPr="006F48A8">
        <w:rPr>
          <w:b w:val="0"/>
          <w:sz w:val="24"/>
          <w:szCs w:val="24"/>
        </w:rPr>
        <w:t xml:space="preserve">The consultation approach </w:t>
      </w:r>
      <w:r>
        <w:rPr>
          <w:b w:val="0"/>
          <w:sz w:val="24"/>
          <w:szCs w:val="24"/>
        </w:rPr>
        <w:t>d</w:t>
      </w:r>
      <w:r w:rsidR="00B86150" w:rsidRPr="006F48A8">
        <w:rPr>
          <w:b w:val="0"/>
          <w:sz w:val="24"/>
          <w:szCs w:val="24"/>
        </w:rPr>
        <w:t xml:space="preserve">uring </w:t>
      </w:r>
      <w:r w:rsidR="00B86150">
        <w:rPr>
          <w:b w:val="0"/>
          <w:sz w:val="24"/>
          <w:szCs w:val="24"/>
        </w:rPr>
        <w:t xml:space="preserve">the </w:t>
      </w:r>
      <w:proofErr w:type="spellStart"/>
      <w:r w:rsidR="00B86150" w:rsidRPr="006F48A8">
        <w:rPr>
          <w:b w:val="0"/>
          <w:sz w:val="24"/>
          <w:szCs w:val="24"/>
        </w:rPr>
        <w:t>EMDP</w:t>
      </w:r>
      <w:proofErr w:type="spellEnd"/>
      <w:r w:rsidR="00B86150" w:rsidRPr="006F48A8">
        <w:rPr>
          <w:b w:val="0"/>
          <w:sz w:val="24"/>
          <w:szCs w:val="24"/>
        </w:rPr>
        <w:t xml:space="preserve"> implementation</w:t>
      </w:r>
      <w:r>
        <w:rPr>
          <w:b w:val="0"/>
          <w:sz w:val="24"/>
          <w:szCs w:val="24"/>
        </w:rPr>
        <w:t xml:space="preserve"> and </w:t>
      </w:r>
      <w:r w:rsidRPr="006F48A8">
        <w:rPr>
          <w:b w:val="0"/>
          <w:sz w:val="24"/>
          <w:szCs w:val="24"/>
        </w:rPr>
        <w:t xml:space="preserve">during </w:t>
      </w:r>
      <w:r>
        <w:rPr>
          <w:b w:val="0"/>
          <w:sz w:val="24"/>
          <w:szCs w:val="24"/>
        </w:rPr>
        <w:t xml:space="preserve">the </w:t>
      </w:r>
      <w:proofErr w:type="spellStart"/>
      <w:r w:rsidRPr="006F48A8">
        <w:rPr>
          <w:b w:val="0"/>
          <w:sz w:val="24"/>
          <w:szCs w:val="24"/>
        </w:rPr>
        <w:t>EMDP</w:t>
      </w:r>
      <w:proofErr w:type="spellEnd"/>
      <w:r w:rsidRPr="006F48A8">
        <w:rPr>
          <w:b w:val="0"/>
          <w:sz w:val="24"/>
          <w:szCs w:val="24"/>
        </w:rPr>
        <w:t xml:space="preserve"> preparation</w:t>
      </w:r>
      <w:r w:rsidR="00B86150" w:rsidRPr="006F48A8">
        <w:rPr>
          <w:b w:val="0"/>
          <w:sz w:val="24"/>
          <w:szCs w:val="24"/>
        </w:rPr>
        <w:t xml:space="preserve"> is </w:t>
      </w:r>
      <w:r>
        <w:rPr>
          <w:b w:val="0"/>
          <w:sz w:val="24"/>
          <w:szCs w:val="24"/>
        </w:rPr>
        <w:t>alike</w:t>
      </w:r>
      <w:r w:rsidR="00B86150" w:rsidRPr="0000780D">
        <w:rPr>
          <w:b w:val="0"/>
          <w:sz w:val="24"/>
          <w:szCs w:val="24"/>
        </w:rPr>
        <w:t xml:space="preserve">. Specifically, </w:t>
      </w:r>
      <w:r w:rsidR="00B86150">
        <w:rPr>
          <w:b w:val="0"/>
          <w:sz w:val="24"/>
          <w:szCs w:val="24"/>
        </w:rPr>
        <w:t xml:space="preserve">the </w:t>
      </w:r>
      <w:r w:rsidR="00B86150" w:rsidRPr="0000780D">
        <w:rPr>
          <w:b w:val="0"/>
          <w:sz w:val="24"/>
          <w:szCs w:val="24"/>
        </w:rPr>
        <w:t xml:space="preserve">consultation will be on the basis of free, prior, and informed and participatory manner. </w:t>
      </w:r>
      <w:r w:rsidR="00B86150" w:rsidRPr="00855233">
        <w:rPr>
          <w:b w:val="0"/>
          <w:sz w:val="24"/>
          <w:szCs w:val="24"/>
        </w:rPr>
        <w:t>This is to ensure that feedback from EM communities is based on the</w:t>
      </w:r>
      <w:r w:rsidR="00B86150">
        <w:rPr>
          <w:b w:val="0"/>
          <w:sz w:val="24"/>
          <w:szCs w:val="24"/>
        </w:rPr>
        <w:t>ir</w:t>
      </w:r>
      <w:r w:rsidR="00B86150" w:rsidRPr="00855233">
        <w:rPr>
          <w:b w:val="0"/>
          <w:sz w:val="24"/>
          <w:szCs w:val="24"/>
        </w:rPr>
        <w:t xml:space="preserve"> actual arising needs while implementing </w:t>
      </w:r>
      <w:r w:rsidR="00B86150">
        <w:rPr>
          <w:b w:val="0"/>
          <w:sz w:val="24"/>
          <w:szCs w:val="24"/>
        </w:rPr>
        <w:t xml:space="preserve">the </w:t>
      </w:r>
      <w:proofErr w:type="spellStart"/>
      <w:r w:rsidR="00B86150" w:rsidRPr="00855233">
        <w:rPr>
          <w:b w:val="0"/>
          <w:sz w:val="24"/>
          <w:szCs w:val="24"/>
        </w:rPr>
        <w:t>EMDP</w:t>
      </w:r>
      <w:proofErr w:type="spellEnd"/>
      <w:r w:rsidR="00B86150" w:rsidRPr="00855233">
        <w:rPr>
          <w:b w:val="0"/>
          <w:sz w:val="24"/>
          <w:szCs w:val="24"/>
        </w:rPr>
        <w:t xml:space="preserve"> on unforeseen adverse impacts and to update</w:t>
      </w:r>
      <w:r w:rsidR="00B86150">
        <w:rPr>
          <w:b w:val="0"/>
          <w:sz w:val="24"/>
          <w:szCs w:val="24"/>
        </w:rPr>
        <w:t xml:space="preserve"> </w:t>
      </w:r>
      <w:r w:rsidR="00B86150" w:rsidRPr="00855233">
        <w:rPr>
          <w:b w:val="0"/>
          <w:sz w:val="24"/>
          <w:szCs w:val="24"/>
        </w:rPr>
        <w:t>mitigation measures</w:t>
      </w:r>
      <w:r w:rsidR="00B86150">
        <w:rPr>
          <w:b w:val="0"/>
          <w:sz w:val="24"/>
          <w:szCs w:val="24"/>
        </w:rPr>
        <w:t xml:space="preserve"> </w:t>
      </w:r>
      <w:r w:rsidR="00B86150" w:rsidRPr="00855233">
        <w:rPr>
          <w:b w:val="0"/>
          <w:sz w:val="24"/>
          <w:szCs w:val="24"/>
        </w:rPr>
        <w:t>appropriately and ensure that development activities are carried out to restore livelihoods and development of ethnic minorities (in line with the project objectives)</w:t>
      </w:r>
      <w:bookmarkEnd w:id="315"/>
      <w:r w:rsidR="00B86150" w:rsidRPr="00855233">
        <w:rPr>
          <w:b w:val="0"/>
          <w:sz w:val="24"/>
          <w:szCs w:val="24"/>
        </w:rPr>
        <w:t>.</w:t>
      </w:r>
    </w:p>
    <w:p w14:paraId="37501F03" w14:textId="77777777" w:rsidR="00BE375E" w:rsidRPr="006654A9" w:rsidRDefault="008719EE" w:rsidP="00BD1D26">
      <w:pPr>
        <w:pStyle w:val="1"/>
        <w:numPr>
          <w:ilvl w:val="0"/>
          <w:numId w:val="18"/>
        </w:numPr>
        <w:spacing w:line="240" w:lineRule="auto"/>
        <w:ind w:left="426" w:hanging="426"/>
        <w:jc w:val="both"/>
        <w:rPr>
          <w:b w:val="0"/>
          <w:sz w:val="24"/>
          <w:szCs w:val="24"/>
          <w:lang w:val="vi-VN"/>
        </w:rPr>
      </w:pPr>
      <w:r w:rsidRPr="00421C1F">
        <w:rPr>
          <w:b w:val="0"/>
          <w:sz w:val="24"/>
          <w:szCs w:val="24"/>
          <w:lang w:val="vi-VN"/>
        </w:rPr>
        <w:t>EM communities will be consulted on all of the project activities during the project cycle.</w:t>
      </w:r>
      <w:r>
        <w:rPr>
          <w:b w:val="0"/>
          <w:sz w:val="24"/>
          <w:szCs w:val="24"/>
        </w:rPr>
        <w:t xml:space="preserve"> Ca Mau </w:t>
      </w:r>
      <w:proofErr w:type="spellStart"/>
      <w:r>
        <w:rPr>
          <w:b w:val="0"/>
          <w:sz w:val="24"/>
          <w:szCs w:val="24"/>
        </w:rPr>
        <w:t>PPMU</w:t>
      </w:r>
      <w:proofErr w:type="spellEnd"/>
      <w:r>
        <w:rPr>
          <w:b w:val="0"/>
          <w:sz w:val="24"/>
          <w:szCs w:val="24"/>
        </w:rPr>
        <w:t>, the</w:t>
      </w:r>
      <w:r w:rsidRPr="00421C1F">
        <w:rPr>
          <w:b w:val="0"/>
          <w:sz w:val="24"/>
          <w:szCs w:val="24"/>
          <w:lang w:val="vi-VN"/>
        </w:rPr>
        <w:t xml:space="preserve"> socio-political organizations and local agencies responsible for ethnic minority affairs</w:t>
      </w:r>
      <w:r>
        <w:rPr>
          <w:b w:val="0"/>
          <w:sz w:val="24"/>
          <w:szCs w:val="24"/>
        </w:rPr>
        <w:t xml:space="preserve"> </w:t>
      </w:r>
      <w:r w:rsidRPr="00421C1F">
        <w:rPr>
          <w:b w:val="0"/>
          <w:sz w:val="24"/>
          <w:szCs w:val="24"/>
        </w:rPr>
        <w:t>will ensure EM people participate in project activities</w:t>
      </w:r>
      <w:r w:rsidR="00BE375E" w:rsidRPr="006654A9">
        <w:rPr>
          <w:b w:val="0"/>
          <w:sz w:val="24"/>
          <w:szCs w:val="24"/>
          <w:lang w:val="vi-VN"/>
        </w:rPr>
        <w:t xml:space="preserve">. </w:t>
      </w:r>
    </w:p>
    <w:p w14:paraId="17C2775B" w14:textId="77777777" w:rsidR="00BE375E" w:rsidRPr="006654A9" w:rsidRDefault="008719EE" w:rsidP="00BD1D26">
      <w:pPr>
        <w:pStyle w:val="ListParagraph"/>
        <w:widowControl w:val="0"/>
        <w:numPr>
          <w:ilvl w:val="0"/>
          <w:numId w:val="18"/>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F24A92">
        <w:rPr>
          <w:rFonts w:ascii="Times New Roman" w:eastAsia="MS Mincho" w:hAnsi="Times New Roman"/>
          <w:sz w:val="24"/>
          <w:szCs w:val="24"/>
          <w:lang w:val="vi-VN"/>
        </w:rPr>
        <w:t>Information and communications activities will be conducted continuously during the project implementation process to ensure that all stakeholders are fully aware of and understand the project. Communications activities include disseminating information, organizing public meetings, conducting interviews, and receiving feedback from the EM communities. The feedback should be reviewed, considered, and solved in a timely manner</w:t>
      </w:r>
      <w:r w:rsidR="00BE375E" w:rsidRPr="006654A9">
        <w:rPr>
          <w:rFonts w:ascii="Times New Roman" w:eastAsia="MS Mincho" w:hAnsi="Times New Roman"/>
          <w:sz w:val="24"/>
          <w:szCs w:val="24"/>
          <w:lang w:val="vi-VN"/>
        </w:rPr>
        <w:t>.</w:t>
      </w:r>
    </w:p>
    <w:p w14:paraId="1A69998E" w14:textId="77777777" w:rsidR="00BE375E" w:rsidRPr="006654A9" w:rsidRDefault="008719EE" w:rsidP="00BD1D26">
      <w:pPr>
        <w:pStyle w:val="ListParagraph"/>
        <w:widowControl w:val="0"/>
        <w:numPr>
          <w:ilvl w:val="0"/>
          <w:numId w:val="18"/>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113EDE">
        <w:rPr>
          <w:rFonts w:ascii="Times New Roman" w:eastAsia="MS Mincho" w:hAnsi="Times New Roman"/>
          <w:sz w:val="24"/>
          <w:szCs w:val="24"/>
          <w:lang w:val="vi-VN"/>
        </w:rPr>
        <w:t xml:space="preserve">During the project implementation, methods and communication means appropriate in terms of cultural and gender aspects should be used in the consultation and information disclosure to the affected EM communities in order to not </w:t>
      </w:r>
      <w:r>
        <w:rPr>
          <w:rFonts w:ascii="Times New Roman" w:eastAsia="MS Mincho" w:hAnsi="Times New Roman"/>
          <w:sz w:val="24"/>
          <w:szCs w:val="24"/>
        </w:rPr>
        <w:t>become</w:t>
      </w:r>
      <w:r w:rsidRPr="00113EDE">
        <w:rPr>
          <w:rFonts w:ascii="Times New Roman" w:eastAsia="MS Mincho" w:hAnsi="Times New Roman"/>
          <w:sz w:val="24"/>
          <w:szCs w:val="24"/>
          <w:lang w:val="vi-VN"/>
        </w:rPr>
        <w:t xml:space="preserve"> communication barrier.  This can include translating documents into ethnic languages, using interpreters during the </w:t>
      </w:r>
      <w:r w:rsidRPr="00113EDE">
        <w:rPr>
          <w:rFonts w:ascii="Times New Roman" w:eastAsia="MS Mincho" w:hAnsi="Times New Roman"/>
          <w:sz w:val="24"/>
          <w:szCs w:val="24"/>
          <w:lang w:val="vi-VN"/>
        </w:rPr>
        <w:lastRenderedPageBreak/>
        <w:t>public meetings, if necessary</w:t>
      </w:r>
      <w:r w:rsidR="00BD1D26">
        <w:rPr>
          <w:rFonts w:ascii="Times New Roman" w:eastAsia="MS Mincho" w:hAnsi="Times New Roman"/>
          <w:sz w:val="24"/>
          <w:szCs w:val="24"/>
        </w:rPr>
        <w:t>.</w:t>
      </w:r>
    </w:p>
    <w:p w14:paraId="6034989A" w14:textId="77777777" w:rsidR="00021E21" w:rsidRPr="006654A9" w:rsidRDefault="008719EE" w:rsidP="006D7368">
      <w:pPr>
        <w:pStyle w:val="Heading1"/>
        <w:numPr>
          <w:ilvl w:val="0"/>
          <w:numId w:val="9"/>
        </w:numPr>
        <w:tabs>
          <w:tab w:val="right" w:pos="720"/>
        </w:tabs>
        <w:spacing w:before="120" w:after="120" w:line="240" w:lineRule="auto"/>
        <w:ind w:left="720"/>
        <w:jc w:val="both"/>
        <w:rPr>
          <w:rFonts w:ascii="Times New Roman" w:hAnsi="Times New Roman"/>
          <w:color w:val="auto"/>
          <w:sz w:val="24"/>
          <w:szCs w:val="24"/>
          <w:lang w:val="vi-VN"/>
        </w:rPr>
      </w:pPr>
      <w:bookmarkStart w:id="316" w:name="_Toc480751562"/>
      <w:bookmarkStart w:id="317" w:name="_Toc481587209"/>
      <w:bookmarkStart w:id="318" w:name="_Toc489975257"/>
      <w:bookmarkStart w:id="319" w:name="_Toc28936745"/>
      <w:bookmarkStart w:id="320" w:name="_Toc30515700"/>
      <w:bookmarkStart w:id="321" w:name="_Toc35328118"/>
      <w:bookmarkStart w:id="322" w:name="_Toc44573044"/>
      <w:r w:rsidRPr="0000780D">
        <w:rPr>
          <w:rFonts w:ascii="Times New Roman" w:hAnsi="Times New Roman"/>
          <w:color w:val="auto"/>
          <w:sz w:val="24"/>
          <w:szCs w:val="24"/>
        </w:rPr>
        <w:t>ACTIVITIES PROPOSED FOR ETHNIC MINORITY PEOPLE</w:t>
      </w:r>
      <w:bookmarkEnd w:id="316"/>
      <w:bookmarkEnd w:id="317"/>
      <w:bookmarkEnd w:id="318"/>
      <w:bookmarkEnd w:id="319"/>
      <w:bookmarkEnd w:id="320"/>
      <w:bookmarkEnd w:id="321"/>
      <w:bookmarkEnd w:id="322"/>
    </w:p>
    <w:p w14:paraId="5CCF38BD" w14:textId="47D20BE6" w:rsidR="008719EE" w:rsidRPr="00FE38D8" w:rsidRDefault="008719EE" w:rsidP="00011B6B">
      <w:pPr>
        <w:numPr>
          <w:ilvl w:val="0"/>
          <w:numId w:val="5"/>
        </w:numPr>
        <w:spacing w:before="120" w:after="120" w:line="240" w:lineRule="auto"/>
        <w:ind w:left="0" w:firstLine="0"/>
        <w:jc w:val="both"/>
        <w:rPr>
          <w:rFonts w:ascii="Times New Roman" w:hAnsi="Times New Roman"/>
          <w:szCs w:val="24"/>
          <w:lang w:val="vi-VN"/>
        </w:rPr>
      </w:pPr>
      <w:bookmarkStart w:id="323" w:name="_Toc480271460"/>
      <w:bookmarkStart w:id="324" w:name="_Toc480271577"/>
      <w:r w:rsidRPr="0000780D">
        <w:rPr>
          <w:rFonts w:ascii="Times New Roman" w:hAnsi="Times New Roman"/>
          <w:szCs w:val="24"/>
        </w:rPr>
        <w:t>In addition to the anticipated positive impacts</w:t>
      </w:r>
      <w:r>
        <w:rPr>
          <w:rFonts w:ascii="Times New Roman" w:hAnsi="Times New Roman"/>
          <w:szCs w:val="24"/>
        </w:rPr>
        <w:t>,</w:t>
      </w:r>
      <w:r w:rsidRPr="0000780D">
        <w:rPr>
          <w:rFonts w:ascii="Times New Roman" w:hAnsi="Times New Roman"/>
          <w:szCs w:val="24"/>
        </w:rPr>
        <w:t xml:space="preserve"> the </w:t>
      </w:r>
      <w:r>
        <w:rPr>
          <w:rFonts w:ascii="Times New Roman" w:hAnsi="Times New Roman"/>
          <w:szCs w:val="24"/>
        </w:rPr>
        <w:t>subp</w:t>
      </w:r>
      <w:r w:rsidRPr="0000780D">
        <w:rPr>
          <w:rFonts w:ascii="Times New Roman" w:hAnsi="Times New Roman"/>
          <w:szCs w:val="24"/>
        </w:rPr>
        <w:t xml:space="preserve">roject </w:t>
      </w:r>
      <w:r>
        <w:rPr>
          <w:rFonts w:ascii="Times New Roman" w:hAnsi="Times New Roman"/>
          <w:szCs w:val="24"/>
        </w:rPr>
        <w:t>will</w:t>
      </w:r>
      <w:r w:rsidRPr="0000780D">
        <w:rPr>
          <w:rFonts w:ascii="Times New Roman" w:hAnsi="Times New Roman"/>
          <w:szCs w:val="24"/>
        </w:rPr>
        <w:t xml:space="preserve"> </w:t>
      </w:r>
      <w:r>
        <w:rPr>
          <w:rFonts w:ascii="Times New Roman" w:hAnsi="Times New Roman"/>
          <w:szCs w:val="24"/>
        </w:rPr>
        <w:t xml:space="preserve">make contribution to </w:t>
      </w:r>
      <w:r w:rsidRPr="0000780D">
        <w:rPr>
          <w:rFonts w:ascii="Times New Roman" w:hAnsi="Times New Roman"/>
          <w:szCs w:val="24"/>
        </w:rPr>
        <w:t>improv</w:t>
      </w:r>
      <w:r w:rsidR="008A0C2C">
        <w:rPr>
          <w:rFonts w:ascii="Times New Roman" w:hAnsi="Times New Roman"/>
          <w:szCs w:val="24"/>
        </w:rPr>
        <w:t>e</w:t>
      </w:r>
      <w:r w:rsidRPr="0000780D">
        <w:rPr>
          <w:rFonts w:ascii="Times New Roman" w:hAnsi="Times New Roman"/>
          <w:szCs w:val="24"/>
        </w:rPr>
        <w:t xml:space="preserve"> EM living conditions</w:t>
      </w:r>
      <w:r>
        <w:rPr>
          <w:rFonts w:ascii="Times New Roman" w:hAnsi="Times New Roman"/>
          <w:szCs w:val="24"/>
        </w:rPr>
        <w:t xml:space="preserve"> and</w:t>
      </w:r>
      <w:r w:rsidRPr="0000780D">
        <w:rPr>
          <w:rFonts w:ascii="Times New Roman" w:hAnsi="Times New Roman"/>
          <w:szCs w:val="24"/>
        </w:rPr>
        <w:t xml:space="preserve"> access to public services</w:t>
      </w:r>
      <w:r>
        <w:rPr>
          <w:rFonts w:ascii="Times New Roman" w:hAnsi="Times New Roman"/>
          <w:szCs w:val="24"/>
        </w:rPr>
        <w:t>. N</w:t>
      </w:r>
      <w:r w:rsidRPr="0000780D">
        <w:rPr>
          <w:rFonts w:ascii="Times New Roman" w:hAnsi="Times New Roman"/>
          <w:szCs w:val="24"/>
        </w:rPr>
        <w:t>egative impacts should be addressed properly</w:t>
      </w:r>
      <w:r>
        <w:rPr>
          <w:rFonts w:ascii="Times New Roman" w:hAnsi="Times New Roman"/>
          <w:szCs w:val="24"/>
        </w:rPr>
        <w:t>,</w:t>
      </w:r>
      <w:r w:rsidRPr="0000780D">
        <w:rPr>
          <w:rFonts w:ascii="Times New Roman" w:hAnsi="Times New Roman"/>
          <w:szCs w:val="24"/>
        </w:rPr>
        <w:t xml:space="preserve"> including </w:t>
      </w:r>
      <w:r w:rsidR="00AB6FA2">
        <w:rPr>
          <w:rFonts w:ascii="Times New Roman" w:hAnsi="Times New Roman"/>
          <w:szCs w:val="24"/>
        </w:rPr>
        <w:t>impacts</w:t>
      </w:r>
      <w:r w:rsidR="00497871">
        <w:rPr>
          <w:rFonts w:ascii="Times New Roman" w:hAnsi="Times New Roman"/>
          <w:szCs w:val="24"/>
        </w:rPr>
        <w:t xml:space="preserve"> </w:t>
      </w:r>
      <w:r w:rsidR="00AB6FA2">
        <w:rPr>
          <w:rFonts w:ascii="Times New Roman" w:hAnsi="Times New Roman"/>
          <w:szCs w:val="24"/>
        </w:rPr>
        <w:t>on</w:t>
      </w:r>
      <w:r w:rsidRPr="007F6A69">
        <w:rPr>
          <w:rFonts w:ascii="Times New Roman" w:hAnsi="Times New Roman"/>
          <w:szCs w:val="24"/>
        </w:rPr>
        <w:t xml:space="preserve"> fishing activities of </w:t>
      </w:r>
      <w:r>
        <w:rPr>
          <w:rFonts w:ascii="Times New Roman" w:hAnsi="Times New Roman"/>
          <w:szCs w:val="24"/>
        </w:rPr>
        <w:t>02</w:t>
      </w:r>
      <w:r w:rsidRPr="007F6A69">
        <w:rPr>
          <w:rFonts w:ascii="Times New Roman" w:hAnsi="Times New Roman"/>
          <w:szCs w:val="24"/>
        </w:rPr>
        <w:t xml:space="preserve"> EM households</w:t>
      </w:r>
      <w:r>
        <w:rPr>
          <w:rFonts w:ascii="Times New Roman" w:hAnsi="Times New Roman"/>
          <w:szCs w:val="24"/>
        </w:rPr>
        <w:t>. I</w:t>
      </w:r>
      <w:r w:rsidRPr="0000780D">
        <w:rPr>
          <w:rFonts w:ascii="Times New Roman" w:hAnsi="Times New Roman"/>
          <w:szCs w:val="24"/>
        </w:rPr>
        <w:t>nfectious diseases such as HIV/AIDS</w:t>
      </w:r>
      <w:proofErr w:type="gramStart"/>
      <w:r>
        <w:rPr>
          <w:rFonts w:ascii="Times New Roman" w:hAnsi="Times New Roman"/>
          <w:szCs w:val="24"/>
        </w:rPr>
        <w:t>, ,</w:t>
      </w:r>
      <w:proofErr w:type="gramEnd"/>
      <w:r w:rsidRPr="0000780D">
        <w:rPr>
          <w:rFonts w:ascii="Times New Roman" w:hAnsi="Times New Roman"/>
          <w:szCs w:val="24"/>
        </w:rPr>
        <w:t xml:space="preserve"> gambling</w:t>
      </w:r>
      <w:r>
        <w:rPr>
          <w:rFonts w:ascii="Times New Roman" w:hAnsi="Times New Roman"/>
          <w:szCs w:val="24"/>
        </w:rPr>
        <w:t>,</w:t>
      </w:r>
      <w:r w:rsidRPr="0000780D">
        <w:rPr>
          <w:rFonts w:ascii="Times New Roman" w:hAnsi="Times New Roman"/>
          <w:szCs w:val="24"/>
        </w:rPr>
        <w:t xml:space="preserve"> fighting</w:t>
      </w:r>
      <w:r>
        <w:rPr>
          <w:rFonts w:ascii="Times New Roman" w:hAnsi="Times New Roman"/>
          <w:szCs w:val="24"/>
        </w:rPr>
        <w:t>,</w:t>
      </w:r>
      <w:r w:rsidRPr="0000780D">
        <w:rPr>
          <w:rFonts w:ascii="Times New Roman" w:hAnsi="Times New Roman"/>
          <w:szCs w:val="24"/>
        </w:rPr>
        <w:t xml:space="preserve"> traffic accident</w:t>
      </w:r>
      <w:r>
        <w:rPr>
          <w:rFonts w:ascii="Times New Roman" w:hAnsi="Times New Roman"/>
          <w:szCs w:val="24"/>
        </w:rPr>
        <w:t>,</w:t>
      </w:r>
      <w:r w:rsidRPr="0000780D">
        <w:rPr>
          <w:rFonts w:ascii="Times New Roman" w:hAnsi="Times New Roman"/>
          <w:szCs w:val="24"/>
        </w:rPr>
        <w:t xml:space="preserve"> child and women labor abuse</w:t>
      </w:r>
      <w:r w:rsidR="00376646">
        <w:rPr>
          <w:rFonts w:ascii="Times New Roman" w:hAnsi="Times New Roman"/>
          <w:szCs w:val="24"/>
        </w:rPr>
        <w:t xml:space="preserve"> can happen during construction </w:t>
      </w:r>
      <w:r w:rsidRPr="0000780D">
        <w:rPr>
          <w:rFonts w:ascii="Times New Roman" w:hAnsi="Times New Roman"/>
          <w:szCs w:val="24"/>
        </w:rPr>
        <w:t xml:space="preserve">. Activities for EM </w:t>
      </w:r>
      <w:r>
        <w:rPr>
          <w:rFonts w:ascii="Times New Roman" w:hAnsi="Times New Roman"/>
          <w:szCs w:val="24"/>
        </w:rPr>
        <w:t xml:space="preserve">are </w:t>
      </w:r>
      <w:r w:rsidRPr="0000780D">
        <w:rPr>
          <w:rFonts w:ascii="Times New Roman" w:hAnsi="Times New Roman"/>
          <w:szCs w:val="24"/>
        </w:rPr>
        <w:t xml:space="preserve">developed to ensure that EM groups receive social and economic benefits that are culturally appropriate. </w:t>
      </w:r>
      <w:r>
        <w:rPr>
          <w:rFonts w:ascii="Times New Roman" w:hAnsi="Times New Roman"/>
          <w:szCs w:val="24"/>
        </w:rPr>
        <w:t>They</w:t>
      </w:r>
      <w:r w:rsidRPr="0000780D">
        <w:rPr>
          <w:rFonts w:ascii="Times New Roman" w:hAnsi="Times New Roman"/>
          <w:szCs w:val="24"/>
        </w:rPr>
        <w:t xml:space="preserve"> include measures to enhance the capacity of the project implementing agencies. Once detailed design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are</w:t>
      </w:r>
      <w:r w:rsidRPr="0000780D">
        <w:rPr>
          <w:rFonts w:ascii="Times New Roman" w:hAnsi="Times New Roman"/>
          <w:szCs w:val="24"/>
        </w:rPr>
        <w:t xml:space="preserve"> available, more consultation</w:t>
      </w:r>
      <w:r>
        <w:rPr>
          <w:rFonts w:ascii="Times New Roman" w:hAnsi="Times New Roman"/>
          <w:szCs w:val="24"/>
        </w:rPr>
        <w:t>s</w:t>
      </w:r>
      <w:r w:rsidRPr="0000780D">
        <w:rPr>
          <w:rFonts w:ascii="Times New Roman" w:hAnsi="Times New Roman"/>
          <w:szCs w:val="24"/>
        </w:rPr>
        <w:t xml:space="preserve"> will be conducted in a free, prior and informed manner. Together with the RAP, this </w:t>
      </w:r>
      <w:proofErr w:type="spellStart"/>
      <w:r w:rsidRPr="0000780D">
        <w:rPr>
          <w:rFonts w:ascii="Times New Roman" w:hAnsi="Times New Roman"/>
          <w:szCs w:val="24"/>
        </w:rPr>
        <w:t>EMDP</w:t>
      </w:r>
      <w:proofErr w:type="spellEnd"/>
      <w:r w:rsidRPr="0000780D">
        <w:rPr>
          <w:rFonts w:ascii="Times New Roman" w:hAnsi="Times New Roman"/>
          <w:szCs w:val="24"/>
        </w:rPr>
        <w:t xml:space="preserve"> will be updated accordingly.</w:t>
      </w:r>
    </w:p>
    <w:p w14:paraId="14C0A0FA" w14:textId="601F5C31" w:rsidR="00376646" w:rsidRPr="00FE38D8" w:rsidRDefault="00F557FE" w:rsidP="00011B6B">
      <w:pPr>
        <w:numPr>
          <w:ilvl w:val="0"/>
          <w:numId w:val="5"/>
        </w:numPr>
        <w:spacing w:before="120" w:after="120" w:line="240" w:lineRule="auto"/>
        <w:ind w:left="0" w:firstLine="0"/>
        <w:jc w:val="both"/>
        <w:rPr>
          <w:rFonts w:ascii="Times New Roman" w:hAnsi="Times New Roman"/>
          <w:b/>
          <w:bCs/>
          <w:szCs w:val="24"/>
          <w:lang w:val="vi-VN"/>
        </w:rPr>
      </w:pPr>
      <w:r w:rsidRPr="00FE38D8">
        <w:rPr>
          <w:rFonts w:ascii="Times New Roman" w:hAnsi="Times New Roman"/>
          <w:b/>
          <w:bCs/>
          <w:szCs w:val="24"/>
        </w:rPr>
        <w:t xml:space="preserve">Support to livelihood activities for ethnic minority and create more employment opportunities for local people including EM people. </w:t>
      </w:r>
      <w:r w:rsidRPr="00FE38D8">
        <w:rPr>
          <w:rFonts w:ascii="Times New Roman" w:hAnsi="Times New Roman"/>
          <w:szCs w:val="24"/>
        </w:rPr>
        <w:t xml:space="preserve">According to the </w:t>
      </w:r>
      <w:proofErr w:type="spellStart"/>
      <w:r w:rsidRPr="00FE38D8">
        <w:rPr>
          <w:rFonts w:ascii="Times New Roman" w:hAnsi="Times New Roman"/>
          <w:szCs w:val="24"/>
        </w:rPr>
        <w:t>IOL</w:t>
      </w:r>
      <w:proofErr w:type="spellEnd"/>
      <w:r w:rsidRPr="00FE38D8">
        <w:rPr>
          <w:rFonts w:ascii="Times New Roman" w:hAnsi="Times New Roman"/>
          <w:szCs w:val="24"/>
        </w:rPr>
        <w:t xml:space="preserve"> results, the subproject construction does not cause permanent land acquisition. However, the construction is anticipated </w:t>
      </w:r>
      <w:r w:rsidR="008A0C2C">
        <w:rPr>
          <w:rFonts w:ascii="Times New Roman" w:hAnsi="Times New Roman"/>
          <w:szCs w:val="24"/>
        </w:rPr>
        <w:t xml:space="preserve">to </w:t>
      </w:r>
      <w:r w:rsidRPr="00FE38D8">
        <w:rPr>
          <w:rFonts w:ascii="Times New Roman" w:hAnsi="Times New Roman"/>
          <w:szCs w:val="24"/>
        </w:rPr>
        <w:t>affect aquaculture area and coastal fishing of local people in the subproject area in general and some ethnic minority households in particular</w:t>
      </w:r>
      <w:r>
        <w:rPr>
          <w:rFonts w:ascii="Times New Roman" w:hAnsi="Times New Roman"/>
          <w:szCs w:val="24"/>
        </w:rPr>
        <w:t>. Therefore, there are some activities proposed to minimize the impacts and improve EM income level. Specifically:</w:t>
      </w:r>
    </w:p>
    <w:p w14:paraId="3759E1C5" w14:textId="6C38B006" w:rsidR="00F557FE" w:rsidRPr="00FE38D8" w:rsidRDefault="00F557FE" w:rsidP="00F557FE">
      <w:pPr>
        <w:pStyle w:val="ListParagraph"/>
        <w:numPr>
          <w:ilvl w:val="0"/>
          <w:numId w:val="17"/>
        </w:numPr>
        <w:spacing w:before="120" w:after="120" w:line="240" w:lineRule="auto"/>
        <w:jc w:val="both"/>
        <w:rPr>
          <w:rFonts w:ascii="Times New Roman" w:hAnsi="Times New Roman"/>
          <w:sz w:val="24"/>
          <w:szCs w:val="24"/>
        </w:rPr>
      </w:pPr>
      <w:r w:rsidRPr="00FE38D8">
        <w:rPr>
          <w:rFonts w:ascii="Times New Roman" w:hAnsi="Times New Roman"/>
          <w:sz w:val="24"/>
          <w:szCs w:val="24"/>
        </w:rPr>
        <w:t xml:space="preserve">Conduct the public consultations with the participation of EM people and </w:t>
      </w:r>
      <w:r>
        <w:rPr>
          <w:rFonts w:ascii="Times New Roman" w:hAnsi="Times New Roman"/>
          <w:sz w:val="24"/>
          <w:szCs w:val="24"/>
        </w:rPr>
        <w:t>t</w:t>
      </w:r>
      <w:r w:rsidRPr="00FE38D8">
        <w:rPr>
          <w:rFonts w:ascii="Times New Roman" w:hAnsi="Times New Roman"/>
          <w:sz w:val="24"/>
          <w:szCs w:val="24"/>
        </w:rPr>
        <w:t>imely announcement of construction activities so that people can be proactive and have appropriate plans to go fishing.</w:t>
      </w:r>
      <w:r>
        <w:rPr>
          <w:rFonts w:ascii="Times New Roman" w:hAnsi="Times New Roman"/>
          <w:sz w:val="24"/>
          <w:szCs w:val="24"/>
        </w:rPr>
        <w:t xml:space="preserve"> (Around 30-50% of participants are EM people). </w:t>
      </w:r>
    </w:p>
    <w:p w14:paraId="6197C6EC" w14:textId="77777777" w:rsidR="00F557FE" w:rsidRDefault="00F557FE" w:rsidP="00F557FE">
      <w:pPr>
        <w:pStyle w:val="ListParagraph"/>
        <w:numPr>
          <w:ilvl w:val="0"/>
          <w:numId w:val="17"/>
        </w:numPr>
        <w:spacing w:before="120" w:after="120" w:line="240" w:lineRule="auto"/>
        <w:jc w:val="both"/>
        <w:rPr>
          <w:rFonts w:ascii="Times New Roman" w:hAnsi="Times New Roman"/>
          <w:sz w:val="24"/>
          <w:szCs w:val="24"/>
        </w:rPr>
      </w:pPr>
      <w:r w:rsidRPr="00FE38D8">
        <w:rPr>
          <w:rFonts w:ascii="Times New Roman" w:hAnsi="Times New Roman"/>
          <w:sz w:val="24"/>
          <w:szCs w:val="24"/>
        </w:rPr>
        <w:t xml:space="preserve">EM people are </w:t>
      </w:r>
      <w:r>
        <w:rPr>
          <w:rFonts w:ascii="Times New Roman" w:hAnsi="Times New Roman"/>
          <w:sz w:val="24"/>
          <w:szCs w:val="24"/>
        </w:rPr>
        <w:t>encouraged</w:t>
      </w:r>
      <w:r w:rsidRPr="00FE38D8">
        <w:rPr>
          <w:rFonts w:ascii="Times New Roman" w:hAnsi="Times New Roman"/>
          <w:sz w:val="24"/>
          <w:szCs w:val="24"/>
        </w:rPr>
        <w:t xml:space="preserve"> to participate in </w:t>
      </w:r>
      <w:r>
        <w:rPr>
          <w:rFonts w:ascii="Times New Roman" w:hAnsi="Times New Roman"/>
          <w:sz w:val="24"/>
          <w:szCs w:val="24"/>
        </w:rPr>
        <w:t xml:space="preserve">development </w:t>
      </w:r>
      <w:r w:rsidRPr="00FE38D8">
        <w:rPr>
          <w:rFonts w:ascii="Times New Roman" w:hAnsi="Times New Roman"/>
          <w:sz w:val="24"/>
          <w:szCs w:val="24"/>
        </w:rPr>
        <w:t>agricultural/ aquaculture</w:t>
      </w:r>
      <w:r>
        <w:rPr>
          <w:rFonts w:ascii="Times New Roman" w:hAnsi="Times New Roman"/>
          <w:sz w:val="24"/>
          <w:szCs w:val="24"/>
        </w:rPr>
        <w:t xml:space="preserve"> programs </w:t>
      </w:r>
      <w:r w:rsidRPr="00F557FE">
        <w:rPr>
          <w:rFonts w:ascii="Times New Roman" w:hAnsi="Times New Roman"/>
          <w:sz w:val="24"/>
          <w:szCs w:val="24"/>
        </w:rPr>
        <w:t>(</w:t>
      </w:r>
      <w:r>
        <w:rPr>
          <w:rFonts w:ascii="Times New Roman" w:hAnsi="Times New Roman"/>
          <w:sz w:val="24"/>
          <w:szCs w:val="24"/>
        </w:rPr>
        <w:t xml:space="preserve">Around 30-50% of </w:t>
      </w:r>
      <w:proofErr w:type="spellStart"/>
      <w:r>
        <w:rPr>
          <w:rFonts w:ascii="Times New Roman" w:hAnsi="Times New Roman"/>
          <w:sz w:val="24"/>
          <w:szCs w:val="24"/>
        </w:rPr>
        <w:t>EMHHs</w:t>
      </w:r>
      <w:proofErr w:type="spellEnd"/>
      <w:r>
        <w:rPr>
          <w:rFonts w:ascii="Times New Roman" w:hAnsi="Times New Roman"/>
          <w:sz w:val="24"/>
          <w:szCs w:val="24"/>
        </w:rPr>
        <w:t xml:space="preserve"> will joined in these programs in 02 communes if they have demand);</w:t>
      </w:r>
    </w:p>
    <w:p w14:paraId="7918617D" w14:textId="4AF63A03" w:rsidR="00F557FE" w:rsidRDefault="00F557FE" w:rsidP="00F557FE">
      <w:pPr>
        <w:pStyle w:val="ListParagraph"/>
        <w:numPr>
          <w:ilvl w:val="0"/>
          <w:numId w:val="17"/>
        </w:numPr>
        <w:spacing w:before="120" w:after="120" w:line="240" w:lineRule="auto"/>
        <w:jc w:val="both"/>
        <w:rPr>
          <w:rFonts w:ascii="Times New Roman" w:hAnsi="Times New Roman"/>
          <w:sz w:val="24"/>
          <w:szCs w:val="24"/>
        </w:rPr>
      </w:pPr>
      <w:r w:rsidRPr="00F557FE">
        <w:rPr>
          <w:rFonts w:ascii="Times New Roman" w:hAnsi="Times New Roman"/>
          <w:sz w:val="24"/>
          <w:szCs w:val="24"/>
        </w:rPr>
        <w:t>Micro-credit programs, managed by the Women’s Union, Fa</w:t>
      </w:r>
      <w:r w:rsidR="008A0C2C">
        <w:rPr>
          <w:rFonts w:ascii="Times New Roman" w:hAnsi="Times New Roman"/>
          <w:sz w:val="24"/>
          <w:szCs w:val="24"/>
        </w:rPr>
        <w:t>r</w:t>
      </w:r>
      <w:r w:rsidRPr="00F557FE">
        <w:rPr>
          <w:rFonts w:ascii="Times New Roman" w:hAnsi="Times New Roman"/>
          <w:sz w:val="24"/>
          <w:szCs w:val="24"/>
        </w:rPr>
        <w:t>mer associations will be provided to EM</w:t>
      </w:r>
      <w:r w:rsidR="00C21415">
        <w:rPr>
          <w:rFonts w:ascii="Times New Roman" w:hAnsi="Times New Roman"/>
          <w:sz w:val="24"/>
          <w:szCs w:val="24"/>
        </w:rPr>
        <w:t xml:space="preserve"> </w:t>
      </w:r>
      <w:r w:rsidRPr="00F557FE">
        <w:rPr>
          <w:rFonts w:ascii="Times New Roman" w:hAnsi="Times New Roman"/>
          <w:sz w:val="24"/>
          <w:szCs w:val="24"/>
        </w:rPr>
        <w:t>HHs who have the demand</w:t>
      </w:r>
      <w:r w:rsidR="00A47E7C">
        <w:rPr>
          <w:rFonts w:ascii="Times New Roman" w:hAnsi="Times New Roman"/>
          <w:sz w:val="24"/>
          <w:szCs w:val="24"/>
        </w:rPr>
        <w:t xml:space="preserve"> to invest for production activities. </w:t>
      </w:r>
    </w:p>
    <w:p w14:paraId="1E84231F" w14:textId="77777777" w:rsidR="00A47E7C" w:rsidRDefault="00A47E7C" w:rsidP="00F557FE">
      <w:pPr>
        <w:pStyle w:val="ListParagraph"/>
        <w:numPr>
          <w:ilvl w:val="0"/>
          <w:numId w:val="17"/>
        </w:numPr>
        <w:spacing w:before="120" w:after="120" w:line="240" w:lineRule="auto"/>
        <w:jc w:val="both"/>
        <w:rPr>
          <w:rFonts w:ascii="Times New Roman" w:hAnsi="Times New Roman"/>
          <w:sz w:val="24"/>
          <w:szCs w:val="24"/>
        </w:rPr>
      </w:pPr>
      <w:r>
        <w:rPr>
          <w:rFonts w:ascii="Times New Roman" w:hAnsi="Times New Roman"/>
          <w:sz w:val="24"/>
          <w:szCs w:val="24"/>
        </w:rPr>
        <w:t xml:space="preserve">Compensation and allowance will be paid to 02 </w:t>
      </w:r>
      <w:proofErr w:type="spellStart"/>
      <w:r>
        <w:rPr>
          <w:rFonts w:ascii="Times New Roman" w:hAnsi="Times New Roman"/>
          <w:sz w:val="24"/>
          <w:szCs w:val="24"/>
        </w:rPr>
        <w:t>EMHHs</w:t>
      </w:r>
      <w:proofErr w:type="spellEnd"/>
      <w:r>
        <w:rPr>
          <w:rFonts w:ascii="Times New Roman" w:hAnsi="Times New Roman"/>
          <w:sz w:val="24"/>
          <w:szCs w:val="24"/>
        </w:rPr>
        <w:t xml:space="preserve"> affected temporarily.</w:t>
      </w:r>
    </w:p>
    <w:p w14:paraId="37A12781" w14:textId="2E20C009" w:rsidR="00A47E7C" w:rsidRPr="00FE38D8" w:rsidRDefault="00A47E7C" w:rsidP="00FE38D8">
      <w:pPr>
        <w:pStyle w:val="ListParagraph"/>
        <w:numPr>
          <w:ilvl w:val="0"/>
          <w:numId w:val="17"/>
        </w:numPr>
        <w:jc w:val="both"/>
        <w:rPr>
          <w:rFonts w:ascii="Times New Roman" w:hAnsi="Times New Roman"/>
          <w:szCs w:val="24"/>
        </w:rPr>
      </w:pPr>
      <w:r w:rsidRPr="00FE38D8">
        <w:rPr>
          <w:rFonts w:ascii="Times New Roman" w:hAnsi="Times New Roman"/>
          <w:sz w:val="24"/>
          <w:szCs w:val="24"/>
        </w:rPr>
        <w:t xml:space="preserve">Create more employment opportunities for local people including EM HHs during constructions. (About 5-10% </w:t>
      </w:r>
      <w:r w:rsidR="00F61F7B" w:rsidRPr="00FE38D8">
        <w:rPr>
          <w:rFonts w:ascii="Times New Roman" w:hAnsi="Times New Roman"/>
          <w:sz w:val="24"/>
          <w:szCs w:val="24"/>
        </w:rPr>
        <w:t xml:space="preserve">of </w:t>
      </w:r>
      <w:r w:rsidR="008A0C2C">
        <w:rPr>
          <w:rFonts w:ascii="Times New Roman" w:hAnsi="Times New Roman"/>
          <w:sz w:val="24"/>
          <w:szCs w:val="24"/>
        </w:rPr>
        <w:t xml:space="preserve">local </w:t>
      </w:r>
      <w:r w:rsidR="00F61F7B" w:rsidRPr="00FE38D8">
        <w:rPr>
          <w:rFonts w:ascii="Times New Roman" w:hAnsi="Times New Roman"/>
          <w:sz w:val="24"/>
          <w:szCs w:val="24"/>
        </w:rPr>
        <w:t>worker</w:t>
      </w:r>
      <w:r w:rsidR="008A0C2C">
        <w:rPr>
          <w:rFonts w:ascii="Times New Roman" w:hAnsi="Times New Roman"/>
          <w:sz w:val="24"/>
          <w:szCs w:val="24"/>
        </w:rPr>
        <w:t>s</w:t>
      </w:r>
      <w:r w:rsidR="00F61F7B" w:rsidRPr="00FE38D8">
        <w:rPr>
          <w:rFonts w:ascii="Times New Roman" w:hAnsi="Times New Roman"/>
          <w:sz w:val="24"/>
          <w:szCs w:val="24"/>
        </w:rPr>
        <w:t xml:space="preserve"> in</w:t>
      </w:r>
      <w:r w:rsidRPr="00FE38D8">
        <w:rPr>
          <w:rFonts w:ascii="Times New Roman" w:hAnsi="Times New Roman"/>
          <w:sz w:val="24"/>
          <w:szCs w:val="24"/>
        </w:rPr>
        <w:t xml:space="preserve"> construction area </w:t>
      </w:r>
      <w:r w:rsidR="008A0C2C">
        <w:rPr>
          <w:rFonts w:ascii="Times New Roman" w:hAnsi="Times New Roman"/>
          <w:sz w:val="24"/>
          <w:szCs w:val="24"/>
        </w:rPr>
        <w:t>should</w:t>
      </w:r>
      <w:r w:rsidRPr="00FE38D8">
        <w:rPr>
          <w:rFonts w:ascii="Times New Roman" w:hAnsi="Times New Roman"/>
          <w:sz w:val="24"/>
          <w:szCs w:val="24"/>
        </w:rPr>
        <w:t xml:space="preserve"> </w:t>
      </w:r>
      <w:r w:rsidR="00C21415">
        <w:rPr>
          <w:rFonts w:ascii="Times New Roman" w:hAnsi="Times New Roman"/>
          <w:sz w:val="24"/>
          <w:szCs w:val="24"/>
        </w:rPr>
        <w:t xml:space="preserve">be </w:t>
      </w:r>
      <w:r w:rsidRPr="00FE38D8">
        <w:rPr>
          <w:rFonts w:ascii="Times New Roman" w:hAnsi="Times New Roman"/>
          <w:sz w:val="24"/>
          <w:szCs w:val="24"/>
        </w:rPr>
        <w:t>EM people)</w:t>
      </w:r>
      <w:r w:rsidR="00AE2BF2" w:rsidRPr="00FE38D8">
        <w:rPr>
          <w:rFonts w:ascii="Times New Roman" w:hAnsi="Times New Roman"/>
          <w:sz w:val="24"/>
          <w:szCs w:val="24"/>
        </w:rPr>
        <w:t>. Local hiring information should be provided to EM groups as early as possible to gain support and acceptance of the communities, allowing the project to proceed without any significant challenges.</w:t>
      </w:r>
    </w:p>
    <w:p w14:paraId="4ADCB59B" w14:textId="0E5600D8" w:rsidR="00537F3E" w:rsidRPr="00FE38D8" w:rsidRDefault="00BD756E" w:rsidP="00011B6B">
      <w:pPr>
        <w:numPr>
          <w:ilvl w:val="0"/>
          <w:numId w:val="5"/>
        </w:numPr>
        <w:spacing w:before="120" w:after="120" w:line="240" w:lineRule="auto"/>
        <w:ind w:left="0" w:firstLine="0"/>
        <w:jc w:val="both"/>
        <w:rPr>
          <w:rFonts w:ascii="Times New Roman" w:hAnsi="Times New Roman"/>
          <w:szCs w:val="24"/>
          <w:lang w:val="vi-VN"/>
        </w:rPr>
      </w:pPr>
      <w:bookmarkStart w:id="325" w:name="_Toc444672344"/>
      <w:bookmarkStart w:id="326" w:name="_Toc477503546"/>
      <w:bookmarkStart w:id="327" w:name="_Toc444672343"/>
      <w:bookmarkStart w:id="328" w:name="_Toc477503547"/>
      <w:r w:rsidRPr="009F06A5">
        <w:rPr>
          <w:rFonts w:ascii="Times New Roman" w:hAnsi="Times New Roman"/>
          <w:b/>
          <w:szCs w:val="24"/>
        </w:rPr>
        <w:t>Enhancing community</w:t>
      </w:r>
      <w:r w:rsidR="00537F3E">
        <w:rPr>
          <w:rFonts w:ascii="Times New Roman" w:hAnsi="Times New Roman"/>
          <w:b/>
          <w:szCs w:val="24"/>
        </w:rPr>
        <w:t>, worker</w:t>
      </w:r>
      <w:r w:rsidRPr="009F06A5">
        <w:rPr>
          <w:rFonts w:ascii="Times New Roman" w:hAnsi="Times New Roman"/>
          <w:b/>
          <w:szCs w:val="24"/>
        </w:rPr>
        <w:t xml:space="preserve"> awareness</w:t>
      </w:r>
      <w:bookmarkEnd w:id="325"/>
      <w:bookmarkEnd w:id="326"/>
      <w:r w:rsidR="00163463">
        <w:rPr>
          <w:rFonts w:ascii="Times New Roman" w:hAnsi="Times New Roman"/>
          <w:b/>
          <w:szCs w:val="24"/>
        </w:rPr>
        <w:t xml:space="preserve"> including EM</w:t>
      </w:r>
      <w:r w:rsidRPr="009F06A5">
        <w:rPr>
          <w:rFonts w:ascii="Times New Roman" w:hAnsi="Times New Roman"/>
          <w:b/>
          <w:szCs w:val="24"/>
        </w:rPr>
        <w:t xml:space="preserve">: </w:t>
      </w:r>
      <w:r w:rsidR="00AE2BF2" w:rsidRPr="00FE38D8">
        <w:rPr>
          <w:rFonts w:ascii="Times New Roman" w:hAnsi="Times New Roman"/>
          <w:bCs/>
          <w:szCs w:val="24"/>
        </w:rPr>
        <w:t>The</w:t>
      </w:r>
      <w:r w:rsidR="00C21415">
        <w:rPr>
          <w:rFonts w:ascii="Times New Roman" w:hAnsi="Times New Roman"/>
          <w:bCs/>
          <w:szCs w:val="24"/>
        </w:rPr>
        <w:t xml:space="preserve">re is </w:t>
      </w:r>
      <w:proofErr w:type="gramStart"/>
      <w:r w:rsidR="00C21415">
        <w:rPr>
          <w:rFonts w:ascii="Times New Roman" w:hAnsi="Times New Roman"/>
          <w:bCs/>
          <w:szCs w:val="24"/>
        </w:rPr>
        <w:t xml:space="preserve">a </w:t>
      </w:r>
      <w:r w:rsidR="00AE2BF2" w:rsidRPr="00FE38D8">
        <w:rPr>
          <w:rFonts w:ascii="Times New Roman" w:hAnsi="Times New Roman"/>
          <w:bCs/>
          <w:szCs w:val="24"/>
        </w:rPr>
        <w:t xml:space="preserve"> risk</w:t>
      </w:r>
      <w:proofErr w:type="gramEnd"/>
      <w:r w:rsidR="00AE2BF2" w:rsidRPr="00FE38D8">
        <w:rPr>
          <w:rFonts w:ascii="Times New Roman" w:hAnsi="Times New Roman"/>
          <w:bCs/>
          <w:szCs w:val="24"/>
        </w:rPr>
        <w:t xml:space="preserve"> of contracting a sexually transmitted infection, such as HIV/AIDS</w:t>
      </w:r>
      <w:r w:rsidR="00C21415">
        <w:rPr>
          <w:rFonts w:ascii="Times New Roman" w:hAnsi="Times New Roman"/>
          <w:bCs/>
          <w:szCs w:val="24"/>
        </w:rPr>
        <w:t>.</w:t>
      </w:r>
      <w:r w:rsidR="00AE2BF2" w:rsidRPr="00FE38D8">
        <w:rPr>
          <w:rFonts w:ascii="Times New Roman" w:hAnsi="Times New Roman"/>
          <w:bCs/>
          <w:szCs w:val="24"/>
        </w:rPr>
        <w:t xml:space="preserve"> Traffic accidents during construction</w:t>
      </w:r>
      <w:r w:rsidR="00C21415">
        <w:rPr>
          <w:rFonts w:ascii="Times New Roman" w:hAnsi="Times New Roman"/>
          <w:bCs/>
          <w:szCs w:val="24"/>
        </w:rPr>
        <w:t xml:space="preserve"> </w:t>
      </w:r>
      <w:r w:rsidR="00A85AFD">
        <w:rPr>
          <w:rFonts w:ascii="Times New Roman" w:hAnsi="Times New Roman"/>
          <w:bCs/>
          <w:szCs w:val="24"/>
        </w:rPr>
        <w:t>may also happen</w:t>
      </w:r>
      <w:r w:rsidR="00AE2BF2">
        <w:rPr>
          <w:rFonts w:ascii="Times New Roman" w:hAnsi="Times New Roman"/>
          <w:bCs/>
          <w:szCs w:val="24"/>
        </w:rPr>
        <w:t xml:space="preserve">. Therefore, some activities have been proposed to </w:t>
      </w:r>
      <w:r w:rsidR="00537F3E">
        <w:rPr>
          <w:rFonts w:ascii="Times New Roman" w:hAnsi="Times New Roman"/>
          <w:bCs/>
          <w:szCs w:val="24"/>
        </w:rPr>
        <w:t xml:space="preserve">provide the information about the prevention and the risk of social evils, traffic accident during construction for local people (including EM people). </w:t>
      </w:r>
    </w:p>
    <w:p w14:paraId="4AA8258B" w14:textId="69E765E3" w:rsidR="00537F3E" w:rsidRPr="00FE38D8" w:rsidRDefault="00537F3E" w:rsidP="00537F3E">
      <w:pPr>
        <w:pStyle w:val="ListParagraph"/>
        <w:numPr>
          <w:ilvl w:val="0"/>
          <w:numId w:val="17"/>
        </w:numPr>
        <w:rPr>
          <w:rFonts w:ascii="Times New Roman" w:hAnsi="Times New Roman"/>
          <w:bCs/>
          <w:sz w:val="24"/>
          <w:szCs w:val="24"/>
        </w:rPr>
      </w:pPr>
      <w:r w:rsidRPr="00FE38D8">
        <w:rPr>
          <w:rFonts w:ascii="Times New Roman" w:hAnsi="Times New Roman"/>
          <w:bCs/>
          <w:sz w:val="24"/>
          <w:szCs w:val="24"/>
        </w:rPr>
        <w:t>Contractors provide awareness raising and trainings to workers on infectious and sexual diseases and safe sexual intercourse.</w:t>
      </w:r>
    </w:p>
    <w:p w14:paraId="4D032025" w14:textId="7E87A5A6" w:rsidR="00F61F7B" w:rsidRPr="00FE38D8" w:rsidRDefault="00537F3E" w:rsidP="00537F3E">
      <w:pPr>
        <w:pStyle w:val="ListParagraph"/>
        <w:numPr>
          <w:ilvl w:val="0"/>
          <w:numId w:val="17"/>
        </w:numPr>
        <w:spacing w:before="120" w:after="120" w:line="240" w:lineRule="auto"/>
        <w:jc w:val="both"/>
        <w:rPr>
          <w:rFonts w:ascii="Times New Roman" w:hAnsi="Times New Roman"/>
          <w:sz w:val="24"/>
          <w:szCs w:val="24"/>
          <w:lang w:val="vi-VN"/>
        </w:rPr>
      </w:pPr>
      <w:r w:rsidRPr="00FE38D8">
        <w:rPr>
          <w:rFonts w:ascii="Times New Roman" w:hAnsi="Times New Roman"/>
          <w:sz w:val="24"/>
          <w:szCs w:val="24"/>
          <w:lang w:val="vi-VN"/>
        </w:rPr>
        <w:t>Contractors ensure that their vehicle follow transportation rules and not travel during the peak time.</w:t>
      </w:r>
    </w:p>
    <w:p w14:paraId="2BB0CE0E" w14:textId="6B20C841" w:rsidR="00537F3E" w:rsidRPr="00FE38D8" w:rsidRDefault="00537F3E" w:rsidP="00537F3E">
      <w:pPr>
        <w:pStyle w:val="ListParagraph"/>
        <w:numPr>
          <w:ilvl w:val="0"/>
          <w:numId w:val="17"/>
        </w:numPr>
        <w:spacing w:before="120" w:after="120" w:line="240" w:lineRule="auto"/>
        <w:jc w:val="both"/>
        <w:rPr>
          <w:rFonts w:ascii="Times New Roman" w:hAnsi="Times New Roman"/>
          <w:sz w:val="24"/>
          <w:szCs w:val="24"/>
          <w:lang w:val="vi-VN"/>
        </w:rPr>
      </w:pPr>
      <w:r w:rsidRPr="00FE38D8">
        <w:rPr>
          <w:rFonts w:ascii="Times New Roman" w:hAnsi="Times New Roman"/>
          <w:sz w:val="24"/>
          <w:szCs w:val="24"/>
          <w:lang w:val="vi-VN"/>
        </w:rPr>
        <w:t xml:space="preserve">Awareness raising and training on social evils preventive measures for local communities (including EM people and EM women) shall be delivered </w:t>
      </w:r>
      <w:r w:rsidR="00A85AFD">
        <w:rPr>
          <w:rFonts w:ascii="Times New Roman" w:hAnsi="Times New Roman"/>
          <w:sz w:val="24"/>
          <w:szCs w:val="24"/>
        </w:rPr>
        <w:t xml:space="preserve">at commune level </w:t>
      </w:r>
      <w:r w:rsidRPr="00FE38D8">
        <w:rPr>
          <w:rFonts w:ascii="Times New Roman" w:hAnsi="Times New Roman"/>
          <w:sz w:val="24"/>
          <w:szCs w:val="24"/>
          <w:lang w:val="vi-VN"/>
        </w:rPr>
        <w:t>through training programs</w:t>
      </w:r>
      <w:r w:rsidRPr="00FE38D8">
        <w:rPr>
          <w:rFonts w:ascii="Times New Roman" w:hAnsi="Times New Roman"/>
          <w:sz w:val="24"/>
          <w:szCs w:val="24"/>
        </w:rPr>
        <w:t xml:space="preserve"> (combined in public consultations) </w:t>
      </w:r>
      <w:r w:rsidRPr="00FE38D8">
        <w:rPr>
          <w:rFonts w:ascii="Times New Roman" w:hAnsi="Times New Roman"/>
          <w:sz w:val="24"/>
          <w:szCs w:val="24"/>
          <w:lang w:val="vi-VN"/>
        </w:rPr>
        <w:t xml:space="preserve"> or/and loudspeakers ensuring that they are protected from these diseases</w:t>
      </w:r>
      <w:r w:rsidRPr="00FE38D8">
        <w:rPr>
          <w:rFonts w:ascii="Times New Roman" w:hAnsi="Times New Roman"/>
          <w:sz w:val="24"/>
          <w:szCs w:val="24"/>
        </w:rPr>
        <w:t xml:space="preserve">; </w:t>
      </w:r>
    </w:p>
    <w:p w14:paraId="70BE4476" w14:textId="78282165" w:rsidR="00537F3E" w:rsidRPr="00FE38D8" w:rsidRDefault="00537F3E" w:rsidP="00537F3E">
      <w:pPr>
        <w:pStyle w:val="ListParagraph"/>
        <w:numPr>
          <w:ilvl w:val="0"/>
          <w:numId w:val="17"/>
        </w:numPr>
        <w:spacing w:before="120" w:after="120" w:line="240" w:lineRule="auto"/>
        <w:jc w:val="both"/>
        <w:rPr>
          <w:rFonts w:ascii="Times New Roman" w:hAnsi="Times New Roman"/>
          <w:sz w:val="24"/>
          <w:szCs w:val="24"/>
          <w:lang w:val="vi-VN"/>
        </w:rPr>
      </w:pPr>
      <w:r>
        <w:rPr>
          <w:rFonts w:ascii="Times New Roman" w:hAnsi="Times New Roman"/>
          <w:sz w:val="24"/>
          <w:szCs w:val="24"/>
        </w:rPr>
        <w:t xml:space="preserve">Improving community’s awareness to </w:t>
      </w:r>
      <w:r w:rsidR="00AA3F66">
        <w:rPr>
          <w:rFonts w:ascii="Times New Roman" w:hAnsi="Times New Roman"/>
          <w:sz w:val="24"/>
          <w:szCs w:val="24"/>
        </w:rPr>
        <w:t xml:space="preserve">project information and the policies of project to ensure that the participation of EM during project preparation and implementation thought public consultations </w:t>
      </w:r>
    </w:p>
    <w:p w14:paraId="18A39008" w14:textId="77777777" w:rsidR="00B37279" w:rsidRPr="006654A9" w:rsidRDefault="00C974C1" w:rsidP="00011B6B">
      <w:pPr>
        <w:numPr>
          <w:ilvl w:val="0"/>
          <w:numId w:val="5"/>
        </w:numPr>
        <w:spacing w:before="120" w:after="120" w:line="240" w:lineRule="auto"/>
        <w:ind w:left="0" w:firstLine="0"/>
        <w:jc w:val="both"/>
        <w:rPr>
          <w:rFonts w:ascii="Times New Roman" w:hAnsi="Times New Roman"/>
          <w:b/>
          <w:szCs w:val="24"/>
          <w:lang w:val="vi-VN"/>
        </w:rPr>
      </w:pPr>
      <w:bookmarkStart w:id="329" w:name="_Toc477503552"/>
      <w:bookmarkStart w:id="330" w:name="_ftnref"/>
      <w:bookmarkEnd w:id="327"/>
      <w:bookmarkEnd w:id="328"/>
      <w:r w:rsidRPr="0000780D">
        <w:rPr>
          <w:rFonts w:ascii="Times New Roman" w:hAnsi="Times New Roman"/>
          <w:b/>
          <w:szCs w:val="24"/>
        </w:rPr>
        <w:t xml:space="preserve">Employment policies </w:t>
      </w:r>
      <w:r>
        <w:rPr>
          <w:rFonts w:ascii="Times New Roman" w:hAnsi="Times New Roman"/>
          <w:b/>
          <w:szCs w:val="24"/>
        </w:rPr>
        <w:t>to support</w:t>
      </w:r>
      <w:r w:rsidRPr="0000780D">
        <w:rPr>
          <w:rFonts w:ascii="Times New Roman" w:hAnsi="Times New Roman"/>
          <w:b/>
          <w:szCs w:val="24"/>
        </w:rPr>
        <w:t xml:space="preserve"> the EM groups</w:t>
      </w:r>
      <w:r w:rsidR="00B37279" w:rsidRPr="006654A9">
        <w:rPr>
          <w:rFonts w:ascii="Times New Roman" w:hAnsi="Times New Roman"/>
          <w:b/>
          <w:szCs w:val="24"/>
          <w:lang w:val="vi-VN"/>
        </w:rPr>
        <w:t>:</w:t>
      </w:r>
    </w:p>
    <w:bookmarkEnd w:id="329"/>
    <w:bookmarkEnd w:id="330"/>
    <w:p w14:paraId="55D95075" w14:textId="5870E022" w:rsidR="00C974C1" w:rsidRPr="00FE38D8" w:rsidRDefault="00C974C1" w:rsidP="00FE38D8">
      <w:pPr>
        <w:pStyle w:val="ListParagraph"/>
        <w:numPr>
          <w:ilvl w:val="0"/>
          <w:numId w:val="17"/>
        </w:numPr>
        <w:spacing w:before="120" w:after="120" w:line="240" w:lineRule="auto"/>
        <w:jc w:val="both"/>
        <w:rPr>
          <w:rFonts w:ascii="Times New Roman" w:hAnsi="Times New Roman"/>
          <w:szCs w:val="24"/>
        </w:rPr>
      </w:pPr>
      <w:r w:rsidRPr="00FE38D8">
        <w:rPr>
          <w:rFonts w:ascii="Times New Roman" w:hAnsi="Times New Roman"/>
          <w:sz w:val="24"/>
          <w:szCs w:val="24"/>
        </w:rPr>
        <w:lastRenderedPageBreak/>
        <w:t>Local hiring information should be provided to EM groups as early as possible to gain support and acceptance of the communities, allowing the project to proceed without any significant challenges.</w:t>
      </w:r>
    </w:p>
    <w:p w14:paraId="780A9EAB" w14:textId="33214CF1" w:rsidR="00537F3E" w:rsidRPr="00FE38D8" w:rsidRDefault="00537F3E" w:rsidP="00FE38D8">
      <w:pPr>
        <w:pStyle w:val="ListParagraph"/>
        <w:numPr>
          <w:ilvl w:val="0"/>
          <w:numId w:val="17"/>
        </w:numPr>
        <w:jc w:val="both"/>
        <w:rPr>
          <w:rFonts w:ascii="Times New Roman" w:hAnsi="Times New Roman"/>
          <w:szCs w:val="24"/>
        </w:rPr>
      </w:pPr>
      <w:r w:rsidRPr="00537F3E">
        <w:rPr>
          <w:rFonts w:ascii="Times New Roman" w:hAnsi="Times New Roman"/>
          <w:sz w:val="24"/>
          <w:szCs w:val="24"/>
          <w:lang w:eastAsia="en-US"/>
        </w:rPr>
        <w:t xml:space="preserve">The EM workers including EM women workers will be trained in their labor rights.  </w:t>
      </w:r>
    </w:p>
    <w:p w14:paraId="7F5C8BC4" w14:textId="00FE8C7B" w:rsidR="00C974C1" w:rsidRPr="00FE38D8" w:rsidRDefault="00C974C1" w:rsidP="00FE38D8">
      <w:pPr>
        <w:pStyle w:val="ListParagraph"/>
        <w:numPr>
          <w:ilvl w:val="0"/>
          <w:numId w:val="17"/>
        </w:numPr>
        <w:jc w:val="both"/>
        <w:rPr>
          <w:rFonts w:ascii="Times New Roman" w:hAnsi="Times New Roman"/>
          <w:szCs w:val="24"/>
          <w:lang w:val="vi-VN"/>
        </w:rPr>
      </w:pPr>
      <w:r w:rsidRPr="00FE38D8">
        <w:rPr>
          <w:rFonts w:ascii="Times New Roman" w:hAnsi="Times New Roman"/>
          <w:sz w:val="24"/>
          <w:szCs w:val="24"/>
        </w:rPr>
        <w:t xml:space="preserve">Priority to training and recruiting EM </w:t>
      </w:r>
      <w:proofErr w:type="gramStart"/>
      <w:r w:rsidRPr="00FE38D8">
        <w:rPr>
          <w:rFonts w:ascii="Times New Roman" w:hAnsi="Times New Roman"/>
          <w:sz w:val="24"/>
          <w:szCs w:val="24"/>
        </w:rPr>
        <w:t>people,</w:t>
      </w:r>
      <w:r w:rsidR="00436210">
        <w:rPr>
          <w:rFonts w:ascii="Times New Roman" w:hAnsi="Times New Roman"/>
          <w:sz w:val="24"/>
          <w:szCs w:val="24"/>
        </w:rPr>
        <w:t>(</w:t>
      </w:r>
      <w:proofErr w:type="gramEnd"/>
      <w:r w:rsidR="00436210">
        <w:rPr>
          <w:rFonts w:ascii="Times New Roman" w:hAnsi="Times New Roman"/>
          <w:sz w:val="24"/>
          <w:szCs w:val="24"/>
        </w:rPr>
        <w:t>both</w:t>
      </w:r>
      <w:r w:rsidRPr="00FE38D8">
        <w:rPr>
          <w:rFonts w:ascii="Times New Roman" w:hAnsi="Times New Roman"/>
          <w:sz w:val="24"/>
          <w:szCs w:val="24"/>
        </w:rPr>
        <w:t xml:space="preserve"> male and female</w:t>
      </w:r>
      <w:r w:rsidR="00436210">
        <w:rPr>
          <w:rFonts w:ascii="Times New Roman" w:hAnsi="Times New Roman"/>
          <w:sz w:val="24"/>
          <w:szCs w:val="24"/>
        </w:rPr>
        <w:t>)</w:t>
      </w:r>
      <w:r w:rsidRPr="00FE38D8">
        <w:rPr>
          <w:rFonts w:ascii="Times New Roman" w:hAnsi="Times New Roman"/>
          <w:sz w:val="24"/>
          <w:szCs w:val="24"/>
        </w:rPr>
        <w:t>. The project will work simultaneously on two key elements: education that will support the inclusion of the local EM people in the local labor market and changes in the recruiting language to emphasize equal opportunities for men and women, to remove the traditional doubts about abilities of the EM people, especially women. EM people, especially women, should be prioritized to work in the project if needed</w:t>
      </w:r>
      <w:r w:rsidRPr="00FE38D8">
        <w:rPr>
          <w:rFonts w:ascii="Times New Roman" w:hAnsi="Times New Roman"/>
          <w:sz w:val="24"/>
          <w:szCs w:val="24"/>
          <w:lang w:val="vi-VN"/>
        </w:rPr>
        <w:t>.</w:t>
      </w:r>
    </w:p>
    <w:p w14:paraId="76CD747D" w14:textId="77777777" w:rsidR="00BD1972" w:rsidRPr="006654A9" w:rsidRDefault="00115874" w:rsidP="00011B6B">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eastAsia="Times New Roman" w:hAnsi="Times New Roman"/>
          <w:szCs w:val="24"/>
        </w:rPr>
        <w:t>Summary</w:t>
      </w:r>
      <w:r w:rsidRPr="0000780D">
        <w:rPr>
          <w:rFonts w:ascii="Times New Roman" w:hAnsi="Times New Roman"/>
          <w:szCs w:val="24"/>
        </w:rPr>
        <w:t xml:space="preserve"> on the above said measures are presented in</w:t>
      </w:r>
      <w:r>
        <w:rPr>
          <w:rFonts w:ascii="Times New Roman" w:hAnsi="Times New Roman"/>
          <w:szCs w:val="24"/>
        </w:rPr>
        <w:t xml:space="preserve"> the</w:t>
      </w:r>
      <w:r w:rsidRPr="0000780D">
        <w:rPr>
          <w:rFonts w:ascii="Times New Roman" w:hAnsi="Times New Roman"/>
          <w:szCs w:val="24"/>
        </w:rPr>
        <w:t xml:space="preserve"> Table bellow</w:t>
      </w:r>
      <w:r w:rsidR="00B37279" w:rsidRPr="006654A9">
        <w:rPr>
          <w:rFonts w:ascii="Times New Roman" w:eastAsia="Times New Roman" w:hAnsi="Times New Roman"/>
          <w:szCs w:val="24"/>
          <w:lang w:val="vi-VN"/>
        </w:rPr>
        <w:t xml:space="preserve">: </w:t>
      </w:r>
    </w:p>
    <w:p w14:paraId="42FACAEF" w14:textId="41575130" w:rsidR="00913BCE" w:rsidRPr="006654A9" w:rsidRDefault="001009C2" w:rsidP="00913BCE">
      <w:pPr>
        <w:pStyle w:val="Caption"/>
        <w:rPr>
          <w:lang w:val="vi-VN"/>
        </w:rPr>
      </w:pPr>
      <w:bookmarkStart w:id="331" w:name="_Toc43134323"/>
      <w:r>
        <w:rPr>
          <w:lang w:val="vi-VN"/>
        </w:rPr>
        <w:t>Table</w:t>
      </w:r>
      <w:r w:rsidR="00913BCE" w:rsidRPr="006654A9">
        <w:rPr>
          <w:lang w:val="vi-VN"/>
        </w:rPr>
        <w:t xml:space="preserve"> </w:t>
      </w:r>
      <w:r w:rsidR="00913BCE" w:rsidRPr="006654A9">
        <w:rPr>
          <w:lang w:val="vi-VN"/>
        </w:rPr>
        <w:fldChar w:fldCharType="begin"/>
      </w:r>
      <w:r w:rsidR="00913BCE" w:rsidRPr="006654A9">
        <w:rPr>
          <w:lang w:val="vi-VN"/>
        </w:rPr>
        <w:instrText xml:space="preserve"> SEQ Bảng \* ARABIC </w:instrText>
      </w:r>
      <w:r w:rsidR="00913BCE" w:rsidRPr="006654A9">
        <w:rPr>
          <w:lang w:val="vi-VN"/>
        </w:rPr>
        <w:fldChar w:fldCharType="separate"/>
      </w:r>
      <w:r w:rsidR="00AC788B">
        <w:rPr>
          <w:noProof/>
          <w:lang w:val="vi-VN"/>
        </w:rPr>
        <w:t>6</w:t>
      </w:r>
      <w:r w:rsidR="00913BCE" w:rsidRPr="006654A9">
        <w:rPr>
          <w:lang w:val="vi-VN"/>
        </w:rPr>
        <w:fldChar w:fldCharType="end"/>
      </w:r>
      <w:r w:rsidR="00913BCE" w:rsidRPr="006654A9">
        <w:rPr>
          <w:lang w:val="vi-VN"/>
        </w:rPr>
        <w:t xml:space="preserve">: </w:t>
      </w:r>
      <w:r w:rsidR="00115874" w:rsidRPr="0000780D">
        <w:t xml:space="preserve">Summary </w:t>
      </w:r>
      <w:r w:rsidR="00115874">
        <w:t xml:space="preserve">of </w:t>
      </w:r>
      <w:r w:rsidR="00115874" w:rsidRPr="0000780D">
        <w:t>proposed and activities</w:t>
      </w:r>
      <w:r w:rsidR="00115874">
        <w:t xml:space="preserve"> and </w:t>
      </w:r>
      <w:r w:rsidR="00115874" w:rsidRPr="0000780D">
        <w:t>support activities</w:t>
      </w:r>
      <w:bookmarkEnd w:id="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1466"/>
        <w:gridCol w:w="3470"/>
        <w:gridCol w:w="2858"/>
      </w:tblGrid>
      <w:tr w:rsidR="000F09D4" w:rsidRPr="006654A9" w14:paraId="6DEAFA8B" w14:textId="77777777" w:rsidTr="00FE38D8">
        <w:trPr>
          <w:trHeight w:val="318"/>
          <w:tblHeader/>
          <w:jc w:val="center"/>
        </w:trPr>
        <w:tc>
          <w:tcPr>
            <w:tcW w:w="678" w:type="pct"/>
            <w:shd w:val="clear" w:color="auto" w:fill="A8D08D"/>
          </w:tcPr>
          <w:p w14:paraId="2A47FF7A" w14:textId="77777777" w:rsidR="000F09D4" w:rsidRPr="00BC708C" w:rsidRDefault="000F09D4" w:rsidP="00115874">
            <w:pPr>
              <w:spacing w:before="120" w:after="120" w:line="240" w:lineRule="auto"/>
              <w:ind w:left="90"/>
              <w:jc w:val="center"/>
              <w:rPr>
                <w:rFonts w:ascii="Times New Roman" w:hAnsi="Times New Roman"/>
                <w:b/>
                <w:bCs/>
                <w:szCs w:val="24"/>
                <w:lang w:val="es-ES"/>
              </w:rPr>
            </w:pPr>
            <w:r>
              <w:rPr>
                <w:rFonts w:ascii="Times New Roman" w:hAnsi="Times New Roman"/>
                <w:b/>
                <w:bCs/>
                <w:szCs w:val="24"/>
                <w:lang w:val="es-ES"/>
              </w:rPr>
              <w:t>No</w:t>
            </w:r>
          </w:p>
        </w:tc>
        <w:tc>
          <w:tcPr>
            <w:tcW w:w="813" w:type="pct"/>
            <w:shd w:val="clear" w:color="auto" w:fill="A8D08D"/>
          </w:tcPr>
          <w:p w14:paraId="2720BE31" w14:textId="190D82BD" w:rsidR="000F09D4" w:rsidRPr="006654A9" w:rsidRDefault="000F09D4" w:rsidP="00115874">
            <w:pPr>
              <w:spacing w:before="120" w:after="120" w:line="240" w:lineRule="auto"/>
              <w:ind w:left="90"/>
              <w:jc w:val="center"/>
              <w:rPr>
                <w:rFonts w:ascii="Times New Roman" w:hAnsi="Times New Roman"/>
                <w:b/>
                <w:szCs w:val="24"/>
                <w:lang w:val="vi-VN"/>
              </w:rPr>
            </w:pPr>
            <w:bookmarkStart w:id="332" w:name="_Hlk41296396"/>
            <w:proofErr w:type="spellStart"/>
            <w:r w:rsidRPr="00BC708C">
              <w:rPr>
                <w:rFonts w:ascii="Times New Roman" w:hAnsi="Times New Roman"/>
                <w:b/>
                <w:bCs/>
                <w:szCs w:val="24"/>
                <w:lang w:val="es-ES"/>
              </w:rPr>
              <w:t>Impacts</w:t>
            </w:r>
            <w:proofErr w:type="spellEnd"/>
          </w:p>
        </w:tc>
        <w:tc>
          <w:tcPr>
            <w:tcW w:w="1924" w:type="pct"/>
            <w:shd w:val="clear" w:color="auto" w:fill="A8D08D"/>
          </w:tcPr>
          <w:p w14:paraId="2E2D3398" w14:textId="77777777" w:rsidR="000F09D4" w:rsidRPr="006654A9" w:rsidRDefault="000F09D4" w:rsidP="00115874">
            <w:pPr>
              <w:spacing w:before="120" w:after="120" w:line="240" w:lineRule="auto"/>
              <w:jc w:val="center"/>
              <w:rPr>
                <w:rFonts w:ascii="Times New Roman" w:hAnsi="Times New Roman"/>
                <w:b/>
                <w:szCs w:val="24"/>
                <w:lang w:val="vi-VN"/>
              </w:rPr>
            </w:pPr>
            <w:r w:rsidRPr="00BC708C">
              <w:rPr>
                <w:rFonts w:ascii="Times New Roman" w:hAnsi="Times New Roman"/>
                <w:b/>
                <w:szCs w:val="24"/>
              </w:rPr>
              <w:t xml:space="preserve">Measures </w:t>
            </w:r>
          </w:p>
        </w:tc>
        <w:tc>
          <w:tcPr>
            <w:tcW w:w="1585" w:type="pct"/>
            <w:shd w:val="clear" w:color="auto" w:fill="A8D08D"/>
          </w:tcPr>
          <w:p w14:paraId="1721273D" w14:textId="77777777" w:rsidR="000F09D4" w:rsidRPr="00BC708C" w:rsidRDefault="000F09D4" w:rsidP="00376646">
            <w:pPr>
              <w:spacing w:before="120" w:after="120" w:line="240" w:lineRule="auto"/>
              <w:jc w:val="center"/>
              <w:rPr>
                <w:rFonts w:ascii="Times New Roman" w:hAnsi="Times New Roman"/>
                <w:b/>
                <w:szCs w:val="24"/>
              </w:rPr>
            </w:pPr>
            <w:r>
              <w:rPr>
                <w:rFonts w:ascii="Times New Roman" w:hAnsi="Times New Roman"/>
                <w:b/>
                <w:szCs w:val="24"/>
              </w:rPr>
              <w:t>Responsibility</w:t>
            </w:r>
          </w:p>
        </w:tc>
      </w:tr>
      <w:tr w:rsidR="00171C80" w:rsidRPr="006654A9" w14:paraId="1CF84FB5" w14:textId="77777777" w:rsidTr="00FE38D8">
        <w:trPr>
          <w:jc w:val="center"/>
        </w:trPr>
        <w:tc>
          <w:tcPr>
            <w:tcW w:w="678" w:type="pct"/>
            <w:vMerge w:val="restart"/>
            <w:vAlign w:val="center"/>
          </w:tcPr>
          <w:p w14:paraId="6A9A86DA" w14:textId="77777777" w:rsidR="00171C80" w:rsidRPr="00BC708C" w:rsidRDefault="00171C80" w:rsidP="00FE38D8">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13" w:type="pct"/>
            <w:vMerge w:val="restart"/>
          </w:tcPr>
          <w:p w14:paraId="453449D0" w14:textId="0A151663" w:rsidR="00171C80" w:rsidRPr="00BC708C" w:rsidRDefault="00171C80" w:rsidP="00115874">
            <w:pPr>
              <w:pStyle w:val="Table"/>
              <w:spacing w:before="120" w:after="120" w:line="240" w:lineRule="auto"/>
              <w:jc w:val="left"/>
              <w:rPr>
                <w:rFonts w:ascii="Times New Roman" w:hAnsi="Times New Roman" w:cs="Times New Roman"/>
                <w:sz w:val="24"/>
                <w:szCs w:val="24"/>
                <w:lang w:val="en-US"/>
              </w:rPr>
            </w:pPr>
            <w:r w:rsidRPr="00BC708C">
              <w:rPr>
                <w:rFonts w:ascii="Times New Roman" w:hAnsi="Times New Roman" w:cs="Times New Roman"/>
                <w:sz w:val="24"/>
                <w:szCs w:val="24"/>
                <w:lang w:val="en-US"/>
              </w:rPr>
              <w:t xml:space="preserve">Temporary </w:t>
            </w:r>
            <w:r>
              <w:rPr>
                <w:rFonts w:ascii="Times New Roman" w:hAnsi="Times New Roman" w:cs="Times New Roman"/>
                <w:sz w:val="24"/>
                <w:szCs w:val="24"/>
                <w:lang w:val="en-US"/>
              </w:rPr>
              <w:t>impact</w:t>
            </w:r>
            <w:r w:rsidR="00436210">
              <w:rPr>
                <w:rFonts w:ascii="Times New Roman" w:hAnsi="Times New Roman" w:cs="Times New Roman"/>
                <w:sz w:val="24"/>
                <w:szCs w:val="24"/>
                <w:lang w:val="en-US"/>
              </w:rPr>
              <w:t>s</w:t>
            </w:r>
            <w:r w:rsidRPr="00BC708C">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BC708C">
              <w:rPr>
                <w:rFonts w:ascii="Times New Roman" w:hAnsi="Times New Roman" w:cs="Times New Roman"/>
                <w:sz w:val="24"/>
                <w:szCs w:val="24"/>
                <w:lang w:val="en-US"/>
              </w:rPr>
              <w:t xml:space="preserve"> </w:t>
            </w:r>
            <w:r>
              <w:rPr>
                <w:rFonts w:ascii="Times New Roman" w:hAnsi="Times New Roman" w:cs="Times New Roman"/>
                <w:sz w:val="24"/>
                <w:szCs w:val="24"/>
                <w:lang w:val="en-US"/>
              </w:rPr>
              <w:t>aquaculture activities</w:t>
            </w:r>
            <w:r w:rsidRPr="00BC708C">
              <w:rPr>
                <w:rFonts w:ascii="Times New Roman" w:hAnsi="Times New Roman" w:cs="Times New Roman"/>
                <w:sz w:val="24"/>
                <w:szCs w:val="24"/>
                <w:lang w:val="en-US"/>
              </w:rPr>
              <w:t xml:space="preserve">) </w:t>
            </w:r>
          </w:p>
          <w:p w14:paraId="02008AA1" w14:textId="77777777" w:rsidR="00171C80" w:rsidRPr="004346BC" w:rsidRDefault="00171C80" w:rsidP="00115874">
            <w:pPr>
              <w:pStyle w:val="Table"/>
              <w:spacing w:before="120" w:after="120" w:line="240" w:lineRule="auto"/>
              <w:jc w:val="left"/>
              <w:rPr>
                <w:rFonts w:ascii="Times New Roman" w:hAnsi="Times New Roman" w:cs="Times New Roman"/>
                <w:sz w:val="24"/>
                <w:szCs w:val="24"/>
                <w:lang w:val="en-US"/>
              </w:rPr>
            </w:pPr>
          </w:p>
        </w:tc>
        <w:tc>
          <w:tcPr>
            <w:tcW w:w="1924" w:type="pct"/>
          </w:tcPr>
          <w:p w14:paraId="69D302B3" w14:textId="77777777" w:rsidR="00171C80" w:rsidRPr="00BC708C" w:rsidRDefault="00171C80" w:rsidP="00FE38D8">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Proper public consultation.</w:t>
            </w:r>
          </w:p>
          <w:p w14:paraId="5F1B806B" w14:textId="77777777" w:rsidR="00171C80" w:rsidRPr="00BC708C" w:rsidRDefault="00171C80" w:rsidP="00FE38D8">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lang w:val="en-US"/>
              </w:rPr>
              <w:t>Timely announcement of construction activities so that people can be proactive and have appropriate plans to go fishing.</w:t>
            </w:r>
          </w:p>
          <w:p w14:paraId="3D1A6F39" w14:textId="2DD6EBD3" w:rsidR="00171C80" w:rsidRPr="00FE38D8" w:rsidRDefault="00171C80" w:rsidP="005D773A">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Agricultural production technical training for ethnic households who have desire for agricultural production development and techniques, especially aquaculture activities.</w:t>
            </w:r>
            <w:r>
              <w:rPr>
                <w:rFonts w:ascii="Times New Roman" w:eastAsia="Calibri" w:hAnsi="Times New Roman" w:cs="Times New Roman"/>
                <w:sz w:val="24"/>
                <w:szCs w:val="24"/>
                <w:lang w:val="en-US" w:eastAsia="en-US"/>
              </w:rPr>
              <w:t xml:space="preserve"> This activity targets around 30-50% </w:t>
            </w:r>
            <w:r w:rsidR="00436210">
              <w:rPr>
                <w:rFonts w:ascii="Times New Roman" w:eastAsia="Calibri" w:hAnsi="Times New Roman" w:cs="Times New Roman"/>
                <w:sz w:val="24"/>
                <w:szCs w:val="24"/>
                <w:lang w:val="en-US" w:eastAsia="en-US"/>
              </w:rPr>
              <w:t xml:space="preserve">of </w:t>
            </w:r>
            <w:r>
              <w:rPr>
                <w:rFonts w:ascii="Times New Roman" w:eastAsia="Calibri" w:hAnsi="Times New Roman" w:cs="Times New Roman"/>
                <w:sz w:val="24"/>
                <w:szCs w:val="24"/>
                <w:lang w:val="en-US" w:eastAsia="en-US"/>
              </w:rPr>
              <w:t>EM</w:t>
            </w:r>
            <w:r w:rsidR="00436210">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HHs in 02 communes (about 100 HHs) will join in this training programs.  (if they have demand).</w:t>
            </w:r>
          </w:p>
          <w:p w14:paraId="407BD4C8" w14:textId="66087CA6" w:rsidR="00DF7BB8" w:rsidRPr="00BC708C" w:rsidRDefault="0096721F" w:rsidP="00FE38D8">
            <w:pPr>
              <w:pStyle w:val="Table"/>
              <w:numPr>
                <w:ilvl w:val="0"/>
                <w:numId w:val="32"/>
              </w:numPr>
              <w:spacing w:before="120" w:after="120" w:line="240" w:lineRule="auto"/>
              <w:ind w:left="292" w:hanging="219"/>
              <w:rPr>
                <w:rFonts w:ascii="Times New Roman" w:hAnsi="Times New Roman" w:cs="Times New Roman"/>
                <w:sz w:val="24"/>
                <w:szCs w:val="24"/>
                <w:lang w:val="vi-VN"/>
              </w:rPr>
            </w:pPr>
            <w:r>
              <w:rPr>
                <w:rFonts w:ascii="Times New Roman" w:hAnsi="Times New Roman" w:cs="Times New Roman"/>
                <w:sz w:val="24"/>
                <w:szCs w:val="24"/>
                <w:lang w:val="en-US"/>
              </w:rPr>
              <w:t>C</w:t>
            </w:r>
            <w:r w:rsidR="00171C80" w:rsidRPr="005D773A">
              <w:rPr>
                <w:rFonts w:ascii="Times New Roman" w:hAnsi="Times New Roman" w:cs="Times New Roman"/>
                <w:sz w:val="24"/>
                <w:szCs w:val="24"/>
                <w:lang w:val="vi-VN"/>
              </w:rPr>
              <w:t>redit</w:t>
            </w:r>
            <w:r>
              <w:rPr>
                <w:rFonts w:ascii="Times New Roman" w:hAnsi="Times New Roman" w:cs="Times New Roman"/>
                <w:sz w:val="24"/>
                <w:szCs w:val="24"/>
                <w:lang w:val="en-US"/>
              </w:rPr>
              <w:t xml:space="preserve"> -loan</w:t>
            </w:r>
            <w:r w:rsidR="00171C80" w:rsidRPr="005D773A">
              <w:rPr>
                <w:rFonts w:ascii="Times New Roman" w:hAnsi="Times New Roman" w:cs="Times New Roman"/>
                <w:sz w:val="24"/>
                <w:szCs w:val="24"/>
                <w:lang w:val="vi-VN"/>
              </w:rPr>
              <w:t xml:space="preserve"> programs, managed by the Women’s Union,</w:t>
            </w:r>
            <w:r w:rsidR="00171C80" w:rsidRPr="005D773A" w:rsidDel="005D773A">
              <w:rPr>
                <w:rFonts w:ascii="Times New Roman" w:hAnsi="Times New Roman" w:cs="Times New Roman"/>
                <w:sz w:val="24"/>
                <w:szCs w:val="24"/>
                <w:lang w:val="vi-VN"/>
              </w:rPr>
              <w:t xml:space="preserve"> </w:t>
            </w:r>
            <w:r w:rsidR="00171C80">
              <w:rPr>
                <w:rFonts w:ascii="Times New Roman" w:hAnsi="Times New Roman" w:cs="Times New Roman"/>
                <w:sz w:val="24"/>
                <w:szCs w:val="24"/>
                <w:lang w:val="en-US"/>
              </w:rPr>
              <w:t>Famer association</w:t>
            </w:r>
            <w:r w:rsidR="00AA3F66">
              <w:rPr>
                <w:rFonts w:ascii="Times New Roman" w:hAnsi="Times New Roman" w:cs="Times New Roman"/>
                <w:sz w:val="24"/>
                <w:szCs w:val="24"/>
                <w:lang w:val="en-US"/>
              </w:rPr>
              <w:t xml:space="preserve"> and Ca Mau social policy Bank</w:t>
            </w:r>
            <w:r w:rsidR="00171C80">
              <w:rPr>
                <w:rFonts w:ascii="Times New Roman" w:hAnsi="Times New Roman" w:cs="Times New Roman"/>
                <w:sz w:val="24"/>
                <w:szCs w:val="24"/>
                <w:lang w:val="en-US"/>
              </w:rPr>
              <w:t xml:space="preserve"> will be provided to EM</w:t>
            </w:r>
            <w:r w:rsidR="00436210">
              <w:rPr>
                <w:rFonts w:ascii="Times New Roman" w:hAnsi="Times New Roman" w:cs="Times New Roman"/>
                <w:sz w:val="24"/>
                <w:szCs w:val="24"/>
                <w:lang w:val="en-US"/>
              </w:rPr>
              <w:t xml:space="preserve"> </w:t>
            </w:r>
            <w:r w:rsidR="00171C80">
              <w:rPr>
                <w:rFonts w:ascii="Times New Roman" w:hAnsi="Times New Roman" w:cs="Times New Roman"/>
                <w:sz w:val="24"/>
                <w:szCs w:val="24"/>
                <w:lang w:val="en-US"/>
              </w:rPr>
              <w:t>HHs who have the demand</w:t>
            </w:r>
            <w:r w:rsidR="00DF7BB8">
              <w:rPr>
                <w:rFonts w:ascii="Times New Roman" w:hAnsi="Times New Roman" w:cs="Times New Roman"/>
                <w:sz w:val="24"/>
                <w:szCs w:val="24"/>
                <w:lang w:val="en-US"/>
              </w:rPr>
              <w:t xml:space="preserve">. </w:t>
            </w:r>
          </w:p>
          <w:p w14:paraId="6E257F83" w14:textId="77777777" w:rsidR="00171C80" w:rsidRPr="006654A9" w:rsidRDefault="00171C80" w:rsidP="00FE38D8">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Compensation, support and assistance will be paid to 0</w:t>
            </w:r>
            <w:r>
              <w:rPr>
                <w:rFonts w:ascii="Times New Roman" w:eastAsia="Calibri" w:hAnsi="Times New Roman" w:cs="Times New Roman"/>
                <w:sz w:val="24"/>
                <w:szCs w:val="24"/>
                <w:lang w:val="en-US" w:eastAsia="en-US"/>
              </w:rPr>
              <w:t>2</w:t>
            </w:r>
            <w:r w:rsidRPr="00BC708C">
              <w:rPr>
                <w:rFonts w:ascii="Times New Roman" w:eastAsia="Calibri" w:hAnsi="Times New Roman" w:cs="Times New Roman"/>
                <w:sz w:val="24"/>
                <w:szCs w:val="24"/>
                <w:lang w:val="en-US" w:eastAsia="en-US"/>
              </w:rPr>
              <w:t xml:space="preserve"> temporarily affected EM households. The details are given in the RAP.</w:t>
            </w:r>
          </w:p>
        </w:tc>
        <w:tc>
          <w:tcPr>
            <w:tcW w:w="1585" w:type="pct"/>
          </w:tcPr>
          <w:p w14:paraId="2F99AB05" w14:textId="3A004CE8" w:rsidR="00171C80" w:rsidRPr="00171C80" w:rsidRDefault="00171C80" w:rsidP="00FE38D8">
            <w:pPr>
              <w:pStyle w:val="Table"/>
              <w:numPr>
                <w:ilvl w:val="0"/>
                <w:numId w:val="32"/>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 xml:space="preserve">Implementers: </w:t>
            </w:r>
            <w:proofErr w:type="spellStart"/>
            <w:r w:rsidRPr="005D773A">
              <w:rPr>
                <w:rFonts w:ascii="Times New Roman" w:eastAsia="Calibri" w:hAnsi="Times New Roman" w:cs="Times New Roman"/>
                <w:sz w:val="24"/>
                <w:szCs w:val="24"/>
                <w:lang w:val="en-US" w:eastAsia="en-US"/>
              </w:rPr>
              <w:t>PPMU</w:t>
            </w:r>
            <w:proofErr w:type="spellEnd"/>
            <w:r w:rsidRPr="005D773A">
              <w:rPr>
                <w:rFonts w:ascii="Times New Roman" w:eastAsia="Calibri" w:hAnsi="Times New Roman" w:cs="Times New Roman"/>
                <w:sz w:val="24"/>
                <w:szCs w:val="24"/>
                <w:lang w:val="en-US" w:eastAsia="en-US"/>
              </w:rPr>
              <w:t>, consultants and CPCs</w:t>
            </w:r>
            <w:r>
              <w:rPr>
                <w:rFonts w:ascii="Times New Roman" w:eastAsia="Calibri" w:hAnsi="Times New Roman" w:cs="Times New Roman"/>
                <w:sz w:val="24"/>
                <w:szCs w:val="24"/>
                <w:lang w:val="en-US" w:eastAsia="en-US"/>
              </w:rPr>
              <w:t xml:space="preserve">, Mass organizations (Women Union, </w:t>
            </w:r>
            <w:r w:rsidRPr="005D773A">
              <w:rPr>
                <w:rFonts w:ascii="Times New Roman" w:eastAsia="Calibri" w:hAnsi="Times New Roman" w:cs="Times New Roman"/>
                <w:sz w:val="24"/>
                <w:szCs w:val="24"/>
                <w:lang w:val="en-US" w:eastAsia="en-US"/>
              </w:rPr>
              <w:t>Farmer Association</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Agriculture Extension Center for training</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on agriculture</w:t>
            </w:r>
          </w:p>
          <w:p w14:paraId="35429DFB" w14:textId="6EA2DE58" w:rsidR="00171C80" w:rsidRDefault="00171C80">
            <w:pPr>
              <w:pStyle w:val="Table"/>
              <w:numPr>
                <w:ilvl w:val="0"/>
                <w:numId w:val="32"/>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 xml:space="preserve">Participants: Local people including EM people in subproject area. It aims to target </w:t>
            </w:r>
            <w:r>
              <w:rPr>
                <w:rFonts w:ascii="Times New Roman" w:eastAsia="Calibri" w:hAnsi="Times New Roman" w:cs="Times New Roman"/>
                <w:sz w:val="24"/>
                <w:szCs w:val="24"/>
                <w:lang w:val="en-US" w:eastAsia="en-US"/>
              </w:rPr>
              <w:t>around 30</w:t>
            </w:r>
            <w:r w:rsidRPr="005D773A">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 xml:space="preserve">-50% </w:t>
            </w:r>
            <w:r w:rsidRPr="005D773A">
              <w:rPr>
                <w:rFonts w:ascii="Times New Roman" w:eastAsia="Calibri" w:hAnsi="Times New Roman" w:cs="Times New Roman"/>
                <w:sz w:val="24"/>
                <w:szCs w:val="24"/>
                <w:lang w:val="en-US" w:eastAsia="en-US"/>
              </w:rPr>
              <w:t>of EM</w:t>
            </w:r>
            <w:r w:rsidR="00A85AFD">
              <w:rPr>
                <w:rFonts w:ascii="Times New Roman" w:eastAsia="Calibri" w:hAnsi="Times New Roman" w:cs="Times New Roman"/>
                <w:sz w:val="24"/>
                <w:szCs w:val="24"/>
                <w:lang w:val="en-US" w:eastAsia="en-US"/>
              </w:rPr>
              <w:t xml:space="preserve"> </w:t>
            </w:r>
            <w:r w:rsidRPr="005D773A">
              <w:rPr>
                <w:rFonts w:ascii="Times New Roman" w:eastAsia="Calibri" w:hAnsi="Times New Roman" w:cs="Times New Roman"/>
                <w:sz w:val="24"/>
                <w:szCs w:val="24"/>
                <w:lang w:val="en-US" w:eastAsia="en-US"/>
              </w:rPr>
              <w:t xml:space="preserve">HHs live in subproject will </w:t>
            </w:r>
            <w:r w:rsidR="00A85AFD">
              <w:rPr>
                <w:rFonts w:ascii="Times New Roman" w:eastAsia="Calibri" w:hAnsi="Times New Roman" w:cs="Times New Roman"/>
                <w:sz w:val="24"/>
                <w:szCs w:val="24"/>
                <w:lang w:val="en-US" w:eastAsia="en-US"/>
              </w:rPr>
              <w:t>participate</w:t>
            </w:r>
            <w:r w:rsidRPr="005D773A">
              <w:rPr>
                <w:rFonts w:ascii="Times New Roman" w:eastAsia="Calibri" w:hAnsi="Times New Roman" w:cs="Times New Roman"/>
                <w:sz w:val="24"/>
                <w:szCs w:val="24"/>
                <w:lang w:val="en-US" w:eastAsia="en-US"/>
              </w:rPr>
              <w:t xml:space="preserve"> in these </w:t>
            </w:r>
            <w:r>
              <w:rPr>
                <w:rFonts w:ascii="Times New Roman" w:eastAsia="Calibri" w:hAnsi="Times New Roman" w:cs="Times New Roman"/>
                <w:sz w:val="24"/>
                <w:szCs w:val="24"/>
                <w:lang w:val="en-US" w:eastAsia="en-US"/>
              </w:rPr>
              <w:t xml:space="preserve">agriculture </w:t>
            </w:r>
            <w:r w:rsidRPr="005D773A">
              <w:rPr>
                <w:rFonts w:ascii="Times New Roman" w:eastAsia="Calibri" w:hAnsi="Times New Roman" w:cs="Times New Roman"/>
                <w:sz w:val="24"/>
                <w:szCs w:val="24"/>
                <w:lang w:val="en-US" w:eastAsia="en-US"/>
              </w:rPr>
              <w:t>training courses</w:t>
            </w:r>
            <w:r>
              <w:rPr>
                <w:rFonts w:ascii="Times New Roman" w:eastAsia="Calibri" w:hAnsi="Times New Roman" w:cs="Times New Roman"/>
                <w:sz w:val="24"/>
                <w:szCs w:val="24"/>
                <w:lang w:val="en-US" w:eastAsia="en-US"/>
              </w:rPr>
              <w:t xml:space="preserve"> and public consultations </w:t>
            </w:r>
          </w:p>
          <w:p w14:paraId="007263AC" w14:textId="3484E1AF" w:rsidR="00A85AFD" w:rsidRPr="005D773A" w:rsidRDefault="00A85AFD" w:rsidP="00FE38D8">
            <w:pPr>
              <w:pStyle w:val="Table"/>
              <w:numPr>
                <w:ilvl w:val="0"/>
                <w:numId w:val="32"/>
              </w:numPr>
              <w:spacing w:before="120" w:after="120" w:line="240" w:lineRule="auto"/>
              <w:ind w:left="252" w:hanging="252"/>
              <w:rPr>
                <w:rFonts w:ascii="Times New Roman" w:eastAsia="Calibri" w:hAnsi="Times New Roman" w:cs="Times New Roman"/>
                <w:sz w:val="24"/>
                <w:szCs w:val="24"/>
                <w:lang w:val="en-US" w:eastAsia="en-US"/>
              </w:rPr>
            </w:pPr>
            <w:proofErr w:type="spellStart"/>
            <w:r>
              <w:rPr>
                <w:rFonts w:ascii="Times New Roman" w:eastAsia="Calibri" w:hAnsi="Times New Roman" w:cs="Times New Roman"/>
                <w:sz w:val="24"/>
                <w:szCs w:val="24"/>
                <w:lang w:val="en-US" w:eastAsia="en-US"/>
              </w:rPr>
              <w:t>PPMU</w:t>
            </w:r>
            <w:proofErr w:type="spellEnd"/>
            <w:r>
              <w:rPr>
                <w:rFonts w:ascii="Times New Roman" w:eastAsia="Calibri" w:hAnsi="Times New Roman" w:cs="Times New Roman"/>
                <w:sz w:val="24"/>
                <w:szCs w:val="24"/>
                <w:lang w:val="en-US" w:eastAsia="en-US"/>
              </w:rPr>
              <w:t xml:space="preserve"> will facilitate participation of EM HHs in proposed programs (i.e. loan and vocational training). </w:t>
            </w:r>
          </w:p>
          <w:p w14:paraId="57B384BE" w14:textId="77777777" w:rsidR="00171C80" w:rsidRPr="00BC708C" w:rsidRDefault="00171C80" w:rsidP="00FE38D8">
            <w:pPr>
              <w:pStyle w:val="Table"/>
              <w:numPr>
                <w:ilvl w:val="0"/>
                <w:numId w:val="32"/>
              </w:numPr>
              <w:spacing w:before="120" w:after="120" w:line="240" w:lineRule="auto"/>
              <w:ind w:left="252" w:hanging="252"/>
              <w:jc w:val="left"/>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 xml:space="preserve">Funding source: </w:t>
            </w:r>
            <w:proofErr w:type="spellStart"/>
            <w:r w:rsidRPr="005D773A">
              <w:rPr>
                <w:rFonts w:ascii="Times New Roman" w:eastAsia="Calibri" w:hAnsi="Times New Roman" w:cs="Times New Roman"/>
                <w:sz w:val="24"/>
                <w:szCs w:val="24"/>
                <w:lang w:val="en-US" w:eastAsia="en-US"/>
              </w:rPr>
              <w:t>EMDP</w:t>
            </w:r>
            <w:proofErr w:type="spellEnd"/>
            <w:r w:rsidRPr="005D773A">
              <w:rPr>
                <w:rFonts w:ascii="Times New Roman" w:eastAsia="Calibri" w:hAnsi="Times New Roman" w:cs="Times New Roman"/>
                <w:sz w:val="24"/>
                <w:szCs w:val="24"/>
                <w:lang w:val="en-US" w:eastAsia="en-US"/>
              </w:rPr>
              <w:t xml:space="preserve"> funding   </w:t>
            </w:r>
          </w:p>
        </w:tc>
      </w:tr>
      <w:tr w:rsidR="00171C80" w:rsidRPr="006654A9" w14:paraId="05B745C5" w14:textId="77777777" w:rsidTr="00FE38D8">
        <w:trPr>
          <w:jc w:val="center"/>
        </w:trPr>
        <w:tc>
          <w:tcPr>
            <w:tcW w:w="678" w:type="pct"/>
            <w:vMerge/>
          </w:tcPr>
          <w:p w14:paraId="2655DF76" w14:textId="77777777" w:rsidR="00171C80" w:rsidRDefault="00171C80" w:rsidP="00115874">
            <w:pPr>
              <w:pStyle w:val="Table"/>
              <w:spacing w:before="120" w:after="120" w:line="240" w:lineRule="auto"/>
              <w:jc w:val="left"/>
              <w:rPr>
                <w:rFonts w:ascii="Times New Roman" w:hAnsi="Times New Roman" w:cs="Times New Roman"/>
                <w:sz w:val="24"/>
                <w:szCs w:val="24"/>
                <w:lang w:val="en-US"/>
              </w:rPr>
            </w:pPr>
          </w:p>
        </w:tc>
        <w:tc>
          <w:tcPr>
            <w:tcW w:w="813" w:type="pct"/>
            <w:vMerge/>
          </w:tcPr>
          <w:p w14:paraId="476A76E0" w14:textId="77777777" w:rsidR="00171C80" w:rsidRPr="00BC708C" w:rsidRDefault="00171C80" w:rsidP="00115874">
            <w:pPr>
              <w:pStyle w:val="Table"/>
              <w:spacing w:before="120" w:after="120" w:line="240" w:lineRule="auto"/>
              <w:jc w:val="left"/>
              <w:rPr>
                <w:rFonts w:ascii="Times New Roman" w:hAnsi="Times New Roman" w:cs="Times New Roman"/>
                <w:sz w:val="24"/>
                <w:szCs w:val="24"/>
                <w:lang w:val="en-US"/>
              </w:rPr>
            </w:pPr>
          </w:p>
        </w:tc>
        <w:tc>
          <w:tcPr>
            <w:tcW w:w="1924" w:type="pct"/>
          </w:tcPr>
          <w:p w14:paraId="069DF4CC" w14:textId="50C1F96B" w:rsidR="00171C80" w:rsidRDefault="00171C80" w:rsidP="005D773A">
            <w:pPr>
              <w:pStyle w:val="Table"/>
              <w:numPr>
                <w:ilvl w:val="0"/>
                <w:numId w:val="32"/>
              </w:numPr>
              <w:spacing w:before="120" w:after="120" w:line="240" w:lineRule="auto"/>
              <w:ind w:left="292" w:hanging="219"/>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Create more employment opportunities for</w:t>
            </w:r>
            <w:r w:rsidR="00DF7BB8">
              <w:rPr>
                <w:rFonts w:ascii="Times New Roman" w:eastAsia="Calibri" w:hAnsi="Times New Roman" w:cs="Times New Roman"/>
                <w:sz w:val="24"/>
                <w:szCs w:val="24"/>
                <w:lang w:val="en-US" w:eastAsia="en-US"/>
              </w:rPr>
              <w:t xml:space="preserve"> local people including </w:t>
            </w:r>
            <w:r>
              <w:rPr>
                <w:rFonts w:ascii="Times New Roman" w:eastAsia="Calibri" w:hAnsi="Times New Roman" w:cs="Times New Roman"/>
                <w:sz w:val="24"/>
                <w:szCs w:val="24"/>
                <w:lang w:val="en-US" w:eastAsia="en-US"/>
              </w:rPr>
              <w:t xml:space="preserve">EM HHs during </w:t>
            </w:r>
            <w:r>
              <w:rPr>
                <w:rFonts w:ascii="Times New Roman" w:eastAsia="Calibri" w:hAnsi="Times New Roman" w:cs="Times New Roman"/>
                <w:sz w:val="24"/>
                <w:szCs w:val="24"/>
                <w:lang w:val="en-US" w:eastAsia="en-US"/>
              </w:rPr>
              <w:lastRenderedPageBreak/>
              <w:t>constructions</w:t>
            </w:r>
            <w:r w:rsidR="00DF7BB8">
              <w:rPr>
                <w:rFonts w:ascii="Times New Roman" w:eastAsia="Calibri" w:hAnsi="Times New Roman" w:cs="Times New Roman"/>
                <w:sz w:val="24"/>
                <w:szCs w:val="24"/>
                <w:lang w:val="en-US" w:eastAsia="en-US"/>
              </w:rPr>
              <w:t xml:space="preserve">. (About 5-10% of </w:t>
            </w:r>
            <w:r w:rsidR="00436210">
              <w:rPr>
                <w:rFonts w:ascii="Times New Roman" w:eastAsia="Calibri" w:hAnsi="Times New Roman" w:cs="Times New Roman"/>
                <w:sz w:val="24"/>
                <w:szCs w:val="24"/>
                <w:lang w:val="en-US" w:eastAsia="en-US"/>
              </w:rPr>
              <w:t xml:space="preserve">local </w:t>
            </w:r>
            <w:r w:rsidR="00F61F7B">
              <w:rPr>
                <w:rFonts w:ascii="Times New Roman" w:eastAsia="Calibri" w:hAnsi="Times New Roman" w:cs="Times New Roman"/>
                <w:sz w:val="24"/>
                <w:szCs w:val="24"/>
                <w:lang w:val="en-US" w:eastAsia="en-US"/>
              </w:rPr>
              <w:t>worker in</w:t>
            </w:r>
            <w:r w:rsidR="00DF7BB8">
              <w:rPr>
                <w:rFonts w:ascii="Times New Roman" w:eastAsia="Calibri" w:hAnsi="Times New Roman" w:cs="Times New Roman"/>
                <w:sz w:val="24"/>
                <w:szCs w:val="24"/>
                <w:lang w:val="en-US" w:eastAsia="en-US"/>
              </w:rPr>
              <w:t xml:space="preserve"> construction area is EM people) </w:t>
            </w:r>
          </w:p>
          <w:p w14:paraId="69AB643E" w14:textId="27A34BA4" w:rsidR="00DF7BB8" w:rsidRDefault="00DF7BB8" w:rsidP="00FE38D8">
            <w:pPr>
              <w:pStyle w:val="Table"/>
              <w:spacing w:before="120" w:after="120" w:line="240" w:lineRule="auto"/>
              <w:rPr>
                <w:rFonts w:ascii="Times New Roman" w:eastAsia="Calibri" w:hAnsi="Times New Roman" w:cs="Times New Roman"/>
                <w:sz w:val="24"/>
                <w:szCs w:val="24"/>
                <w:lang w:val="en-US" w:eastAsia="en-US"/>
              </w:rPr>
            </w:pPr>
          </w:p>
          <w:p w14:paraId="5A5F5461" w14:textId="6ECB4188" w:rsidR="00171C80" w:rsidRPr="00BC708C" w:rsidRDefault="00171C80" w:rsidP="00FE38D8">
            <w:pPr>
              <w:pStyle w:val="Table"/>
              <w:spacing w:before="120" w:after="120" w:line="240" w:lineRule="auto"/>
              <w:ind w:left="73"/>
              <w:rPr>
                <w:rFonts w:ascii="Times New Roman" w:eastAsia="Calibri" w:hAnsi="Times New Roman" w:cs="Times New Roman"/>
                <w:sz w:val="24"/>
                <w:szCs w:val="24"/>
                <w:lang w:val="en-US" w:eastAsia="en-US"/>
              </w:rPr>
            </w:pPr>
          </w:p>
        </w:tc>
        <w:tc>
          <w:tcPr>
            <w:tcW w:w="1585" w:type="pct"/>
          </w:tcPr>
          <w:p w14:paraId="0C488BED" w14:textId="77777777" w:rsidR="00171C80" w:rsidRPr="00171C80" w:rsidRDefault="00171C80" w:rsidP="00FE38D8">
            <w:pPr>
              <w:pStyle w:val="ListParagraph"/>
              <w:numPr>
                <w:ilvl w:val="0"/>
                <w:numId w:val="32"/>
              </w:numPr>
              <w:ind w:left="252" w:hanging="252"/>
              <w:jc w:val="both"/>
              <w:rPr>
                <w:rFonts w:ascii="Times New Roman" w:hAnsi="Times New Roman"/>
                <w:sz w:val="24"/>
                <w:szCs w:val="24"/>
                <w:lang w:eastAsia="en-US"/>
              </w:rPr>
            </w:pPr>
            <w:r w:rsidRPr="00171C80">
              <w:rPr>
                <w:rFonts w:ascii="Times New Roman" w:hAnsi="Times New Roman"/>
                <w:sz w:val="24"/>
                <w:szCs w:val="24"/>
                <w:lang w:eastAsia="en-US"/>
              </w:rPr>
              <w:lastRenderedPageBreak/>
              <w:t>Implementer: Construction contractor</w:t>
            </w:r>
          </w:p>
          <w:p w14:paraId="1634E163" w14:textId="6C1449C5" w:rsidR="00171C80" w:rsidRPr="005D773A" w:rsidRDefault="00171C80" w:rsidP="00FE38D8">
            <w:pPr>
              <w:pStyle w:val="Table"/>
              <w:numPr>
                <w:ilvl w:val="0"/>
                <w:numId w:val="32"/>
              </w:numPr>
              <w:spacing w:before="120" w:after="120" w:line="240" w:lineRule="auto"/>
              <w:ind w:left="252" w:hanging="252"/>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lastRenderedPageBreak/>
              <w:t xml:space="preserve">Participant: </w:t>
            </w:r>
            <w:r w:rsidRPr="00171C80">
              <w:rPr>
                <w:rFonts w:ascii="Times New Roman" w:eastAsia="Calibri" w:hAnsi="Times New Roman" w:cs="Times New Roman"/>
                <w:sz w:val="24"/>
                <w:szCs w:val="24"/>
                <w:lang w:val="en-US" w:eastAsia="en-US"/>
              </w:rPr>
              <w:t>Construction contractors</w:t>
            </w:r>
            <w:r>
              <w:rPr>
                <w:rFonts w:ascii="Times New Roman" w:eastAsia="Calibri" w:hAnsi="Times New Roman" w:cs="Times New Roman"/>
                <w:sz w:val="24"/>
                <w:szCs w:val="24"/>
                <w:lang w:val="en-US" w:eastAsia="en-US"/>
              </w:rPr>
              <w:t>, Local people including EM people</w:t>
            </w:r>
          </w:p>
        </w:tc>
      </w:tr>
      <w:tr w:rsidR="00DF7BB8" w:rsidRPr="006654A9" w14:paraId="54AED621" w14:textId="77777777" w:rsidTr="00FE38D8">
        <w:trPr>
          <w:jc w:val="center"/>
        </w:trPr>
        <w:tc>
          <w:tcPr>
            <w:tcW w:w="678" w:type="pct"/>
            <w:vMerge w:val="restart"/>
            <w:vAlign w:val="center"/>
          </w:tcPr>
          <w:p w14:paraId="7D168EB1" w14:textId="1BA1F803" w:rsidR="00DF7BB8" w:rsidRPr="00FE38D8" w:rsidRDefault="00DF7BB8" w:rsidP="00FE38D8">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w:t>
            </w:r>
          </w:p>
        </w:tc>
        <w:tc>
          <w:tcPr>
            <w:tcW w:w="813" w:type="pct"/>
            <w:vMerge w:val="restart"/>
          </w:tcPr>
          <w:p w14:paraId="656D287D" w14:textId="3CEB9E10" w:rsidR="00DF7BB8" w:rsidRPr="00FE38D8" w:rsidRDefault="00DF7BB8" w:rsidP="00115874">
            <w:pPr>
              <w:pStyle w:val="Table"/>
              <w:spacing w:before="120" w:after="120" w:line="240" w:lineRule="auto"/>
              <w:jc w:val="left"/>
              <w:rPr>
                <w:rFonts w:ascii="Times New Roman" w:hAnsi="Times New Roman" w:cs="Times New Roman"/>
                <w:sz w:val="24"/>
                <w:szCs w:val="24"/>
                <w:lang w:val="en-US"/>
              </w:rPr>
            </w:pPr>
            <w:r w:rsidRPr="00BC708C">
              <w:rPr>
                <w:rFonts w:ascii="Times New Roman" w:hAnsi="Times New Roman" w:cs="Times New Roman"/>
                <w:sz w:val="24"/>
                <w:szCs w:val="24"/>
                <w:lang w:val="vi-VN"/>
              </w:rPr>
              <w:t>The risk of contracting a sexually transmitted infection, such as HIV/AIDS</w:t>
            </w:r>
            <w:r>
              <w:rPr>
                <w:rFonts w:ascii="Times New Roman" w:hAnsi="Times New Roman" w:cs="Times New Roman"/>
                <w:sz w:val="24"/>
                <w:szCs w:val="24"/>
                <w:lang w:val="en-US"/>
              </w:rPr>
              <w:t xml:space="preserve">, </w:t>
            </w:r>
            <w:r w:rsidRPr="00BC708C">
              <w:rPr>
                <w:rFonts w:ascii="Times New Roman" w:hAnsi="Times New Roman" w:cs="Times New Roman"/>
                <w:sz w:val="24"/>
                <w:szCs w:val="24"/>
              </w:rPr>
              <w:t>Traffic accidents</w:t>
            </w:r>
            <w:r>
              <w:rPr>
                <w:rFonts w:ascii="Times New Roman" w:hAnsi="Times New Roman" w:cs="Times New Roman"/>
                <w:sz w:val="24"/>
                <w:szCs w:val="24"/>
                <w:lang w:val="en-US"/>
              </w:rPr>
              <w:t xml:space="preserve"> during construction </w:t>
            </w:r>
          </w:p>
        </w:tc>
        <w:tc>
          <w:tcPr>
            <w:tcW w:w="1924" w:type="pct"/>
          </w:tcPr>
          <w:p w14:paraId="27B73DEB" w14:textId="77777777" w:rsidR="00DF7BB8" w:rsidRPr="00BC708C"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rPr>
              <w:t>Contractors provide awareness raising and trainings to workers on infectious and sexual diseases and safe sexual intercourse.</w:t>
            </w:r>
          </w:p>
          <w:p w14:paraId="3BCF3989" w14:textId="77777777" w:rsidR="00DF7BB8" w:rsidRPr="00BC708C"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lang w:val="vi-VN"/>
              </w:rPr>
            </w:pPr>
            <w:proofErr w:type="spellStart"/>
            <w:r w:rsidRPr="00BC708C">
              <w:rPr>
                <w:rFonts w:ascii="Times New Roman" w:hAnsi="Times New Roman" w:cs="Times New Roman"/>
                <w:sz w:val="24"/>
                <w:szCs w:val="24"/>
              </w:rPr>
              <w:t>PPMU</w:t>
            </w:r>
            <w:proofErr w:type="spellEnd"/>
            <w:r w:rsidRPr="00BC708C">
              <w:rPr>
                <w:rFonts w:ascii="Times New Roman" w:hAnsi="Times New Roman" w:cs="Times New Roman"/>
                <w:sz w:val="24"/>
                <w:szCs w:val="24"/>
              </w:rPr>
              <w:t xml:space="preserve"> assign staff to address </w:t>
            </w:r>
            <w:proofErr w:type="spellStart"/>
            <w:r w:rsidRPr="00BC708C">
              <w:rPr>
                <w:rFonts w:ascii="Times New Roman" w:hAnsi="Times New Roman" w:cs="Times New Roman"/>
                <w:sz w:val="24"/>
                <w:szCs w:val="24"/>
              </w:rPr>
              <w:t>EMDP</w:t>
            </w:r>
            <w:proofErr w:type="spellEnd"/>
            <w:r w:rsidRPr="00BC708C">
              <w:rPr>
                <w:rFonts w:ascii="Times New Roman" w:hAnsi="Times New Roman" w:cs="Times New Roman"/>
                <w:sz w:val="24"/>
                <w:szCs w:val="24"/>
              </w:rPr>
              <w:t xml:space="preserve">, including monitoring the implementation of </w:t>
            </w:r>
            <w:proofErr w:type="spellStart"/>
            <w:r w:rsidRPr="00BC708C">
              <w:rPr>
                <w:rFonts w:ascii="Times New Roman" w:hAnsi="Times New Roman" w:cs="Times New Roman"/>
                <w:sz w:val="24"/>
                <w:szCs w:val="24"/>
              </w:rPr>
              <w:t>EMDP</w:t>
            </w:r>
            <w:proofErr w:type="spellEnd"/>
            <w:r w:rsidRPr="00BC708C">
              <w:rPr>
                <w:rFonts w:ascii="Times New Roman" w:hAnsi="Times New Roman" w:cs="Times New Roman"/>
                <w:sz w:val="24"/>
                <w:szCs w:val="24"/>
              </w:rPr>
              <w:t xml:space="preserve"> and supervise Contractors and to ensure that the issue is well managed.</w:t>
            </w:r>
          </w:p>
          <w:p w14:paraId="17DF1C75" w14:textId="0B49FBDB" w:rsidR="00DF7BB8" w:rsidRPr="006654A9"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lang w:val="vi-VN"/>
              </w:rPr>
            </w:pPr>
            <w:r w:rsidRPr="00171C80">
              <w:rPr>
                <w:rFonts w:ascii="Times New Roman" w:hAnsi="Times New Roman" w:cs="Times New Roman"/>
                <w:sz w:val="24"/>
                <w:szCs w:val="24"/>
              </w:rPr>
              <w:t>Contractors ensure that their vehicle follow transportation rules and not travel during the peak time.</w:t>
            </w:r>
            <w:r>
              <w:rPr>
                <w:rFonts w:ascii="Times New Roman" w:hAnsi="Times New Roman" w:cs="Times New Roman"/>
                <w:sz w:val="24"/>
                <w:szCs w:val="24"/>
              </w:rPr>
              <w:t xml:space="preserve"> </w:t>
            </w:r>
          </w:p>
        </w:tc>
        <w:tc>
          <w:tcPr>
            <w:tcW w:w="1585" w:type="pct"/>
          </w:tcPr>
          <w:p w14:paraId="65536641" w14:textId="77777777" w:rsidR="00DF7BB8"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Implementer: Construction contractor</w:t>
            </w:r>
          </w:p>
          <w:p w14:paraId="4B86BCD4" w14:textId="77777777" w:rsidR="00DF7BB8"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Participant: </w:t>
            </w:r>
            <w:r w:rsidRPr="000F09D4">
              <w:rPr>
                <w:rFonts w:ascii="Times New Roman" w:hAnsi="Times New Roman" w:cs="Times New Roman"/>
                <w:sz w:val="24"/>
                <w:szCs w:val="24"/>
              </w:rPr>
              <w:t>Construction contractors, supervision consultants and workers</w:t>
            </w:r>
          </w:p>
          <w:p w14:paraId="0B06FC77" w14:textId="77777777" w:rsidR="00DF7BB8"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Funding source: contractor</w:t>
            </w:r>
          </w:p>
          <w:p w14:paraId="261026D7" w14:textId="77777777" w:rsidR="00DF7BB8" w:rsidRPr="00BC708C" w:rsidRDefault="00DF7BB8" w:rsidP="00FE38D8">
            <w:pPr>
              <w:pStyle w:val="Table"/>
              <w:spacing w:before="120" w:after="120" w:line="240" w:lineRule="auto"/>
              <w:ind w:left="292"/>
              <w:rPr>
                <w:rFonts w:ascii="Times New Roman" w:hAnsi="Times New Roman" w:cs="Times New Roman"/>
                <w:sz w:val="24"/>
                <w:szCs w:val="24"/>
              </w:rPr>
            </w:pPr>
          </w:p>
        </w:tc>
      </w:tr>
      <w:tr w:rsidR="00DF7BB8" w:rsidRPr="006654A9" w14:paraId="155EBD55" w14:textId="77777777" w:rsidTr="00FE38D8">
        <w:trPr>
          <w:jc w:val="center"/>
        </w:trPr>
        <w:tc>
          <w:tcPr>
            <w:tcW w:w="678" w:type="pct"/>
            <w:vMerge/>
          </w:tcPr>
          <w:p w14:paraId="52598987" w14:textId="77777777" w:rsidR="00DF7BB8" w:rsidRDefault="00DF7BB8" w:rsidP="00115874">
            <w:pPr>
              <w:pStyle w:val="Table"/>
              <w:spacing w:before="120" w:after="120" w:line="240" w:lineRule="auto"/>
              <w:jc w:val="left"/>
              <w:rPr>
                <w:rFonts w:ascii="Times New Roman" w:hAnsi="Times New Roman" w:cs="Times New Roman"/>
                <w:sz w:val="24"/>
                <w:szCs w:val="24"/>
                <w:lang w:val="en-US"/>
              </w:rPr>
            </w:pPr>
          </w:p>
        </w:tc>
        <w:tc>
          <w:tcPr>
            <w:tcW w:w="813" w:type="pct"/>
            <w:vMerge/>
          </w:tcPr>
          <w:p w14:paraId="4FFDDC34" w14:textId="77777777" w:rsidR="00DF7BB8" w:rsidRPr="00BC708C" w:rsidRDefault="00DF7BB8" w:rsidP="00115874">
            <w:pPr>
              <w:pStyle w:val="Table"/>
              <w:spacing w:before="120" w:after="120" w:line="240" w:lineRule="auto"/>
              <w:jc w:val="left"/>
              <w:rPr>
                <w:rFonts w:ascii="Times New Roman" w:hAnsi="Times New Roman" w:cs="Times New Roman"/>
                <w:sz w:val="24"/>
                <w:szCs w:val="24"/>
                <w:lang w:val="vi-VN"/>
              </w:rPr>
            </w:pPr>
          </w:p>
        </w:tc>
        <w:tc>
          <w:tcPr>
            <w:tcW w:w="1924" w:type="pct"/>
          </w:tcPr>
          <w:p w14:paraId="58F5A0C3" w14:textId="295CBC2E" w:rsidR="00DF7BB8" w:rsidRPr="005D773A" w:rsidRDefault="00DF7BB8" w:rsidP="00FE38D8">
            <w:pPr>
              <w:pStyle w:val="Table"/>
              <w:numPr>
                <w:ilvl w:val="0"/>
                <w:numId w:val="32"/>
              </w:numPr>
              <w:spacing w:before="120" w:after="120" w:line="240" w:lineRule="auto"/>
              <w:ind w:left="292" w:hanging="292"/>
              <w:rPr>
                <w:rFonts w:ascii="Times New Roman" w:hAnsi="Times New Roman" w:cs="Times New Roman"/>
                <w:sz w:val="24"/>
                <w:szCs w:val="24"/>
              </w:rPr>
            </w:pPr>
            <w:r w:rsidRPr="000F09D4">
              <w:rPr>
                <w:rFonts w:ascii="Times New Roman" w:hAnsi="Times New Roman" w:cs="Times New Roman"/>
                <w:sz w:val="24"/>
                <w:szCs w:val="24"/>
              </w:rPr>
              <w:t xml:space="preserve">Awareness raising and trainings on social evils preventive measures for local communities </w:t>
            </w:r>
            <w:r w:rsidR="00537F3E">
              <w:rPr>
                <w:rFonts w:ascii="Times New Roman" w:hAnsi="Times New Roman" w:cs="Times New Roman"/>
                <w:sz w:val="24"/>
                <w:szCs w:val="24"/>
              </w:rPr>
              <w:t>(</w:t>
            </w:r>
            <w:r w:rsidRPr="000F09D4">
              <w:rPr>
                <w:rFonts w:ascii="Times New Roman" w:hAnsi="Times New Roman" w:cs="Times New Roman"/>
                <w:sz w:val="24"/>
                <w:szCs w:val="24"/>
              </w:rPr>
              <w:t>including EM people and EM women</w:t>
            </w:r>
            <w:r w:rsidR="00537F3E">
              <w:rPr>
                <w:rFonts w:ascii="Times New Roman" w:hAnsi="Times New Roman" w:cs="Times New Roman"/>
                <w:sz w:val="24"/>
                <w:szCs w:val="24"/>
              </w:rPr>
              <w:t>)</w:t>
            </w:r>
            <w:r w:rsidRPr="000F09D4">
              <w:rPr>
                <w:rFonts w:ascii="Times New Roman" w:hAnsi="Times New Roman" w:cs="Times New Roman"/>
                <w:sz w:val="24"/>
                <w:szCs w:val="24"/>
              </w:rPr>
              <w:t xml:space="preserve"> shall be delivered</w:t>
            </w:r>
            <w:r>
              <w:rPr>
                <w:rFonts w:ascii="Times New Roman" w:hAnsi="Times New Roman" w:cs="Times New Roman"/>
                <w:sz w:val="24"/>
                <w:szCs w:val="24"/>
              </w:rPr>
              <w:t xml:space="preserve"> through training programs</w:t>
            </w:r>
            <w:r w:rsidR="00F10556">
              <w:rPr>
                <w:rFonts w:ascii="Times New Roman" w:hAnsi="Times New Roman" w:cs="Times New Roman"/>
                <w:sz w:val="24"/>
                <w:szCs w:val="24"/>
              </w:rPr>
              <w:t xml:space="preserve"> or</w:t>
            </w:r>
            <w:r>
              <w:rPr>
                <w:rFonts w:ascii="Times New Roman" w:hAnsi="Times New Roman" w:cs="Times New Roman"/>
                <w:sz w:val="24"/>
                <w:szCs w:val="24"/>
              </w:rPr>
              <w:t xml:space="preserve">/and loudspeakers </w:t>
            </w:r>
            <w:r w:rsidRPr="000F09D4">
              <w:rPr>
                <w:rFonts w:ascii="Times New Roman" w:hAnsi="Times New Roman" w:cs="Times New Roman"/>
                <w:sz w:val="24"/>
                <w:szCs w:val="24"/>
              </w:rPr>
              <w:t>ensuring that they are protected from these diseases.</w:t>
            </w:r>
            <w:r>
              <w:rPr>
                <w:rFonts w:ascii="Times New Roman" w:hAnsi="Times New Roman" w:cs="Times New Roman"/>
                <w:sz w:val="24"/>
                <w:szCs w:val="24"/>
              </w:rPr>
              <w:t xml:space="preserve"> After the training programs, the EM HHs in subproject area will understand well the problems of social evils, and safety solutions</w:t>
            </w:r>
            <w:r w:rsidR="00537F3E">
              <w:rPr>
                <w:rFonts w:ascii="Times New Roman" w:hAnsi="Times New Roman" w:cs="Times New Roman"/>
                <w:sz w:val="24"/>
                <w:szCs w:val="24"/>
              </w:rPr>
              <w:t>.</w:t>
            </w:r>
            <w:r>
              <w:rPr>
                <w:rFonts w:ascii="Times New Roman" w:hAnsi="Times New Roman" w:cs="Times New Roman"/>
                <w:sz w:val="24"/>
                <w:szCs w:val="24"/>
              </w:rPr>
              <w:t xml:space="preserve"> </w:t>
            </w:r>
          </w:p>
        </w:tc>
        <w:tc>
          <w:tcPr>
            <w:tcW w:w="1585" w:type="pct"/>
          </w:tcPr>
          <w:p w14:paraId="62254BEE" w14:textId="77777777" w:rsidR="00DF7BB8"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Implementers: </w:t>
            </w:r>
            <w:proofErr w:type="spellStart"/>
            <w:r>
              <w:rPr>
                <w:rFonts w:ascii="Times New Roman" w:hAnsi="Times New Roman" w:cs="Times New Roman"/>
                <w:sz w:val="24"/>
                <w:szCs w:val="24"/>
              </w:rPr>
              <w:t>PPMU</w:t>
            </w:r>
            <w:proofErr w:type="spellEnd"/>
            <w:r>
              <w:rPr>
                <w:rFonts w:ascii="Times New Roman" w:hAnsi="Times New Roman" w:cs="Times New Roman"/>
                <w:sz w:val="24"/>
                <w:szCs w:val="24"/>
              </w:rPr>
              <w:t>, consultants and CPCs</w:t>
            </w:r>
          </w:p>
          <w:p w14:paraId="4BDEC34D" w14:textId="77777777" w:rsidR="00DF7BB8"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Participants: Local people including EM people in subproject area. It aims to target about 50% of EM HHs live in subproject will be joined in these training courses.</w:t>
            </w:r>
          </w:p>
          <w:p w14:paraId="3BF732A5" w14:textId="77777777" w:rsidR="00DF7BB8" w:rsidRDefault="00DF7BB8" w:rsidP="00115874">
            <w:pPr>
              <w:pStyle w:val="Table"/>
              <w:numPr>
                <w:ilvl w:val="0"/>
                <w:numId w:val="32"/>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Funding source: </w:t>
            </w:r>
            <w:proofErr w:type="spellStart"/>
            <w:r>
              <w:rPr>
                <w:rFonts w:ascii="Times New Roman" w:hAnsi="Times New Roman" w:cs="Times New Roman"/>
                <w:sz w:val="24"/>
                <w:szCs w:val="24"/>
              </w:rPr>
              <w:t>EMDP</w:t>
            </w:r>
            <w:proofErr w:type="spellEnd"/>
            <w:r>
              <w:rPr>
                <w:rFonts w:ascii="Times New Roman" w:hAnsi="Times New Roman" w:cs="Times New Roman"/>
                <w:sz w:val="24"/>
                <w:szCs w:val="24"/>
              </w:rPr>
              <w:t xml:space="preserve"> funding   </w:t>
            </w:r>
          </w:p>
        </w:tc>
      </w:tr>
      <w:tr w:rsidR="000F09D4" w:rsidRPr="006654A9" w14:paraId="3877FF6C" w14:textId="77777777" w:rsidTr="00FE38D8">
        <w:trPr>
          <w:jc w:val="center"/>
        </w:trPr>
        <w:tc>
          <w:tcPr>
            <w:tcW w:w="678" w:type="pct"/>
            <w:vAlign w:val="center"/>
          </w:tcPr>
          <w:p w14:paraId="1C6E93F7" w14:textId="4C5DDD29" w:rsidR="000F09D4" w:rsidRPr="00BC708C" w:rsidRDefault="00DF7BB8" w:rsidP="00FE38D8">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3" w:type="pct"/>
          </w:tcPr>
          <w:p w14:paraId="592F3DF9" w14:textId="304FB622" w:rsidR="000F09D4" w:rsidRPr="006654A9" w:rsidRDefault="000F09D4" w:rsidP="00115874">
            <w:pPr>
              <w:pStyle w:val="Table"/>
              <w:spacing w:before="120" w:after="120" w:line="240" w:lineRule="auto"/>
              <w:rPr>
                <w:rFonts w:ascii="Times New Roman" w:hAnsi="Times New Roman" w:cs="Times New Roman"/>
                <w:sz w:val="24"/>
                <w:szCs w:val="24"/>
                <w:lang w:val="vi-VN"/>
              </w:rPr>
            </w:pPr>
            <w:r w:rsidRPr="00BC708C">
              <w:rPr>
                <w:rFonts w:ascii="Times New Roman" w:hAnsi="Times New Roman" w:cs="Times New Roman"/>
                <w:sz w:val="24"/>
                <w:szCs w:val="24"/>
              </w:rPr>
              <w:t xml:space="preserve">Works child abuse, low wage for </w:t>
            </w:r>
            <w:r w:rsidR="00DF7BB8" w:rsidRPr="00BC708C">
              <w:rPr>
                <w:rFonts w:ascii="Times New Roman" w:hAnsi="Times New Roman" w:cs="Times New Roman"/>
                <w:sz w:val="24"/>
                <w:szCs w:val="24"/>
              </w:rPr>
              <w:t>EM</w:t>
            </w:r>
            <w:r w:rsidR="00DF7BB8">
              <w:rPr>
                <w:rFonts w:ascii="Times New Roman" w:hAnsi="Times New Roman" w:cs="Times New Roman"/>
                <w:sz w:val="24"/>
                <w:szCs w:val="24"/>
              </w:rPr>
              <w:t>, EM</w:t>
            </w:r>
            <w:r w:rsidRPr="00BC708C">
              <w:rPr>
                <w:rFonts w:ascii="Times New Roman" w:hAnsi="Times New Roman" w:cs="Times New Roman"/>
                <w:sz w:val="24"/>
                <w:szCs w:val="24"/>
              </w:rPr>
              <w:t xml:space="preserve"> women of the same works</w:t>
            </w:r>
          </w:p>
        </w:tc>
        <w:tc>
          <w:tcPr>
            <w:tcW w:w="1924" w:type="pct"/>
          </w:tcPr>
          <w:p w14:paraId="04697218" w14:textId="4D0B0BBD" w:rsidR="000F09D4" w:rsidRDefault="000F09D4" w:rsidP="00DF7BB8">
            <w:pPr>
              <w:pStyle w:val="Table"/>
              <w:numPr>
                <w:ilvl w:val="0"/>
                <w:numId w:val="32"/>
              </w:numPr>
              <w:spacing w:before="120" w:after="120" w:line="240" w:lineRule="auto"/>
              <w:ind w:left="315" w:hanging="284"/>
              <w:rPr>
                <w:rFonts w:ascii="Times New Roman" w:hAnsi="Times New Roman" w:cs="Times New Roman"/>
                <w:sz w:val="24"/>
                <w:szCs w:val="24"/>
              </w:rPr>
            </w:pPr>
            <w:r w:rsidRPr="00BC708C">
              <w:rPr>
                <w:rFonts w:ascii="Times New Roman" w:hAnsi="Times New Roman" w:cs="Times New Roman"/>
                <w:sz w:val="24"/>
                <w:szCs w:val="24"/>
              </w:rPr>
              <w:t>Contractors are required to provide job opportunities to</w:t>
            </w:r>
            <w:r w:rsidR="00171C80">
              <w:rPr>
                <w:rFonts w:ascii="Times New Roman" w:hAnsi="Times New Roman" w:cs="Times New Roman"/>
                <w:sz w:val="24"/>
                <w:szCs w:val="24"/>
              </w:rPr>
              <w:t xml:space="preserve"> EM people and</w:t>
            </w:r>
            <w:r w:rsidRPr="00BC708C">
              <w:rPr>
                <w:rFonts w:ascii="Times New Roman" w:hAnsi="Times New Roman" w:cs="Times New Roman"/>
                <w:sz w:val="24"/>
                <w:szCs w:val="24"/>
              </w:rPr>
              <w:t xml:space="preserve"> EM women. Payment rate paid to EM workers, especially EM women should be same as rate paid to other workers. </w:t>
            </w:r>
          </w:p>
          <w:p w14:paraId="3BCE370A" w14:textId="2BBE21E1" w:rsidR="00515695" w:rsidRPr="00BC708C" w:rsidRDefault="00515695" w:rsidP="00FE38D8">
            <w:pPr>
              <w:pStyle w:val="Table"/>
              <w:numPr>
                <w:ilvl w:val="0"/>
                <w:numId w:val="32"/>
              </w:numPr>
              <w:spacing w:before="120" w:after="120" w:line="240" w:lineRule="auto"/>
              <w:ind w:left="315" w:hanging="284"/>
              <w:rPr>
                <w:rFonts w:ascii="Times New Roman" w:hAnsi="Times New Roman" w:cs="Times New Roman"/>
                <w:sz w:val="24"/>
                <w:szCs w:val="24"/>
              </w:rPr>
            </w:pPr>
            <w:r>
              <w:rPr>
                <w:rFonts w:ascii="Times New Roman" w:hAnsi="Times New Roman" w:cs="Times New Roman"/>
                <w:sz w:val="24"/>
                <w:szCs w:val="24"/>
              </w:rPr>
              <w:t xml:space="preserve">The EM workers including EM women workers will be </w:t>
            </w:r>
            <w:r w:rsidRPr="0000780D">
              <w:rPr>
                <w:rFonts w:ascii="Times New Roman" w:hAnsi="Times New Roman"/>
                <w:szCs w:val="24"/>
              </w:rPr>
              <w:t xml:space="preserve">will be trained in their </w:t>
            </w:r>
            <w:proofErr w:type="spellStart"/>
            <w:r w:rsidRPr="0000780D">
              <w:rPr>
                <w:rFonts w:ascii="Times New Roman" w:hAnsi="Times New Roman"/>
                <w:szCs w:val="24"/>
              </w:rPr>
              <w:t>labor</w:t>
            </w:r>
            <w:proofErr w:type="spellEnd"/>
            <w:r w:rsidRPr="0000780D">
              <w:rPr>
                <w:rFonts w:ascii="Times New Roman" w:hAnsi="Times New Roman"/>
                <w:szCs w:val="24"/>
              </w:rPr>
              <w:t xml:space="preserve"> rights</w:t>
            </w:r>
            <w:r>
              <w:rPr>
                <w:rFonts w:ascii="Times New Roman" w:hAnsi="Times New Roman"/>
                <w:szCs w:val="24"/>
              </w:rPr>
              <w:t xml:space="preserve">. </w:t>
            </w:r>
            <w:r>
              <w:rPr>
                <w:rFonts w:ascii="Times New Roman" w:hAnsi="Times New Roman" w:cs="Times New Roman"/>
                <w:sz w:val="24"/>
                <w:szCs w:val="24"/>
              </w:rPr>
              <w:t xml:space="preserve"> </w:t>
            </w:r>
          </w:p>
          <w:p w14:paraId="5C4AC720" w14:textId="3A105740" w:rsidR="000F09D4" w:rsidRPr="006654A9" w:rsidRDefault="000F09D4" w:rsidP="00FE38D8">
            <w:pPr>
              <w:pStyle w:val="Table"/>
              <w:spacing w:before="120" w:after="120" w:line="240" w:lineRule="auto"/>
              <w:jc w:val="left"/>
              <w:rPr>
                <w:rFonts w:ascii="Times New Roman" w:hAnsi="Times New Roman" w:cs="Times New Roman"/>
                <w:sz w:val="24"/>
                <w:szCs w:val="24"/>
                <w:lang w:val="vi-VN"/>
              </w:rPr>
            </w:pPr>
          </w:p>
        </w:tc>
        <w:tc>
          <w:tcPr>
            <w:tcW w:w="1585" w:type="pct"/>
          </w:tcPr>
          <w:p w14:paraId="73E3F401" w14:textId="669D880A" w:rsidR="00DF7BB8" w:rsidRDefault="00DF7BB8" w:rsidP="00515695">
            <w:pPr>
              <w:pStyle w:val="ListParagraph"/>
              <w:numPr>
                <w:ilvl w:val="0"/>
                <w:numId w:val="32"/>
              </w:numPr>
              <w:ind w:left="252" w:hanging="252"/>
              <w:rPr>
                <w:rFonts w:ascii="Times New Roman" w:eastAsia="Times New Roman" w:hAnsi="Times New Roman"/>
                <w:sz w:val="24"/>
                <w:szCs w:val="24"/>
                <w:lang w:val="en-IN" w:eastAsia="en-IN"/>
              </w:rPr>
            </w:pPr>
            <w:r w:rsidRPr="00DF7BB8">
              <w:rPr>
                <w:rFonts w:ascii="Times New Roman" w:eastAsia="Times New Roman" w:hAnsi="Times New Roman"/>
                <w:sz w:val="24"/>
                <w:szCs w:val="24"/>
                <w:lang w:val="en-IN" w:eastAsia="en-IN"/>
              </w:rPr>
              <w:lastRenderedPageBreak/>
              <w:t>Implementer: Construction contractor</w:t>
            </w:r>
          </w:p>
          <w:p w14:paraId="4478E536" w14:textId="7029A6BF" w:rsidR="00515695" w:rsidRPr="00DF7BB8" w:rsidRDefault="00515695" w:rsidP="00FE38D8">
            <w:pPr>
              <w:pStyle w:val="ListParagraph"/>
              <w:numPr>
                <w:ilvl w:val="0"/>
                <w:numId w:val="32"/>
              </w:numPr>
              <w:ind w:left="252" w:hanging="252"/>
              <w:rPr>
                <w:rFonts w:ascii="Times New Roman" w:eastAsia="Times New Roman" w:hAnsi="Times New Roman"/>
                <w:sz w:val="24"/>
                <w:szCs w:val="24"/>
                <w:lang w:val="en-IN" w:eastAsia="en-IN"/>
              </w:rPr>
            </w:pPr>
            <w:r>
              <w:rPr>
                <w:rFonts w:ascii="Times New Roman" w:eastAsia="Times New Roman" w:hAnsi="Times New Roman"/>
                <w:sz w:val="24"/>
                <w:szCs w:val="24"/>
                <w:lang w:val="en-IN" w:eastAsia="en-IN"/>
              </w:rPr>
              <w:t xml:space="preserve">Participants: Contractors, EM workers </w:t>
            </w:r>
          </w:p>
          <w:p w14:paraId="3BC6109C" w14:textId="31D9797E" w:rsidR="000F09D4" w:rsidRPr="00BC708C" w:rsidRDefault="00DF7BB8" w:rsidP="00FE38D8">
            <w:pPr>
              <w:pStyle w:val="Table"/>
              <w:numPr>
                <w:ilvl w:val="0"/>
                <w:numId w:val="32"/>
              </w:numPr>
              <w:spacing w:before="120" w:after="120" w:line="240" w:lineRule="auto"/>
              <w:ind w:left="252" w:hanging="252"/>
              <w:rPr>
                <w:rFonts w:ascii="Times New Roman" w:hAnsi="Times New Roman" w:cs="Times New Roman"/>
                <w:sz w:val="24"/>
                <w:szCs w:val="24"/>
              </w:rPr>
            </w:pPr>
            <w:proofErr w:type="spellStart"/>
            <w:r w:rsidRPr="00DF7BB8">
              <w:rPr>
                <w:rFonts w:ascii="Times New Roman" w:hAnsi="Times New Roman" w:cs="Times New Roman"/>
                <w:sz w:val="24"/>
                <w:szCs w:val="24"/>
              </w:rPr>
              <w:t>PPMU</w:t>
            </w:r>
            <w:proofErr w:type="spellEnd"/>
            <w:r w:rsidRPr="00DF7BB8">
              <w:rPr>
                <w:rFonts w:ascii="Times New Roman" w:hAnsi="Times New Roman" w:cs="Times New Roman"/>
                <w:sz w:val="24"/>
                <w:szCs w:val="24"/>
              </w:rPr>
              <w:t xml:space="preserve"> assign staff to address </w:t>
            </w:r>
            <w:proofErr w:type="spellStart"/>
            <w:r w:rsidRPr="00DF7BB8">
              <w:rPr>
                <w:rFonts w:ascii="Times New Roman" w:hAnsi="Times New Roman" w:cs="Times New Roman"/>
                <w:sz w:val="24"/>
                <w:szCs w:val="24"/>
              </w:rPr>
              <w:t>EMDP</w:t>
            </w:r>
            <w:proofErr w:type="spellEnd"/>
            <w:r w:rsidRPr="00DF7BB8">
              <w:rPr>
                <w:rFonts w:ascii="Times New Roman" w:hAnsi="Times New Roman" w:cs="Times New Roman"/>
                <w:sz w:val="24"/>
                <w:szCs w:val="24"/>
              </w:rPr>
              <w:t xml:space="preserve">, including monitoring the implementation of </w:t>
            </w:r>
            <w:proofErr w:type="spellStart"/>
            <w:r w:rsidRPr="00DF7BB8">
              <w:rPr>
                <w:rFonts w:ascii="Times New Roman" w:hAnsi="Times New Roman" w:cs="Times New Roman"/>
                <w:sz w:val="24"/>
                <w:szCs w:val="24"/>
              </w:rPr>
              <w:t>EMDP</w:t>
            </w:r>
            <w:proofErr w:type="spellEnd"/>
            <w:r w:rsidRPr="00DF7BB8">
              <w:rPr>
                <w:rFonts w:ascii="Times New Roman" w:hAnsi="Times New Roman" w:cs="Times New Roman"/>
                <w:sz w:val="24"/>
                <w:szCs w:val="24"/>
              </w:rPr>
              <w:t xml:space="preserve"> and supervise </w:t>
            </w:r>
            <w:r w:rsidRPr="00DF7BB8">
              <w:rPr>
                <w:rFonts w:ascii="Times New Roman" w:hAnsi="Times New Roman" w:cs="Times New Roman"/>
                <w:sz w:val="24"/>
                <w:szCs w:val="24"/>
              </w:rPr>
              <w:lastRenderedPageBreak/>
              <w:t>Contractors and to ensure that the issue is well managed.</w:t>
            </w:r>
          </w:p>
        </w:tc>
      </w:tr>
      <w:tr w:rsidR="00DF7BB8" w:rsidRPr="006654A9" w14:paraId="26439CA3" w14:textId="77777777" w:rsidTr="00DF7BB8">
        <w:trPr>
          <w:jc w:val="center"/>
        </w:trPr>
        <w:tc>
          <w:tcPr>
            <w:tcW w:w="678" w:type="pct"/>
            <w:vAlign w:val="center"/>
          </w:tcPr>
          <w:p w14:paraId="5B270293" w14:textId="0ADCD264" w:rsidR="00DF7BB8" w:rsidRDefault="00DF7BB8" w:rsidP="00DF7BB8">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13" w:type="pct"/>
          </w:tcPr>
          <w:p w14:paraId="029A9BEB" w14:textId="52FEFD51" w:rsidR="00DF7BB8" w:rsidRPr="00BC708C" w:rsidRDefault="00515695" w:rsidP="00115874">
            <w:pPr>
              <w:pStyle w:val="Table"/>
              <w:spacing w:before="120" w:after="120" w:line="240" w:lineRule="auto"/>
              <w:rPr>
                <w:rFonts w:ascii="Times New Roman" w:hAnsi="Times New Roman" w:cs="Times New Roman"/>
                <w:sz w:val="24"/>
                <w:szCs w:val="24"/>
              </w:rPr>
            </w:pPr>
            <w:r>
              <w:rPr>
                <w:rFonts w:ascii="Times New Roman" w:hAnsi="Times New Roman" w:cs="Times New Roman"/>
                <w:sz w:val="24"/>
                <w:szCs w:val="24"/>
              </w:rPr>
              <w:t>The knowledge about project information</w:t>
            </w:r>
            <w:r w:rsidR="00537F3E">
              <w:rPr>
                <w:rFonts w:ascii="Times New Roman" w:hAnsi="Times New Roman" w:cs="Times New Roman"/>
                <w:sz w:val="24"/>
                <w:szCs w:val="24"/>
              </w:rPr>
              <w:t xml:space="preserve"> and the policies of </w:t>
            </w:r>
            <w:r w:rsidR="00AA3F66">
              <w:rPr>
                <w:rFonts w:ascii="Times New Roman" w:hAnsi="Times New Roman" w:cs="Times New Roman"/>
                <w:sz w:val="24"/>
                <w:szCs w:val="24"/>
              </w:rPr>
              <w:t>project is</w:t>
            </w:r>
            <w:r>
              <w:rPr>
                <w:rFonts w:ascii="Times New Roman" w:hAnsi="Times New Roman" w:cs="Times New Roman"/>
                <w:sz w:val="24"/>
                <w:szCs w:val="24"/>
              </w:rPr>
              <w:t xml:space="preserve"> still limited </w:t>
            </w:r>
          </w:p>
        </w:tc>
        <w:tc>
          <w:tcPr>
            <w:tcW w:w="1924" w:type="pct"/>
          </w:tcPr>
          <w:p w14:paraId="524C9934" w14:textId="77777777" w:rsidR="00AA3F66" w:rsidRDefault="00515695" w:rsidP="00537F3E">
            <w:pPr>
              <w:pStyle w:val="Table"/>
              <w:numPr>
                <w:ilvl w:val="0"/>
                <w:numId w:val="32"/>
              </w:numPr>
              <w:spacing w:before="120" w:after="120" w:line="240" w:lineRule="auto"/>
              <w:rPr>
                <w:rFonts w:ascii="Times New Roman" w:hAnsi="Times New Roman" w:cs="Times New Roman"/>
                <w:sz w:val="24"/>
                <w:szCs w:val="24"/>
              </w:rPr>
            </w:pPr>
            <w:r w:rsidRPr="00515695">
              <w:rPr>
                <w:rFonts w:ascii="Times New Roman" w:hAnsi="Times New Roman" w:cs="Times New Roman"/>
                <w:sz w:val="24"/>
                <w:szCs w:val="24"/>
              </w:rPr>
              <w:t xml:space="preserve">This component aims to provide awareness campaign regarding </w:t>
            </w:r>
            <w:r w:rsidR="002259CB">
              <w:rPr>
                <w:rFonts w:ascii="Times New Roman" w:hAnsi="Times New Roman" w:cs="Times New Roman"/>
                <w:sz w:val="24"/>
                <w:szCs w:val="24"/>
              </w:rPr>
              <w:t>project activities</w:t>
            </w:r>
            <w:r w:rsidR="00537F3E">
              <w:rPr>
                <w:rFonts w:ascii="Times New Roman" w:hAnsi="Times New Roman" w:cs="Times New Roman"/>
                <w:sz w:val="24"/>
                <w:szCs w:val="24"/>
              </w:rPr>
              <w:t xml:space="preserve"> and project’s policies</w:t>
            </w:r>
            <w:r w:rsidR="002259CB">
              <w:rPr>
                <w:rFonts w:ascii="Times New Roman" w:hAnsi="Times New Roman" w:cs="Times New Roman"/>
                <w:sz w:val="24"/>
                <w:szCs w:val="24"/>
              </w:rPr>
              <w:t xml:space="preserve"> and the importance of community </w:t>
            </w:r>
            <w:r w:rsidR="002259CB" w:rsidRPr="002259CB">
              <w:rPr>
                <w:rFonts w:ascii="Times New Roman" w:hAnsi="Times New Roman" w:cs="Times New Roman"/>
                <w:sz w:val="24"/>
                <w:szCs w:val="24"/>
              </w:rPr>
              <w:t>consultation and participation in every stage of the subproject activities, from planning and preparation to implementation and monitoring and evaluat</w:t>
            </w:r>
            <w:r w:rsidR="002259CB">
              <w:rPr>
                <w:rFonts w:ascii="Times New Roman" w:hAnsi="Times New Roman" w:cs="Times New Roman"/>
                <w:sz w:val="24"/>
                <w:szCs w:val="24"/>
              </w:rPr>
              <w:t>ion</w:t>
            </w:r>
            <w:r w:rsidR="00AA3F66">
              <w:rPr>
                <w:rFonts w:ascii="Times New Roman" w:hAnsi="Times New Roman" w:cs="Times New Roman"/>
                <w:sz w:val="24"/>
                <w:szCs w:val="24"/>
              </w:rPr>
              <w:t xml:space="preserve">. </w:t>
            </w:r>
          </w:p>
          <w:p w14:paraId="005C4A09" w14:textId="3A4DFBE5" w:rsidR="00515695" w:rsidRPr="00515695" w:rsidRDefault="00AA3F66">
            <w:pPr>
              <w:pStyle w:val="Table"/>
              <w:numPr>
                <w:ilvl w:val="0"/>
                <w:numId w:val="32"/>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The information</w:t>
            </w:r>
            <w:r w:rsidR="002259CB">
              <w:rPr>
                <w:rFonts w:ascii="Times New Roman" w:hAnsi="Times New Roman" w:cs="Times New Roman"/>
                <w:sz w:val="24"/>
                <w:szCs w:val="24"/>
              </w:rPr>
              <w:t xml:space="preserve"> will be provided to local people including EM people thorough public consultations in 02 communes during project implementation phase. </w:t>
            </w:r>
          </w:p>
        </w:tc>
        <w:tc>
          <w:tcPr>
            <w:tcW w:w="1585" w:type="pct"/>
          </w:tcPr>
          <w:p w14:paraId="06E7F2CD" w14:textId="77777777" w:rsidR="002259CB" w:rsidRPr="002259CB" w:rsidRDefault="002259CB" w:rsidP="00FE38D8">
            <w:pPr>
              <w:pStyle w:val="ListParagraph"/>
              <w:numPr>
                <w:ilvl w:val="0"/>
                <w:numId w:val="32"/>
              </w:numPr>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Implementers: </w:t>
            </w:r>
            <w:proofErr w:type="spellStart"/>
            <w:r w:rsidRPr="002259CB">
              <w:rPr>
                <w:rFonts w:ascii="Times New Roman" w:eastAsia="Times New Roman" w:hAnsi="Times New Roman"/>
                <w:sz w:val="24"/>
                <w:szCs w:val="24"/>
                <w:lang w:val="en-IN" w:eastAsia="en-IN"/>
              </w:rPr>
              <w:t>PPMU</w:t>
            </w:r>
            <w:proofErr w:type="spellEnd"/>
            <w:r w:rsidRPr="002259CB">
              <w:rPr>
                <w:rFonts w:ascii="Times New Roman" w:eastAsia="Times New Roman" w:hAnsi="Times New Roman"/>
                <w:sz w:val="24"/>
                <w:szCs w:val="24"/>
                <w:lang w:val="en-IN" w:eastAsia="en-IN"/>
              </w:rPr>
              <w:t>, consultants and CPCs</w:t>
            </w:r>
          </w:p>
          <w:p w14:paraId="0B5A5221" w14:textId="7B132070" w:rsidR="002259CB" w:rsidRPr="002259CB" w:rsidRDefault="002259CB" w:rsidP="00FE38D8">
            <w:pPr>
              <w:pStyle w:val="ListParagraph"/>
              <w:numPr>
                <w:ilvl w:val="0"/>
                <w:numId w:val="32"/>
              </w:numPr>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Participants: Local people including EM people in subproject area. It aims to target about </w:t>
            </w:r>
            <w:r>
              <w:rPr>
                <w:rFonts w:ascii="Times New Roman" w:eastAsia="Times New Roman" w:hAnsi="Times New Roman"/>
                <w:sz w:val="24"/>
                <w:szCs w:val="24"/>
                <w:lang w:val="en-IN" w:eastAsia="en-IN"/>
              </w:rPr>
              <w:t>2</w:t>
            </w:r>
            <w:r w:rsidRPr="002259CB">
              <w:rPr>
                <w:rFonts w:ascii="Times New Roman" w:eastAsia="Times New Roman" w:hAnsi="Times New Roman"/>
                <w:sz w:val="24"/>
                <w:szCs w:val="24"/>
                <w:lang w:val="en-IN" w:eastAsia="en-IN"/>
              </w:rPr>
              <w:t xml:space="preserve">0% of EM </w:t>
            </w:r>
            <w:r>
              <w:rPr>
                <w:rFonts w:ascii="Times New Roman" w:eastAsia="Times New Roman" w:hAnsi="Times New Roman"/>
                <w:sz w:val="24"/>
                <w:szCs w:val="24"/>
                <w:lang w:val="en-IN" w:eastAsia="en-IN"/>
              </w:rPr>
              <w:t>people</w:t>
            </w:r>
            <w:r w:rsidRPr="002259CB">
              <w:rPr>
                <w:rFonts w:ascii="Times New Roman" w:eastAsia="Times New Roman" w:hAnsi="Times New Roman"/>
                <w:sz w:val="24"/>
                <w:szCs w:val="24"/>
                <w:lang w:val="en-IN" w:eastAsia="en-IN"/>
              </w:rPr>
              <w:t xml:space="preserve"> live in subproject will be joined in </w:t>
            </w:r>
            <w:r>
              <w:rPr>
                <w:rFonts w:ascii="Times New Roman" w:eastAsia="Times New Roman" w:hAnsi="Times New Roman"/>
                <w:sz w:val="24"/>
                <w:szCs w:val="24"/>
                <w:lang w:val="en-IN" w:eastAsia="en-IN"/>
              </w:rPr>
              <w:t xml:space="preserve">these public consultations. </w:t>
            </w:r>
          </w:p>
          <w:p w14:paraId="6F90EF92" w14:textId="230D838C" w:rsidR="00DF7BB8" w:rsidRPr="00DF7BB8" w:rsidRDefault="002259CB" w:rsidP="00FE38D8">
            <w:pPr>
              <w:pStyle w:val="ListParagraph"/>
              <w:numPr>
                <w:ilvl w:val="0"/>
                <w:numId w:val="32"/>
              </w:numPr>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Funding source: </w:t>
            </w:r>
            <w:proofErr w:type="spellStart"/>
            <w:r w:rsidRPr="002259CB">
              <w:rPr>
                <w:rFonts w:ascii="Times New Roman" w:eastAsia="Times New Roman" w:hAnsi="Times New Roman"/>
                <w:sz w:val="24"/>
                <w:szCs w:val="24"/>
                <w:lang w:val="en-IN" w:eastAsia="en-IN"/>
              </w:rPr>
              <w:t>EMDP</w:t>
            </w:r>
            <w:proofErr w:type="spellEnd"/>
            <w:r w:rsidRPr="002259CB">
              <w:rPr>
                <w:rFonts w:ascii="Times New Roman" w:eastAsia="Times New Roman" w:hAnsi="Times New Roman"/>
                <w:sz w:val="24"/>
                <w:szCs w:val="24"/>
                <w:lang w:val="en-IN" w:eastAsia="en-IN"/>
              </w:rPr>
              <w:t xml:space="preserve"> funding   </w:t>
            </w:r>
          </w:p>
        </w:tc>
      </w:tr>
    </w:tbl>
    <w:bookmarkEnd w:id="323"/>
    <w:bookmarkEnd w:id="324"/>
    <w:bookmarkEnd w:id="332"/>
    <w:p w14:paraId="6864A61A" w14:textId="77777777" w:rsidR="00115874" w:rsidRDefault="00115874" w:rsidP="00011B6B">
      <w:pPr>
        <w:numPr>
          <w:ilvl w:val="0"/>
          <w:numId w:val="5"/>
        </w:numPr>
        <w:spacing w:before="120" w:after="120" w:line="240" w:lineRule="auto"/>
        <w:ind w:left="0" w:firstLine="0"/>
        <w:jc w:val="both"/>
        <w:rPr>
          <w:rFonts w:ascii="Times New Roman" w:hAnsi="Times New Roman"/>
          <w:bCs/>
          <w:szCs w:val="24"/>
          <w:lang w:val="vi-VN"/>
        </w:rPr>
      </w:pPr>
      <w:r w:rsidRPr="00795DE7">
        <w:rPr>
          <w:rFonts w:ascii="Times New Roman" w:hAnsi="Times New Roman"/>
          <w:bCs/>
          <w:szCs w:val="24"/>
        </w:rPr>
        <w:t xml:space="preserve">The development needs of EM people and their other necessary needs will be re-evaluated during the implementation of </w:t>
      </w:r>
      <w:r>
        <w:rPr>
          <w:rFonts w:ascii="Times New Roman" w:hAnsi="Times New Roman"/>
          <w:bCs/>
          <w:szCs w:val="24"/>
        </w:rPr>
        <w:t xml:space="preserve">the </w:t>
      </w:r>
      <w:r w:rsidRPr="00795DE7">
        <w:rPr>
          <w:rFonts w:ascii="Times New Roman" w:hAnsi="Times New Roman"/>
          <w:bCs/>
          <w:szCs w:val="24"/>
        </w:rPr>
        <w:t xml:space="preserve">detailed </w:t>
      </w:r>
      <w:r>
        <w:rPr>
          <w:rFonts w:ascii="Times New Roman" w:hAnsi="Times New Roman"/>
          <w:bCs/>
          <w:szCs w:val="24"/>
        </w:rPr>
        <w:t>measurement surveys</w:t>
      </w:r>
      <w:r w:rsidRPr="00795DE7">
        <w:rPr>
          <w:rFonts w:ascii="Times New Roman" w:hAnsi="Times New Roman"/>
          <w:bCs/>
          <w:szCs w:val="24"/>
        </w:rPr>
        <w:t xml:space="preserve"> and detailed design</w:t>
      </w:r>
      <w:r>
        <w:rPr>
          <w:rFonts w:ascii="Times New Roman" w:hAnsi="Times New Roman"/>
          <w:bCs/>
          <w:szCs w:val="24"/>
        </w:rPr>
        <w:t>s</w:t>
      </w:r>
      <w:r w:rsidRPr="00795DE7">
        <w:rPr>
          <w:rFonts w:ascii="Times New Roman" w:hAnsi="Times New Roman"/>
          <w:bCs/>
          <w:szCs w:val="24"/>
        </w:rPr>
        <w:t xml:space="preserve"> to ensure that </w:t>
      </w:r>
      <w:r>
        <w:rPr>
          <w:rFonts w:ascii="Times New Roman" w:hAnsi="Times New Roman"/>
          <w:bCs/>
          <w:szCs w:val="24"/>
        </w:rPr>
        <w:t xml:space="preserve">the </w:t>
      </w:r>
      <w:r w:rsidRPr="00795DE7">
        <w:rPr>
          <w:rFonts w:ascii="Times New Roman" w:hAnsi="Times New Roman"/>
          <w:bCs/>
          <w:szCs w:val="24"/>
        </w:rPr>
        <w:t xml:space="preserve">activities </w:t>
      </w:r>
      <w:r>
        <w:rPr>
          <w:rFonts w:ascii="Times New Roman" w:hAnsi="Times New Roman"/>
          <w:bCs/>
          <w:szCs w:val="24"/>
        </w:rPr>
        <w:t>proposed</w:t>
      </w:r>
      <w:r w:rsidRPr="00795DE7">
        <w:rPr>
          <w:rFonts w:ascii="Times New Roman" w:hAnsi="Times New Roman"/>
          <w:bCs/>
          <w:szCs w:val="24"/>
        </w:rPr>
        <w:t xml:space="preserve"> for </w:t>
      </w:r>
      <w:r>
        <w:rPr>
          <w:rFonts w:ascii="Times New Roman" w:hAnsi="Times New Roman"/>
          <w:bCs/>
          <w:szCs w:val="24"/>
        </w:rPr>
        <w:t xml:space="preserve">the </w:t>
      </w:r>
      <w:r w:rsidRPr="00795DE7">
        <w:rPr>
          <w:rFonts w:ascii="Times New Roman" w:hAnsi="Times New Roman"/>
          <w:bCs/>
          <w:szCs w:val="24"/>
        </w:rPr>
        <w:t>ethnic minorities are implemented effectively</w:t>
      </w:r>
      <w:r>
        <w:rPr>
          <w:rFonts w:ascii="Times New Roman" w:hAnsi="Times New Roman"/>
          <w:bCs/>
          <w:szCs w:val="24"/>
        </w:rPr>
        <w:t xml:space="preserve">. </w:t>
      </w:r>
    </w:p>
    <w:p w14:paraId="78452901" w14:textId="5907F490" w:rsidR="006055C5" w:rsidRPr="006654A9" w:rsidRDefault="00460235" w:rsidP="006D7368">
      <w:pPr>
        <w:pStyle w:val="Heading1"/>
        <w:numPr>
          <w:ilvl w:val="0"/>
          <w:numId w:val="9"/>
        </w:numPr>
        <w:tabs>
          <w:tab w:val="right" w:pos="720"/>
        </w:tabs>
        <w:spacing w:before="120" w:after="120" w:line="240" w:lineRule="auto"/>
        <w:ind w:left="720"/>
        <w:jc w:val="both"/>
        <w:rPr>
          <w:rFonts w:ascii="Times New Roman" w:hAnsi="Times New Roman"/>
          <w:color w:val="auto"/>
          <w:sz w:val="24"/>
          <w:szCs w:val="24"/>
          <w:lang w:val="vi-VN"/>
        </w:rPr>
      </w:pPr>
      <w:bookmarkStart w:id="333" w:name="_Toc44573045"/>
      <w:r w:rsidRPr="00460235">
        <w:rPr>
          <w:rFonts w:ascii="Times New Roman" w:hAnsi="Times New Roman"/>
          <w:color w:val="auto"/>
          <w:sz w:val="24"/>
          <w:szCs w:val="24"/>
          <w:lang w:val="vi-VN"/>
        </w:rPr>
        <w:t>CONSULTATION AND INFORMATION DISCLOSURE</w:t>
      </w:r>
      <w:bookmarkEnd w:id="333"/>
      <w:r w:rsidRPr="00460235">
        <w:rPr>
          <w:rFonts w:ascii="Times New Roman" w:hAnsi="Times New Roman"/>
          <w:color w:val="auto"/>
          <w:sz w:val="24"/>
          <w:szCs w:val="24"/>
          <w:lang w:val="vi-VN"/>
        </w:rPr>
        <w:t xml:space="preserve"> </w:t>
      </w:r>
    </w:p>
    <w:p w14:paraId="10430B58" w14:textId="77777777" w:rsidR="00460235" w:rsidRPr="006654A9" w:rsidRDefault="00460235" w:rsidP="00011B6B">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During the preparation, the final </w:t>
      </w:r>
      <w:proofErr w:type="spellStart"/>
      <w:r w:rsidRPr="0000780D">
        <w:rPr>
          <w:rFonts w:ascii="Times New Roman" w:hAnsi="Times New Roman"/>
          <w:bCs/>
          <w:szCs w:val="24"/>
        </w:rPr>
        <w:t>EMDP</w:t>
      </w:r>
      <w:proofErr w:type="spellEnd"/>
      <w:r w:rsidRPr="0000780D">
        <w:rPr>
          <w:rFonts w:ascii="Times New Roman" w:hAnsi="Times New Roman"/>
          <w:bCs/>
          <w:szCs w:val="24"/>
        </w:rPr>
        <w:t>/R</w:t>
      </w:r>
      <w:r w:rsidRPr="006654A9">
        <w:rPr>
          <w:rFonts w:ascii="Times New Roman" w:hAnsi="Times New Roman"/>
          <w:bCs/>
          <w:szCs w:val="24"/>
          <w:lang w:val="vi-VN"/>
        </w:rPr>
        <w:t>A</w:t>
      </w:r>
      <w:r w:rsidRPr="0000780D">
        <w:rPr>
          <w:rFonts w:ascii="Times New Roman" w:hAnsi="Times New Roman"/>
          <w:bCs/>
          <w:szCs w:val="24"/>
        </w:rPr>
        <w:t>P will be disclosed locally at the public places including CPC/</w:t>
      </w:r>
      <w:proofErr w:type="spellStart"/>
      <w:r w:rsidRPr="0000780D">
        <w:rPr>
          <w:rFonts w:ascii="Times New Roman" w:hAnsi="Times New Roman"/>
          <w:bCs/>
          <w:szCs w:val="24"/>
        </w:rPr>
        <w:t>DPC</w:t>
      </w:r>
      <w:proofErr w:type="spellEnd"/>
      <w:r w:rsidRPr="0000780D">
        <w:rPr>
          <w:rFonts w:ascii="Times New Roman" w:hAnsi="Times New Roman"/>
          <w:bCs/>
          <w:szCs w:val="24"/>
        </w:rPr>
        <w:t xml:space="preserve"> offices and community houses. Such </w:t>
      </w:r>
      <w:proofErr w:type="spellStart"/>
      <w:r w:rsidRPr="0000780D">
        <w:rPr>
          <w:rFonts w:ascii="Times New Roman" w:hAnsi="Times New Roman"/>
          <w:bCs/>
          <w:szCs w:val="24"/>
        </w:rPr>
        <w:t>EMDP</w:t>
      </w:r>
      <w:proofErr w:type="spellEnd"/>
      <w:r w:rsidRPr="0000780D">
        <w:rPr>
          <w:rFonts w:ascii="Times New Roman" w:hAnsi="Times New Roman"/>
          <w:bCs/>
          <w:szCs w:val="24"/>
        </w:rPr>
        <w:t xml:space="preserve"> will be disclosed in a form and language understandable to the EM peoples as well as other project stakeholders.</w:t>
      </w:r>
      <w:r w:rsidRPr="006654A9">
        <w:rPr>
          <w:rFonts w:ascii="Times New Roman" w:hAnsi="Times New Roman"/>
          <w:bCs/>
          <w:szCs w:val="24"/>
          <w:lang w:val="vi-VN"/>
        </w:rPr>
        <w:t xml:space="preserve"> </w:t>
      </w:r>
    </w:p>
    <w:p w14:paraId="7716EBBC" w14:textId="77777777" w:rsidR="00460235" w:rsidRPr="006654A9" w:rsidRDefault="00460235" w:rsidP="00011B6B">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These documents will be publicly disclosed at </w:t>
      </w:r>
      <w:r>
        <w:rPr>
          <w:rFonts w:ascii="Times New Roman" w:hAnsi="Times New Roman"/>
          <w:bCs/>
          <w:szCs w:val="24"/>
        </w:rPr>
        <w:t>the</w:t>
      </w:r>
      <w:r w:rsidRPr="0000780D">
        <w:rPr>
          <w:rFonts w:ascii="Times New Roman" w:hAnsi="Times New Roman"/>
          <w:bCs/>
          <w:szCs w:val="24"/>
        </w:rPr>
        <w:t xml:space="preserve"> </w:t>
      </w:r>
      <w:proofErr w:type="spellStart"/>
      <w:r>
        <w:rPr>
          <w:rFonts w:ascii="Times New Roman" w:hAnsi="Times New Roman"/>
          <w:bCs/>
          <w:szCs w:val="24"/>
        </w:rPr>
        <w:t>PPMU</w:t>
      </w:r>
      <w:proofErr w:type="spellEnd"/>
      <w:r w:rsidRPr="0000780D">
        <w:rPr>
          <w:rFonts w:ascii="Times New Roman" w:hAnsi="Times New Roman"/>
          <w:bCs/>
          <w:szCs w:val="24"/>
        </w:rPr>
        <w:t xml:space="preserve">, PPC </w:t>
      </w:r>
      <w:r>
        <w:rPr>
          <w:rFonts w:ascii="Times New Roman" w:hAnsi="Times New Roman"/>
          <w:bCs/>
          <w:szCs w:val="24"/>
        </w:rPr>
        <w:t xml:space="preserve">of </w:t>
      </w:r>
      <w:r w:rsidR="008C259B">
        <w:rPr>
          <w:rFonts w:ascii="Times New Roman" w:hAnsi="Times New Roman"/>
          <w:bCs/>
          <w:szCs w:val="24"/>
        </w:rPr>
        <w:t>Ca Mau</w:t>
      </w:r>
      <w:r>
        <w:rPr>
          <w:rFonts w:ascii="Times New Roman" w:hAnsi="Times New Roman"/>
          <w:bCs/>
          <w:szCs w:val="24"/>
        </w:rPr>
        <w:t xml:space="preserve"> province </w:t>
      </w:r>
      <w:r w:rsidRPr="0000780D">
        <w:rPr>
          <w:rFonts w:ascii="Times New Roman" w:hAnsi="Times New Roman"/>
          <w:bCs/>
          <w:szCs w:val="24"/>
        </w:rPr>
        <w:t xml:space="preserve">and information office of WB at Washington </w:t>
      </w:r>
      <w:proofErr w:type="spellStart"/>
      <w:r w:rsidRPr="0000780D">
        <w:rPr>
          <w:rFonts w:ascii="Times New Roman" w:hAnsi="Times New Roman"/>
          <w:bCs/>
          <w:szCs w:val="24"/>
        </w:rPr>
        <w:t>D.C</w:t>
      </w:r>
      <w:proofErr w:type="spellEnd"/>
      <w:r w:rsidRPr="0000780D">
        <w:rPr>
          <w:rFonts w:ascii="Times New Roman" w:hAnsi="Times New Roman"/>
          <w:bCs/>
          <w:szCs w:val="24"/>
        </w:rPr>
        <w:t>, before starting the project implementation.</w:t>
      </w:r>
    </w:p>
    <w:p w14:paraId="455E710D" w14:textId="77777777" w:rsidR="00460235" w:rsidRPr="006654A9" w:rsidRDefault="00460235" w:rsidP="00011B6B">
      <w:pPr>
        <w:numPr>
          <w:ilvl w:val="0"/>
          <w:numId w:val="5"/>
        </w:numPr>
        <w:spacing w:before="120" w:after="120" w:line="240" w:lineRule="auto"/>
        <w:ind w:left="0" w:firstLine="0"/>
        <w:jc w:val="both"/>
        <w:rPr>
          <w:rFonts w:ascii="Times New Roman" w:hAnsi="Times New Roman"/>
          <w:bCs/>
          <w:szCs w:val="24"/>
          <w:lang w:val="vi-VN"/>
        </w:rPr>
      </w:pPr>
      <w:bookmarkStart w:id="334" w:name="_Toc313911822"/>
      <w:bookmarkStart w:id="335" w:name="_Toc283633269"/>
      <w:bookmarkStart w:id="336" w:name="_Toc300294387"/>
      <w:r w:rsidRPr="0000780D">
        <w:rPr>
          <w:rFonts w:ascii="Times New Roman" w:hAnsi="Times New Roman"/>
          <w:bCs/>
          <w:szCs w:val="24"/>
        </w:rPr>
        <w:t xml:space="preserve">During the project implementation, </w:t>
      </w:r>
      <w:r>
        <w:rPr>
          <w:rFonts w:ascii="Times New Roman" w:hAnsi="Times New Roman"/>
          <w:bCs/>
          <w:szCs w:val="24"/>
        </w:rPr>
        <w:t xml:space="preserve">the </w:t>
      </w:r>
      <w:proofErr w:type="spellStart"/>
      <w:r>
        <w:rPr>
          <w:rFonts w:ascii="Times New Roman" w:hAnsi="Times New Roman"/>
          <w:bCs/>
          <w:szCs w:val="24"/>
        </w:rPr>
        <w:t>PPMU</w:t>
      </w:r>
      <w:proofErr w:type="spellEnd"/>
      <w:r w:rsidRPr="0000780D">
        <w:rPr>
          <w:rFonts w:ascii="Times New Roman" w:hAnsi="Times New Roman"/>
          <w:bCs/>
          <w:szCs w:val="24"/>
        </w:rPr>
        <w:t xml:space="preserve"> and local authorities at all levels will ensure that all EM households in the subproject area are informed and invited to the public consultations to be conducted during </w:t>
      </w:r>
      <w:r>
        <w:rPr>
          <w:rFonts w:ascii="Times New Roman" w:hAnsi="Times New Roman"/>
          <w:bCs/>
          <w:szCs w:val="24"/>
        </w:rPr>
        <w:t xml:space="preserve">the </w:t>
      </w:r>
      <w:proofErr w:type="spellStart"/>
      <w:r w:rsidRPr="0000780D">
        <w:rPr>
          <w:rFonts w:ascii="Times New Roman" w:hAnsi="Times New Roman"/>
          <w:bCs/>
          <w:szCs w:val="24"/>
        </w:rPr>
        <w:t>EMDP</w:t>
      </w:r>
      <w:proofErr w:type="spellEnd"/>
      <w:r w:rsidRPr="0000780D">
        <w:rPr>
          <w:rFonts w:ascii="Times New Roman" w:hAnsi="Times New Roman"/>
          <w:bCs/>
          <w:szCs w:val="24"/>
        </w:rPr>
        <w:t xml:space="preserve"> implementation</w:t>
      </w:r>
      <w:r w:rsidRPr="006654A9">
        <w:rPr>
          <w:rFonts w:ascii="Times New Roman" w:hAnsi="Times New Roman"/>
          <w:bCs/>
          <w:szCs w:val="24"/>
          <w:lang w:val="vi-VN"/>
        </w:rPr>
        <w:t>.</w:t>
      </w:r>
    </w:p>
    <w:p w14:paraId="5323CCF9" w14:textId="1D234BEE" w:rsidR="009679F2" w:rsidRPr="006654A9" w:rsidRDefault="00A8666D" w:rsidP="006D7368">
      <w:pPr>
        <w:pStyle w:val="Heading1"/>
        <w:numPr>
          <w:ilvl w:val="0"/>
          <w:numId w:val="9"/>
        </w:numPr>
        <w:tabs>
          <w:tab w:val="right" w:pos="360"/>
        </w:tabs>
        <w:spacing w:before="120" w:after="120" w:line="240" w:lineRule="auto"/>
        <w:ind w:left="0" w:firstLine="0"/>
        <w:jc w:val="both"/>
        <w:rPr>
          <w:rFonts w:ascii="Times New Roman" w:hAnsi="Times New Roman"/>
          <w:color w:val="auto"/>
          <w:sz w:val="24"/>
          <w:szCs w:val="24"/>
          <w:lang w:val="vi-VN"/>
        </w:rPr>
      </w:pPr>
      <w:bookmarkStart w:id="337" w:name="_Toc481587211"/>
      <w:bookmarkStart w:id="338" w:name="_Toc489975259"/>
      <w:bookmarkStart w:id="339" w:name="_Toc28936747"/>
      <w:bookmarkStart w:id="340" w:name="_Toc30515702"/>
      <w:bookmarkStart w:id="341" w:name="_Toc35328120"/>
      <w:bookmarkStart w:id="342" w:name="_Toc44573046"/>
      <w:bookmarkEnd w:id="334"/>
      <w:bookmarkEnd w:id="335"/>
      <w:bookmarkEnd w:id="336"/>
      <w:r w:rsidRPr="0000780D">
        <w:rPr>
          <w:rFonts w:ascii="Times New Roman" w:hAnsi="Times New Roman"/>
          <w:color w:val="auto"/>
          <w:sz w:val="24"/>
          <w:szCs w:val="24"/>
        </w:rPr>
        <w:t>IMPLEMENTATION ARRANGEMENT</w:t>
      </w:r>
      <w:bookmarkEnd w:id="337"/>
      <w:bookmarkEnd w:id="338"/>
      <w:bookmarkEnd w:id="339"/>
      <w:bookmarkEnd w:id="340"/>
      <w:bookmarkEnd w:id="341"/>
      <w:bookmarkEnd w:id="342"/>
    </w:p>
    <w:p w14:paraId="1F7B50B7" w14:textId="77777777" w:rsidR="00A8666D" w:rsidRPr="000A236D" w:rsidRDefault="00A8666D" w:rsidP="00011B6B">
      <w:pPr>
        <w:numPr>
          <w:ilvl w:val="0"/>
          <w:numId w:val="5"/>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 xml:space="preserve">The </w:t>
      </w:r>
      <w:r w:rsidRPr="00B90FDA">
        <w:rPr>
          <w:rFonts w:ascii="Times New Roman" w:hAnsi="Times New Roman"/>
          <w:bCs/>
          <w:szCs w:val="24"/>
        </w:rPr>
        <w:t>Ministry of Agriculture and Rural Development (</w:t>
      </w:r>
      <w:proofErr w:type="spellStart"/>
      <w:r w:rsidRPr="00B90FDA">
        <w:rPr>
          <w:rFonts w:ascii="Times New Roman" w:hAnsi="Times New Roman"/>
          <w:bCs/>
          <w:szCs w:val="24"/>
        </w:rPr>
        <w:t>MARD</w:t>
      </w:r>
      <w:proofErr w:type="spellEnd"/>
      <w:r w:rsidRPr="00B90FDA">
        <w:rPr>
          <w:rFonts w:ascii="Times New Roman" w:hAnsi="Times New Roman"/>
          <w:bCs/>
          <w:szCs w:val="24"/>
        </w:rPr>
        <w:t xml:space="preserve">), on behalf of the Government, is the Project Owner. </w:t>
      </w:r>
      <w:proofErr w:type="spellStart"/>
      <w:r w:rsidRPr="00B90FDA">
        <w:rPr>
          <w:rFonts w:ascii="Times New Roman" w:hAnsi="Times New Roman"/>
          <w:bCs/>
          <w:szCs w:val="24"/>
        </w:rPr>
        <w:t>MARD</w:t>
      </w:r>
      <w:proofErr w:type="spellEnd"/>
      <w:r w:rsidRPr="00B90FDA">
        <w:rPr>
          <w:rFonts w:ascii="Times New Roman" w:hAnsi="Times New Roman"/>
          <w:bCs/>
          <w:szCs w:val="24"/>
        </w:rPr>
        <w:t xml:space="preserve"> is responsible for </w:t>
      </w:r>
      <w:r>
        <w:rPr>
          <w:rFonts w:ascii="Times New Roman" w:hAnsi="Times New Roman"/>
          <w:bCs/>
          <w:szCs w:val="24"/>
        </w:rPr>
        <w:t>the general</w:t>
      </w:r>
      <w:r w:rsidRPr="00B90FDA">
        <w:rPr>
          <w:rFonts w:ascii="Times New Roman" w:hAnsi="Times New Roman"/>
          <w:bCs/>
          <w:szCs w:val="24"/>
        </w:rPr>
        <w:t xml:space="preserve"> management of the whole project</w:t>
      </w:r>
      <w:r>
        <w:rPr>
          <w:rFonts w:ascii="Times New Roman" w:hAnsi="Times New Roman"/>
          <w:bCs/>
          <w:szCs w:val="24"/>
        </w:rPr>
        <w:t xml:space="preserve"> and the </w:t>
      </w:r>
      <w:r w:rsidRPr="00B90FDA">
        <w:rPr>
          <w:rFonts w:ascii="Times New Roman" w:hAnsi="Times New Roman"/>
          <w:bCs/>
          <w:szCs w:val="24"/>
        </w:rPr>
        <w:t xml:space="preserve">PPC directly implements </w:t>
      </w:r>
      <w:r>
        <w:rPr>
          <w:rFonts w:ascii="Times New Roman" w:hAnsi="Times New Roman"/>
          <w:bCs/>
          <w:szCs w:val="24"/>
        </w:rPr>
        <w:t xml:space="preserve">the </w:t>
      </w:r>
      <w:r w:rsidRPr="00B90FDA">
        <w:rPr>
          <w:rFonts w:ascii="Times New Roman" w:hAnsi="Times New Roman"/>
          <w:bCs/>
          <w:szCs w:val="24"/>
        </w:rPr>
        <w:t>subproject.</w:t>
      </w:r>
    </w:p>
    <w:p w14:paraId="58D4314E" w14:textId="77777777" w:rsidR="00B019AE" w:rsidRPr="000A236D" w:rsidRDefault="00B019AE" w:rsidP="00011B6B">
      <w:pPr>
        <w:numPr>
          <w:ilvl w:val="0"/>
          <w:numId w:val="5"/>
        </w:numPr>
        <w:spacing w:before="120" w:after="120" w:line="240" w:lineRule="auto"/>
        <w:ind w:left="0" w:firstLine="0"/>
        <w:jc w:val="both"/>
        <w:rPr>
          <w:rFonts w:ascii="Times New Roman" w:hAnsi="Times New Roman"/>
          <w:bCs/>
          <w:szCs w:val="24"/>
          <w:lang w:val="vi-VN"/>
        </w:rPr>
      </w:pPr>
      <w:r w:rsidRPr="00B90FDA">
        <w:rPr>
          <w:rFonts w:ascii="Times New Roman" w:hAnsi="Times New Roman"/>
          <w:bCs/>
          <w:szCs w:val="24"/>
          <w:lang w:val="vi-VN"/>
        </w:rPr>
        <w:t>At the central level: A Central Project Management Unit (</w:t>
      </w:r>
      <w:r>
        <w:rPr>
          <w:rFonts w:ascii="Times New Roman" w:hAnsi="Times New Roman"/>
          <w:bCs/>
          <w:szCs w:val="24"/>
          <w:lang w:val="vi-VN"/>
        </w:rPr>
        <w:t>CPMU</w:t>
      </w:r>
      <w:r w:rsidRPr="00B90FDA">
        <w:rPr>
          <w:rFonts w:ascii="Times New Roman" w:hAnsi="Times New Roman"/>
          <w:bCs/>
          <w:szCs w:val="24"/>
          <w:lang w:val="vi-VN"/>
        </w:rPr>
        <w:t xml:space="preserve">) will be established to coordinate </w:t>
      </w:r>
      <w:r>
        <w:rPr>
          <w:rFonts w:ascii="Times New Roman" w:hAnsi="Times New Roman"/>
          <w:bCs/>
          <w:szCs w:val="24"/>
        </w:rPr>
        <w:t xml:space="preserve">the </w:t>
      </w:r>
      <w:r w:rsidRPr="00B90FDA">
        <w:rPr>
          <w:rFonts w:ascii="Times New Roman" w:hAnsi="Times New Roman"/>
          <w:bCs/>
          <w:szCs w:val="24"/>
          <w:lang w:val="vi-VN"/>
        </w:rPr>
        <w:t xml:space="preserve">project implementation. </w:t>
      </w:r>
      <w:r>
        <w:rPr>
          <w:rFonts w:ascii="Times New Roman" w:hAnsi="Times New Roman"/>
          <w:bCs/>
          <w:szCs w:val="24"/>
        </w:rPr>
        <w:t xml:space="preserve">The </w:t>
      </w:r>
      <w:r>
        <w:rPr>
          <w:rFonts w:ascii="Times New Roman" w:hAnsi="Times New Roman"/>
          <w:bCs/>
          <w:szCs w:val="24"/>
          <w:lang w:val="vi-VN"/>
        </w:rPr>
        <w:t>CPMU</w:t>
      </w:r>
      <w:r w:rsidRPr="00B90FDA">
        <w:rPr>
          <w:rFonts w:ascii="Times New Roman" w:hAnsi="Times New Roman"/>
          <w:bCs/>
          <w:szCs w:val="24"/>
          <w:lang w:val="vi-VN"/>
        </w:rPr>
        <w:t xml:space="preserve"> is responsible for the overall implementation of</w:t>
      </w:r>
      <w:r>
        <w:rPr>
          <w:rFonts w:ascii="Times New Roman" w:hAnsi="Times New Roman"/>
          <w:bCs/>
          <w:szCs w:val="24"/>
        </w:rPr>
        <w:t xml:space="preserve"> the</w:t>
      </w:r>
      <w:r w:rsidRPr="00B90FDA">
        <w:rPr>
          <w:rFonts w:ascii="Times New Roman" w:hAnsi="Times New Roman"/>
          <w:bCs/>
          <w:szCs w:val="24"/>
          <w:lang w:val="vi-VN"/>
        </w:rPr>
        <w:t xml:space="preserve"> EMDP. The EMDP</w:t>
      </w:r>
      <w:r>
        <w:rPr>
          <w:rFonts w:ascii="Times New Roman" w:hAnsi="Times New Roman"/>
          <w:bCs/>
          <w:szCs w:val="24"/>
        </w:rPr>
        <w:t>s</w:t>
      </w:r>
      <w:r w:rsidRPr="00B90FDA">
        <w:rPr>
          <w:rFonts w:ascii="Times New Roman" w:hAnsi="Times New Roman"/>
          <w:bCs/>
          <w:szCs w:val="24"/>
          <w:lang w:val="vi-VN"/>
        </w:rPr>
        <w:t xml:space="preserve"> </w:t>
      </w:r>
      <w:r>
        <w:rPr>
          <w:rFonts w:ascii="Times New Roman" w:hAnsi="Times New Roman"/>
          <w:bCs/>
          <w:szCs w:val="24"/>
        </w:rPr>
        <w:t>are</w:t>
      </w:r>
      <w:r w:rsidRPr="00B90FDA">
        <w:rPr>
          <w:rFonts w:ascii="Times New Roman" w:hAnsi="Times New Roman"/>
          <w:bCs/>
          <w:szCs w:val="24"/>
          <w:lang w:val="vi-VN"/>
        </w:rPr>
        <w:t xml:space="preserve"> prepared for the </w:t>
      </w:r>
      <w:r>
        <w:rPr>
          <w:rFonts w:ascii="Times New Roman" w:hAnsi="Times New Roman"/>
          <w:bCs/>
          <w:szCs w:val="24"/>
        </w:rPr>
        <w:t>sub</w:t>
      </w:r>
      <w:r w:rsidRPr="00B90FDA">
        <w:rPr>
          <w:rFonts w:ascii="Times New Roman" w:hAnsi="Times New Roman"/>
          <w:bCs/>
          <w:szCs w:val="24"/>
          <w:lang w:val="vi-VN"/>
        </w:rPr>
        <w:t>project</w:t>
      </w:r>
      <w:r>
        <w:rPr>
          <w:rFonts w:ascii="Times New Roman" w:hAnsi="Times New Roman"/>
          <w:bCs/>
          <w:szCs w:val="24"/>
        </w:rPr>
        <w:t>s</w:t>
      </w:r>
      <w:r w:rsidRPr="00B90FDA">
        <w:rPr>
          <w:rFonts w:ascii="Times New Roman" w:hAnsi="Times New Roman"/>
          <w:bCs/>
          <w:szCs w:val="24"/>
          <w:lang w:val="vi-VN"/>
        </w:rPr>
        <w:t xml:space="preserve"> and ensures that all </w:t>
      </w:r>
      <w:r>
        <w:rPr>
          <w:rFonts w:ascii="Times New Roman" w:hAnsi="Times New Roman"/>
          <w:bCs/>
          <w:szCs w:val="24"/>
          <w:lang w:val="vi-VN"/>
        </w:rPr>
        <w:t>PPMU</w:t>
      </w:r>
      <w:r w:rsidRPr="00B90FDA">
        <w:rPr>
          <w:rFonts w:ascii="Times New Roman" w:hAnsi="Times New Roman"/>
          <w:bCs/>
          <w:szCs w:val="24"/>
          <w:lang w:val="vi-VN"/>
        </w:rPr>
        <w:t xml:space="preserve">s understand the purpose of the EMPF and how the EMDP implementation for each subproject is prepared and approved before implementation. </w:t>
      </w:r>
      <w:r>
        <w:rPr>
          <w:rFonts w:ascii="Times New Roman" w:hAnsi="Times New Roman"/>
          <w:bCs/>
          <w:szCs w:val="24"/>
        </w:rPr>
        <w:t xml:space="preserve">The </w:t>
      </w:r>
      <w:r>
        <w:rPr>
          <w:rFonts w:ascii="Times New Roman" w:hAnsi="Times New Roman"/>
          <w:bCs/>
          <w:szCs w:val="24"/>
          <w:lang w:val="vi-VN"/>
        </w:rPr>
        <w:t>CPMU</w:t>
      </w:r>
      <w:r w:rsidRPr="00B90FDA">
        <w:rPr>
          <w:rFonts w:ascii="Times New Roman" w:hAnsi="Times New Roman"/>
          <w:bCs/>
          <w:szCs w:val="24"/>
          <w:lang w:val="vi-VN"/>
        </w:rPr>
        <w:t xml:space="preserve"> is also responsible for ensuring effective EMDP implementation, including monitoring and evaluation of EMDP implementation.</w:t>
      </w:r>
    </w:p>
    <w:p w14:paraId="5F745959" w14:textId="77777777" w:rsidR="00B019AE" w:rsidRPr="000A236D" w:rsidRDefault="00B019AE" w:rsidP="00011B6B">
      <w:pPr>
        <w:numPr>
          <w:ilvl w:val="0"/>
          <w:numId w:val="5"/>
        </w:numPr>
        <w:spacing w:before="120" w:after="120" w:line="240" w:lineRule="auto"/>
        <w:ind w:left="0" w:firstLine="0"/>
        <w:jc w:val="both"/>
        <w:rPr>
          <w:rFonts w:ascii="Times New Roman" w:hAnsi="Times New Roman"/>
          <w:bCs/>
          <w:szCs w:val="24"/>
          <w:lang w:val="vi-VN"/>
        </w:rPr>
      </w:pPr>
      <w:r w:rsidRPr="00B90FDA">
        <w:rPr>
          <w:rFonts w:ascii="Times New Roman" w:hAnsi="Times New Roman"/>
          <w:bCs/>
          <w:szCs w:val="24"/>
        </w:rPr>
        <w:lastRenderedPageBreak/>
        <w:t xml:space="preserve">At the start of the project, </w:t>
      </w:r>
      <w:r>
        <w:rPr>
          <w:rFonts w:ascii="Times New Roman" w:hAnsi="Times New Roman"/>
          <w:bCs/>
          <w:szCs w:val="24"/>
        </w:rPr>
        <w:t xml:space="preserve">the </w:t>
      </w:r>
      <w:proofErr w:type="spellStart"/>
      <w:r>
        <w:rPr>
          <w:rFonts w:ascii="Times New Roman" w:hAnsi="Times New Roman"/>
          <w:bCs/>
          <w:szCs w:val="24"/>
        </w:rPr>
        <w:t>CPMU</w:t>
      </w:r>
      <w:proofErr w:type="spellEnd"/>
      <w:r w:rsidRPr="00B90FDA">
        <w:rPr>
          <w:rFonts w:ascii="Times New Roman" w:hAnsi="Times New Roman"/>
          <w:bCs/>
          <w:szCs w:val="24"/>
        </w:rPr>
        <w:t xml:space="preserve"> will train </w:t>
      </w:r>
      <w:proofErr w:type="spellStart"/>
      <w:r>
        <w:rPr>
          <w:rFonts w:ascii="Times New Roman" w:hAnsi="Times New Roman"/>
          <w:bCs/>
          <w:szCs w:val="24"/>
        </w:rPr>
        <w:t>PPMU</w:t>
      </w:r>
      <w:proofErr w:type="spellEnd"/>
      <w:r w:rsidRPr="00B90FDA">
        <w:rPr>
          <w:rFonts w:ascii="Times New Roman" w:hAnsi="Times New Roman"/>
          <w:bCs/>
          <w:szCs w:val="24"/>
        </w:rPr>
        <w:t xml:space="preserve"> staff to enable them to conduct ethnic minority screening in the subproject area. </w:t>
      </w:r>
      <w:r>
        <w:rPr>
          <w:rFonts w:ascii="Times New Roman" w:hAnsi="Times New Roman"/>
          <w:bCs/>
          <w:szCs w:val="24"/>
        </w:rPr>
        <w:t>If</w:t>
      </w:r>
      <w:r w:rsidRPr="00B90FDA">
        <w:rPr>
          <w:rFonts w:ascii="Times New Roman" w:hAnsi="Times New Roman"/>
          <w:bCs/>
          <w:szCs w:val="24"/>
        </w:rPr>
        <w:t xml:space="preserve"> local capacity is insufficient to prepare </w:t>
      </w:r>
      <w:proofErr w:type="spellStart"/>
      <w:r w:rsidRPr="00B90FDA">
        <w:rPr>
          <w:rFonts w:ascii="Times New Roman" w:hAnsi="Times New Roman"/>
          <w:bCs/>
          <w:szCs w:val="24"/>
        </w:rPr>
        <w:t>EMDP</w:t>
      </w:r>
      <w:proofErr w:type="spellEnd"/>
      <w:r w:rsidRPr="00B90FDA">
        <w:rPr>
          <w:rFonts w:ascii="Times New Roman" w:hAnsi="Times New Roman"/>
          <w:bCs/>
          <w:szCs w:val="24"/>
        </w:rPr>
        <w:t>, expert</w:t>
      </w:r>
      <w:r>
        <w:rPr>
          <w:rFonts w:ascii="Times New Roman" w:hAnsi="Times New Roman"/>
          <w:bCs/>
          <w:szCs w:val="24"/>
        </w:rPr>
        <w:t xml:space="preserve">s </w:t>
      </w:r>
      <w:r w:rsidRPr="00B90FDA">
        <w:rPr>
          <w:rFonts w:ascii="Times New Roman" w:hAnsi="Times New Roman"/>
          <w:bCs/>
          <w:szCs w:val="24"/>
        </w:rPr>
        <w:t xml:space="preserve">can be mobilized to assist </w:t>
      </w:r>
      <w:r>
        <w:rPr>
          <w:rFonts w:ascii="Times New Roman" w:hAnsi="Times New Roman"/>
          <w:bCs/>
          <w:szCs w:val="24"/>
        </w:rPr>
        <w:t xml:space="preserve">the </w:t>
      </w:r>
      <w:proofErr w:type="spellStart"/>
      <w:r>
        <w:rPr>
          <w:rFonts w:ascii="Times New Roman" w:hAnsi="Times New Roman"/>
          <w:bCs/>
          <w:szCs w:val="24"/>
        </w:rPr>
        <w:t>PPMU</w:t>
      </w:r>
      <w:r w:rsidRPr="00B90FDA">
        <w:rPr>
          <w:rFonts w:ascii="Times New Roman" w:hAnsi="Times New Roman"/>
          <w:bCs/>
          <w:szCs w:val="24"/>
        </w:rPr>
        <w:t>s</w:t>
      </w:r>
      <w:proofErr w:type="spellEnd"/>
      <w:r w:rsidRPr="00B90FDA">
        <w:rPr>
          <w:rFonts w:ascii="Times New Roman" w:hAnsi="Times New Roman"/>
          <w:bCs/>
          <w:szCs w:val="24"/>
        </w:rPr>
        <w:t xml:space="preserve"> in developing</w:t>
      </w:r>
      <w:r>
        <w:rPr>
          <w:rFonts w:ascii="Times New Roman" w:hAnsi="Times New Roman"/>
          <w:bCs/>
          <w:szCs w:val="24"/>
        </w:rPr>
        <w:t xml:space="preserve"> the</w:t>
      </w:r>
      <w:r w:rsidRPr="00B90FDA">
        <w:rPr>
          <w:rFonts w:ascii="Times New Roman" w:hAnsi="Times New Roman"/>
          <w:bCs/>
          <w:szCs w:val="24"/>
        </w:rPr>
        <w:t xml:space="preserve"> </w:t>
      </w:r>
      <w:proofErr w:type="spellStart"/>
      <w:r w:rsidRPr="00B90FDA">
        <w:rPr>
          <w:rFonts w:ascii="Times New Roman" w:hAnsi="Times New Roman"/>
          <w:bCs/>
          <w:szCs w:val="24"/>
        </w:rPr>
        <w:t>EMDPs</w:t>
      </w:r>
      <w:proofErr w:type="spellEnd"/>
      <w:r w:rsidRPr="00B90FDA">
        <w:rPr>
          <w:rFonts w:ascii="Times New Roman" w:hAnsi="Times New Roman"/>
          <w:bCs/>
          <w:szCs w:val="24"/>
        </w:rPr>
        <w:t xml:space="preserve"> for </w:t>
      </w:r>
      <w:r>
        <w:rPr>
          <w:rFonts w:ascii="Times New Roman" w:hAnsi="Times New Roman"/>
          <w:bCs/>
          <w:szCs w:val="24"/>
        </w:rPr>
        <w:t xml:space="preserve">the </w:t>
      </w:r>
      <w:r w:rsidRPr="00B90FDA">
        <w:rPr>
          <w:rFonts w:ascii="Times New Roman" w:hAnsi="Times New Roman"/>
          <w:bCs/>
          <w:szCs w:val="24"/>
        </w:rPr>
        <w:t xml:space="preserve">subprojects. The </w:t>
      </w:r>
      <w:proofErr w:type="spellStart"/>
      <w:r w:rsidRPr="00B90FDA">
        <w:rPr>
          <w:rFonts w:ascii="Times New Roman" w:hAnsi="Times New Roman"/>
          <w:bCs/>
          <w:szCs w:val="24"/>
        </w:rPr>
        <w:t>EMDP</w:t>
      </w:r>
      <w:r>
        <w:rPr>
          <w:rFonts w:ascii="Times New Roman" w:hAnsi="Times New Roman"/>
          <w:bCs/>
          <w:szCs w:val="24"/>
        </w:rPr>
        <w:t>s</w:t>
      </w:r>
      <w:proofErr w:type="spellEnd"/>
      <w:r w:rsidRPr="00B90FDA">
        <w:rPr>
          <w:rFonts w:ascii="Times New Roman" w:hAnsi="Times New Roman"/>
          <w:bCs/>
          <w:szCs w:val="24"/>
        </w:rPr>
        <w:t xml:space="preserve"> must be prepared in accordance with the </w:t>
      </w:r>
      <w:proofErr w:type="spellStart"/>
      <w:r w:rsidRPr="00B90FDA">
        <w:rPr>
          <w:rFonts w:ascii="Times New Roman" w:hAnsi="Times New Roman"/>
          <w:bCs/>
          <w:szCs w:val="24"/>
        </w:rPr>
        <w:t>EMPF</w:t>
      </w:r>
      <w:proofErr w:type="spellEnd"/>
      <w:r w:rsidRPr="00B90FDA">
        <w:rPr>
          <w:rFonts w:ascii="Times New Roman" w:hAnsi="Times New Roman"/>
          <w:bCs/>
          <w:szCs w:val="24"/>
        </w:rPr>
        <w:t>.</w:t>
      </w:r>
    </w:p>
    <w:p w14:paraId="0D948746" w14:textId="77777777" w:rsidR="00B019AE" w:rsidRPr="000A236D" w:rsidRDefault="00B019AE" w:rsidP="00011B6B">
      <w:pPr>
        <w:numPr>
          <w:ilvl w:val="0"/>
          <w:numId w:val="5"/>
        </w:numPr>
        <w:spacing w:before="120" w:after="120" w:line="240" w:lineRule="auto"/>
        <w:ind w:left="0" w:firstLine="0"/>
        <w:jc w:val="both"/>
        <w:rPr>
          <w:rFonts w:ascii="Times New Roman" w:hAnsi="Times New Roman"/>
          <w:bCs/>
          <w:szCs w:val="24"/>
          <w:lang w:val="vi-VN"/>
        </w:rPr>
      </w:pPr>
      <w:r w:rsidRPr="00240A1F">
        <w:rPr>
          <w:rFonts w:ascii="Times New Roman" w:hAnsi="Times New Roman"/>
          <w:b/>
          <w:szCs w:val="24"/>
        </w:rPr>
        <w:t xml:space="preserve">At the central level, </w:t>
      </w:r>
      <w:r w:rsidRPr="00B90FDA">
        <w:rPr>
          <w:rFonts w:ascii="Times New Roman" w:hAnsi="Times New Roman"/>
          <w:bCs/>
          <w:szCs w:val="24"/>
        </w:rPr>
        <w:t>the Committee for Ethnic Minorities Affairs (</w:t>
      </w:r>
      <w:proofErr w:type="spellStart"/>
      <w:r w:rsidRPr="00B90FDA">
        <w:rPr>
          <w:rFonts w:ascii="Times New Roman" w:hAnsi="Times New Roman"/>
          <w:bCs/>
          <w:szCs w:val="24"/>
        </w:rPr>
        <w:t>CEMA</w:t>
      </w:r>
      <w:proofErr w:type="spellEnd"/>
      <w:r w:rsidRPr="00B90FDA">
        <w:rPr>
          <w:rFonts w:ascii="Times New Roman" w:hAnsi="Times New Roman"/>
          <w:bCs/>
          <w:szCs w:val="24"/>
        </w:rPr>
        <w:t>) is primarily responsible for indigenous peoples and collaborates with relevant ministries and agencies in: Planning, developing and implementing civil policies</w:t>
      </w:r>
      <w:r>
        <w:rPr>
          <w:rFonts w:ascii="Times New Roman" w:hAnsi="Times New Roman"/>
          <w:bCs/>
          <w:szCs w:val="24"/>
        </w:rPr>
        <w:t xml:space="preserve"> for </w:t>
      </w:r>
      <w:r w:rsidRPr="00B90FDA">
        <w:rPr>
          <w:rFonts w:ascii="Times New Roman" w:hAnsi="Times New Roman"/>
          <w:bCs/>
          <w:szCs w:val="24"/>
        </w:rPr>
        <w:t>indigenous ethnic group</w:t>
      </w:r>
      <w:r>
        <w:rPr>
          <w:rFonts w:ascii="Times New Roman" w:hAnsi="Times New Roman"/>
          <w:bCs/>
          <w:szCs w:val="24"/>
        </w:rPr>
        <w:t>s</w:t>
      </w:r>
      <w:r w:rsidRPr="00B90FDA">
        <w:rPr>
          <w:rFonts w:ascii="Times New Roman" w:hAnsi="Times New Roman"/>
          <w:bCs/>
          <w:szCs w:val="24"/>
        </w:rPr>
        <w:t>; and guid</w:t>
      </w:r>
      <w:r>
        <w:rPr>
          <w:rFonts w:ascii="Times New Roman" w:hAnsi="Times New Roman"/>
          <w:bCs/>
          <w:szCs w:val="24"/>
        </w:rPr>
        <w:t>ing</w:t>
      </w:r>
      <w:r w:rsidRPr="00B90FDA">
        <w:rPr>
          <w:rFonts w:ascii="Times New Roman" w:hAnsi="Times New Roman"/>
          <w:bCs/>
          <w:szCs w:val="24"/>
        </w:rPr>
        <w:t>, check</w:t>
      </w:r>
      <w:r>
        <w:rPr>
          <w:rFonts w:ascii="Times New Roman" w:hAnsi="Times New Roman"/>
          <w:bCs/>
          <w:szCs w:val="24"/>
        </w:rPr>
        <w:t>ing</w:t>
      </w:r>
      <w:r w:rsidRPr="00B90FDA">
        <w:rPr>
          <w:rFonts w:ascii="Times New Roman" w:hAnsi="Times New Roman"/>
          <w:bCs/>
          <w:szCs w:val="24"/>
        </w:rPr>
        <w:t>, monitor</w:t>
      </w:r>
      <w:r>
        <w:rPr>
          <w:rFonts w:ascii="Times New Roman" w:hAnsi="Times New Roman"/>
          <w:bCs/>
          <w:szCs w:val="24"/>
        </w:rPr>
        <w:t>ing</w:t>
      </w:r>
      <w:r w:rsidRPr="00B90FDA">
        <w:rPr>
          <w:rFonts w:ascii="Times New Roman" w:hAnsi="Times New Roman"/>
          <w:bCs/>
          <w:szCs w:val="24"/>
        </w:rPr>
        <w:t>, review</w:t>
      </w:r>
      <w:r>
        <w:rPr>
          <w:rFonts w:ascii="Times New Roman" w:hAnsi="Times New Roman"/>
          <w:bCs/>
          <w:szCs w:val="24"/>
        </w:rPr>
        <w:t>ing</w:t>
      </w:r>
      <w:r w:rsidRPr="00B90FDA">
        <w:rPr>
          <w:rFonts w:ascii="Times New Roman" w:hAnsi="Times New Roman"/>
          <w:bCs/>
          <w:szCs w:val="24"/>
        </w:rPr>
        <w:t>, evaluat</w:t>
      </w:r>
      <w:r>
        <w:rPr>
          <w:rFonts w:ascii="Times New Roman" w:hAnsi="Times New Roman"/>
          <w:bCs/>
          <w:szCs w:val="24"/>
        </w:rPr>
        <w:t>ing</w:t>
      </w:r>
      <w:r w:rsidRPr="00B90FDA">
        <w:rPr>
          <w:rFonts w:ascii="Times New Roman" w:hAnsi="Times New Roman"/>
          <w:bCs/>
          <w:szCs w:val="24"/>
        </w:rPr>
        <w:t>, disseminat</w:t>
      </w:r>
      <w:r>
        <w:rPr>
          <w:rFonts w:ascii="Times New Roman" w:hAnsi="Times New Roman"/>
          <w:bCs/>
          <w:szCs w:val="24"/>
        </w:rPr>
        <w:t>ing</w:t>
      </w:r>
      <w:r w:rsidRPr="00B90FDA">
        <w:rPr>
          <w:rFonts w:ascii="Times New Roman" w:hAnsi="Times New Roman"/>
          <w:bCs/>
          <w:szCs w:val="24"/>
        </w:rPr>
        <w:t xml:space="preserve"> and mobiliz</w:t>
      </w:r>
      <w:r>
        <w:rPr>
          <w:rFonts w:ascii="Times New Roman" w:hAnsi="Times New Roman"/>
          <w:bCs/>
          <w:szCs w:val="24"/>
        </w:rPr>
        <w:t>ing</w:t>
      </w:r>
      <w:r w:rsidRPr="00B90FDA">
        <w:rPr>
          <w:rFonts w:ascii="Times New Roman" w:hAnsi="Times New Roman"/>
          <w:bCs/>
          <w:szCs w:val="24"/>
        </w:rPr>
        <w:t xml:space="preserve"> the implementation of indigenous ethnic policies according to Decree </w:t>
      </w:r>
      <w:r>
        <w:rPr>
          <w:rFonts w:ascii="Times New Roman" w:hAnsi="Times New Roman"/>
          <w:bCs/>
          <w:szCs w:val="24"/>
        </w:rPr>
        <w:t>No.</w:t>
      </w:r>
      <w:r w:rsidRPr="00B90FDA">
        <w:rPr>
          <w:rFonts w:ascii="Times New Roman" w:hAnsi="Times New Roman"/>
          <w:bCs/>
          <w:szCs w:val="24"/>
        </w:rPr>
        <w:t xml:space="preserve">05/2011. </w:t>
      </w:r>
      <w:r>
        <w:rPr>
          <w:rFonts w:ascii="Times New Roman" w:hAnsi="Times New Roman"/>
          <w:bCs/>
          <w:szCs w:val="24"/>
        </w:rPr>
        <w:t xml:space="preserve">The </w:t>
      </w:r>
      <w:proofErr w:type="spellStart"/>
      <w:r>
        <w:rPr>
          <w:rFonts w:ascii="Times New Roman" w:hAnsi="Times New Roman"/>
          <w:bCs/>
          <w:szCs w:val="24"/>
        </w:rPr>
        <w:t>CPMU</w:t>
      </w:r>
      <w:proofErr w:type="spellEnd"/>
      <w:r w:rsidRPr="00B90FDA">
        <w:rPr>
          <w:rFonts w:ascii="Times New Roman" w:hAnsi="Times New Roman"/>
          <w:bCs/>
          <w:szCs w:val="24"/>
        </w:rPr>
        <w:t xml:space="preserve"> will coordinate with</w:t>
      </w:r>
      <w:r>
        <w:rPr>
          <w:rFonts w:ascii="Times New Roman" w:hAnsi="Times New Roman"/>
          <w:bCs/>
          <w:szCs w:val="24"/>
        </w:rPr>
        <w:t xml:space="preserve"> the</w:t>
      </w:r>
      <w:r w:rsidRPr="00B90FDA">
        <w:rPr>
          <w:rFonts w:ascii="Times New Roman" w:hAnsi="Times New Roman"/>
          <w:bCs/>
          <w:szCs w:val="24"/>
        </w:rPr>
        <w:t xml:space="preserve"> </w:t>
      </w:r>
      <w:proofErr w:type="spellStart"/>
      <w:r w:rsidRPr="00B90FDA">
        <w:rPr>
          <w:rFonts w:ascii="Times New Roman" w:hAnsi="Times New Roman"/>
          <w:bCs/>
          <w:szCs w:val="24"/>
        </w:rPr>
        <w:t>CEMA</w:t>
      </w:r>
      <w:proofErr w:type="spellEnd"/>
      <w:r w:rsidRPr="00B90FDA">
        <w:rPr>
          <w:rFonts w:ascii="Times New Roman" w:hAnsi="Times New Roman"/>
          <w:bCs/>
          <w:szCs w:val="24"/>
        </w:rPr>
        <w:t xml:space="preserve"> to train capacity building for </w:t>
      </w:r>
      <w:r>
        <w:rPr>
          <w:rFonts w:ascii="Times New Roman" w:hAnsi="Times New Roman"/>
          <w:bCs/>
          <w:szCs w:val="24"/>
        </w:rPr>
        <w:t xml:space="preserve">the </w:t>
      </w:r>
      <w:proofErr w:type="spellStart"/>
      <w:r>
        <w:rPr>
          <w:rFonts w:ascii="Times New Roman" w:hAnsi="Times New Roman"/>
          <w:bCs/>
          <w:szCs w:val="24"/>
        </w:rPr>
        <w:t>PPMU</w:t>
      </w:r>
      <w:r w:rsidRPr="00B90FDA">
        <w:rPr>
          <w:rFonts w:ascii="Times New Roman" w:hAnsi="Times New Roman"/>
          <w:bCs/>
          <w:szCs w:val="24"/>
        </w:rPr>
        <w:t>s</w:t>
      </w:r>
      <w:proofErr w:type="spellEnd"/>
      <w:r w:rsidRPr="00B90FDA">
        <w:rPr>
          <w:rFonts w:ascii="Times New Roman" w:hAnsi="Times New Roman"/>
          <w:bCs/>
          <w:szCs w:val="24"/>
        </w:rPr>
        <w:t xml:space="preserve">. </w:t>
      </w:r>
      <w:r>
        <w:rPr>
          <w:rFonts w:ascii="Times New Roman" w:hAnsi="Times New Roman"/>
          <w:bCs/>
          <w:szCs w:val="24"/>
        </w:rPr>
        <w:t xml:space="preserve">The </w:t>
      </w:r>
      <w:proofErr w:type="spellStart"/>
      <w:r w:rsidRPr="00B90FDA">
        <w:rPr>
          <w:rFonts w:ascii="Times New Roman" w:hAnsi="Times New Roman"/>
          <w:bCs/>
          <w:szCs w:val="24"/>
        </w:rPr>
        <w:t>CEMA</w:t>
      </w:r>
      <w:proofErr w:type="spellEnd"/>
      <w:r w:rsidRPr="00B90FDA">
        <w:rPr>
          <w:rFonts w:ascii="Times New Roman" w:hAnsi="Times New Roman"/>
          <w:bCs/>
          <w:szCs w:val="24"/>
        </w:rPr>
        <w:t xml:space="preserve"> will also provide general guidelines for implementing </w:t>
      </w:r>
      <w:proofErr w:type="spellStart"/>
      <w:r w:rsidRPr="00B90FDA">
        <w:rPr>
          <w:rFonts w:ascii="Times New Roman" w:hAnsi="Times New Roman"/>
          <w:bCs/>
          <w:szCs w:val="24"/>
        </w:rPr>
        <w:t>EMDP</w:t>
      </w:r>
      <w:proofErr w:type="spellEnd"/>
      <w:r w:rsidRPr="00B90FDA">
        <w:rPr>
          <w:rFonts w:ascii="Times New Roman" w:hAnsi="Times New Roman"/>
          <w:bCs/>
          <w:szCs w:val="24"/>
        </w:rPr>
        <w:t>.</w:t>
      </w:r>
    </w:p>
    <w:p w14:paraId="1616370A" w14:textId="77777777" w:rsidR="00972EB2" w:rsidRPr="000A236D" w:rsidRDefault="00972EB2" w:rsidP="00011B6B">
      <w:pPr>
        <w:numPr>
          <w:ilvl w:val="0"/>
          <w:numId w:val="5"/>
        </w:numPr>
        <w:spacing w:before="120" w:after="120" w:line="240" w:lineRule="auto"/>
        <w:ind w:left="0" w:firstLine="0"/>
        <w:jc w:val="both"/>
        <w:rPr>
          <w:rFonts w:ascii="Times New Roman" w:hAnsi="Times New Roman"/>
          <w:bCs/>
          <w:szCs w:val="24"/>
          <w:lang w:val="vi-VN"/>
        </w:rPr>
      </w:pPr>
      <w:r w:rsidRPr="00996B40">
        <w:rPr>
          <w:rFonts w:ascii="Times New Roman" w:hAnsi="Times New Roman"/>
          <w:b/>
          <w:szCs w:val="24"/>
          <w:lang w:val="vi-VN"/>
        </w:rPr>
        <w:t>At the provincial level:</w:t>
      </w:r>
      <w:r w:rsidRPr="00B90FDA">
        <w:rPr>
          <w:rFonts w:ascii="Times New Roman" w:hAnsi="Times New Roman"/>
          <w:bCs/>
          <w:szCs w:val="24"/>
          <w:lang w:val="vi-VN"/>
        </w:rPr>
        <w:t xml:space="preserve"> </w:t>
      </w:r>
      <w:r>
        <w:rPr>
          <w:rFonts w:ascii="Times New Roman" w:hAnsi="Times New Roman"/>
          <w:bCs/>
          <w:szCs w:val="24"/>
        </w:rPr>
        <w:t xml:space="preserve">The </w:t>
      </w:r>
      <w:r>
        <w:rPr>
          <w:rFonts w:ascii="Times New Roman" w:hAnsi="Times New Roman"/>
          <w:bCs/>
          <w:szCs w:val="24"/>
          <w:lang w:val="vi-VN"/>
        </w:rPr>
        <w:t>PPMU</w:t>
      </w:r>
      <w:r w:rsidRPr="00B90FDA">
        <w:rPr>
          <w:rFonts w:ascii="Times New Roman" w:hAnsi="Times New Roman"/>
          <w:bCs/>
          <w:szCs w:val="24"/>
          <w:lang w:val="vi-VN"/>
        </w:rPr>
        <w:t xml:space="preserve">s are responsible for preparing and implementing the EMDP. Sufficient personnel and adequate budget - to implement the EMDP </w:t>
      </w:r>
      <w:r>
        <w:rPr>
          <w:rFonts w:ascii="Times New Roman" w:hAnsi="Times New Roman"/>
          <w:bCs/>
          <w:szCs w:val="24"/>
        </w:rPr>
        <w:t>shall be</w:t>
      </w:r>
      <w:r w:rsidRPr="00B90FDA">
        <w:rPr>
          <w:rFonts w:ascii="Times New Roman" w:hAnsi="Times New Roman"/>
          <w:bCs/>
          <w:szCs w:val="24"/>
          <w:lang w:val="vi-VN"/>
        </w:rPr>
        <w:t xml:space="preserve"> ensured. In the case that EM people are affected by land acquisition, to be allowed to build subprojects, compensation and support for the affected EM people will be addressed via the corresponding prepared RAP under the subproject</w:t>
      </w:r>
      <w:r>
        <w:rPr>
          <w:rFonts w:ascii="Times New Roman" w:hAnsi="Times New Roman"/>
          <w:bCs/>
          <w:szCs w:val="24"/>
        </w:rPr>
        <w:t xml:space="preserve"> and </w:t>
      </w:r>
      <w:r w:rsidRPr="00B90FDA">
        <w:rPr>
          <w:rFonts w:ascii="Times New Roman" w:hAnsi="Times New Roman"/>
          <w:bCs/>
          <w:szCs w:val="24"/>
          <w:lang w:val="vi-VN"/>
        </w:rPr>
        <w:t>according to the project RPF. Responsibilities for preparing and implementing the EMDP are as follows:</w:t>
      </w:r>
    </w:p>
    <w:p w14:paraId="6D4A2D5B" w14:textId="3E3E16A0" w:rsidR="00972EB2" w:rsidRPr="00FE38D8" w:rsidRDefault="00972EB2" w:rsidP="00972EB2">
      <w:pPr>
        <w:spacing w:before="120" w:after="120" w:line="240" w:lineRule="auto"/>
        <w:jc w:val="both"/>
        <w:rPr>
          <w:rFonts w:ascii="Times New Roman" w:hAnsi="Times New Roman"/>
          <w:bCs/>
          <w:szCs w:val="24"/>
        </w:rPr>
      </w:pPr>
      <w:r w:rsidRPr="000A236D">
        <w:rPr>
          <w:rFonts w:ascii="Times New Roman" w:hAnsi="Times New Roman"/>
          <w:bCs/>
          <w:szCs w:val="24"/>
          <w:lang w:val="vi-VN"/>
        </w:rPr>
        <w:t xml:space="preserve">a) </w:t>
      </w:r>
      <w:r w:rsidRPr="000F2DB2">
        <w:rPr>
          <w:rFonts w:ascii="Times New Roman" w:hAnsi="Times New Roman"/>
          <w:bCs/>
          <w:szCs w:val="24"/>
          <w:lang w:val="vi-VN"/>
        </w:rPr>
        <w:t xml:space="preserve">The overall responsibility for developing and implementing the Ethnic Minority Policy Framework rests with the Central Project Office (CPO). The CPO employs consultants in close collaboration with relevant agencies such as ministries/committees at central level, provincial/district/town people's committees (especially each provincial CEMA) to participate in the project and affected communities to prepare the EMPF. This EMPF </w:t>
      </w:r>
      <w:r w:rsidR="0018037D">
        <w:rPr>
          <w:rFonts w:ascii="Times New Roman" w:hAnsi="Times New Roman"/>
          <w:bCs/>
          <w:szCs w:val="24"/>
        </w:rPr>
        <w:t>has b</w:t>
      </w:r>
      <w:r w:rsidR="00AA3F66">
        <w:rPr>
          <w:rFonts w:ascii="Times New Roman" w:hAnsi="Times New Roman"/>
          <w:bCs/>
          <w:szCs w:val="24"/>
        </w:rPr>
        <w:t>ee</w:t>
      </w:r>
      <w:r w:rsidR="0018037D">
        <w:rPr>
          <w:rFonts w:ascii="Times New Roman" w:hAnsi="Times New Roman"/>
          <w:bCs/>
          <w:szCs w:val="24"/>
        </w:rPr>
        <w:t xml:space="preserve">n approved by </w:t>
      </w:r>
      <w:proofErr w:type="spellStart"/>
      <w:r w:rsidR="0018037D">
        <w:rPr>
          <w:rFonts w:ascii="Times New Roman" w:hAnsi="Times New Roman"/>
          <w:bCs/>
          <w:szCs w:val="24"/>
        </w:rPr>
        <w:t>MARD</w:t>
      </w:r>
      <w:proofErr w:type="spellEnd"/>
      <w:r w:rsidR="0018037D">
        <w:rPr>
          <w:rFonts w:ascii="Times New Roman" w:hAnsi="Times New Roman"/>
          <w:bCs/>
          <w:szCs w:val="24"/>
        </w:rPr>
        <w:t xml:space="preserve"> and WB. </w:t>
      </w:r>
    </w:p>
    <w:p w14:paraId="51BAFB23" w14:textId="77777777" w:rsidR="00972EB2" w:rsidRPr="000F2DB2" w:rsidRDefault="00972EB2" w:rsidP="00972EB2">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b) </w:t>
      </w:r>
      <w:r w:rsidRPr="000F2DB2">
        <w:rPr>
          <w:rFonts w:ascii="Times New Roman" w:hAnsi="Times New Roman"/>
          <w:bCs/>
          <w:szCs w:val="24"/>
          <w:lang w:val="vi-VN"/>
        </w:rPr>
        <w:t>EMDP for each subproject will be prepared by the Social Consultant based on the principles of the EMPF. The respective PPC will be responsible for approving and implementing the EMDP. The provincial CEMA will also participate in the EMDP review and assist the PPC in review, approval and guidance, in general.</w:t>
      </w:r>
    </w:p>
    <w:p w14:paraId="0D4149F4" w14:textId="77777777" w:rsidR="000F2DB2" w:rsidRDefault="00972EB2" w:rsidP="000F2DB2">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c) </w:t>
      </w:r>
      <w:r w:rsidRPr="000F2DB2">
        <w:rPr>
          <w:rFonts w:ascii="Times New Roman" w:hAnsi="Times New Roman"/>
          <w:bCs/>
          <w:szCs w:val="24"/>
          <w:lang w:val="vi-VN"/>
        </w:rPr>
        <w:t>The EMDP implementation budget will be mobilized from the project budget.</w:t>
      </w:r>
    </w:p>
    <w:p w14:paraId="1CBEE01F" w14:textId="77777777" w:rsidR="000A236D" w:rsidRPr="000A236D" w:rsidRDefault="000F2DB2" w:rsidP="000A236D">
      <w:pPr>
        <w:spacing w:before="120" w:after="120" w:line="240" w:lineRule="auto"/>
        <w:jc w:val="both"/>
        <w:rPr>
          <w:rFonts w:ascii="Times New Roman" w:hAnsi="Times New Roman"/>
          <w:bCs/>
          <w:szCs w:val="24"/>
          <w:lang w:val="vi-VN"/>
        </w:rPr>
      </w:pPr>
      <w:r>
        <w:rPr>
          <w:rFonts w:ascii="Times New Roman" w:hAnsi="Times New Roman"/>
          <w:bCs/>
          <w:szCs w:val="24"/>
        </w:rPr>
        <w:t xml:space="preserve">d) </w:t>
      </w:r>
      <w:r w:rsidR="00972EB2" w:rsidRPr="000F2DB2">
        <w:rPr>
          <w:rFonts w:ascii="Times New Roman" w:hAnsi="Times New Roman"/>
          <w:bCs/>
          <w:szCs w:val="24"/>
          <w:lang w:val="vi-VN"/>
        </w:rPr>
        <w:t>The CPO is under the Ministry of Agriculture and Rural Development and through the Department of Environment and Resettlement, will be responsible for ensuring the effective implementation of the EMPF and the EMDP in close consultation with the concerned departments/sectors at the same level and participating provinces and especially CEMA of each province.</w:t>
      </w:r>
    </w:p>
    <w:p w14:paraId="61A8CDDE" w14:textId="6D316F47" w:rsidR="00021E21" w:rsidRPr="006654A9" w:rsidRDefault="000F2DB2" w:rsidP="000A236D">
      <w:pPr>
        <w:pStyle w:val="Heading1"/>
        <w:numPr>
          <w:ilvl w:val="0"/>
          <w:numId w:val="9"/>
        </w:numPr>
        <w:tabs>
          <w:tab w:val="right" w:pos="630"/>
        </w:tabs>
        <w:spacing w:before="120" w:after="120" w:line="240" w:lineRule="auto"/>
        <w:jc w:val="both"/>
        <w:rPr>
          <w:rFonts w:ascii="Times New Roman" w:hAnsi="Times New Roman"/>
          <w:color w:val="auto"/>
          <w:sz w:val="24"/>
          <w:szCs w:val="24"/>
          <w:lang w:val="vi-VN"/>
        </w:rPr>
      </w:pPr>
      <w:bookmarkStart w:id="343" w:name="_Toc481587212"/>
      <w:bookmarkStart w:id="344" w:name="_Toc489975260"/>
      <w:bookmarkStart w:id="345" w:name="_Toc28936748"/>
      <w:bookmarkStart w:id="346" w:name="_Toc30515703"/>
      <w:bookmarkStart w:id="347" w:name="_Toc35328121"/>
      <w:bookmarkStart w:id="348" w:name="_Toc44573047"/>
      <w:r w:rsidRPr="008C23FC">
        <w:rPr>
          <w:rFonts w:ascii="Times New Roman" w:hAnsi="Times New Roman"/>
          <w:color w:val="auto"/>
          <w:sz w:val="24"/>
          <w:szCs w:val="24"/>
          <w:lang w:val="vi-VN"/>
        </w:rPr>
        <w:t>GRIEVANCE REDRESS MECHANISM</w:t>
      </w:r>
      <w:bookmarkEnd w:id="343"/>
      <w:bookmarkEnd w:id="344"/>
      <w:bookmarkEnd w:id="345"/>
      <w:bookmarkEnd w:id="346"/>
      <w:bookmarkEnd w:id="347"/>
      <w:bookmarkEnd w:id="348"/>
    </w:p>
    <w:p w14:paraId="23EE97DD" w14:textId="77777777" w:rsidR="000F2DB2" w:rsidRPr="006654A9" w:rsidRDefault="000F2DB2" w:rsidP="00011B6B">
      <w:pPr>
        <w:numPr>
          <w:ilvl w:val="0"/>
          <w:numId w:val="5"/>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eastAsia="Times New Roman" w:hAnsi="Times New Roman"/>
          <w:szCs w:val="24"/>
          <w:lang w:eastAsia="zh-CN"/>
        </w:rPr>
        <w:t>The Subproject</w:t>
      </w:r>
      <w:r>
        <w:rPr>
          <w:rFonts w:ascii="Times New Roman" w:eastAsia="Times New Roman" w:hAnsi="Times New Roman"/>
          <w:szCs w:val="24"/>
          <w:lang w:eastAsia="zh-CN"/>
        </w:rPr>
        <w:t>’s</w:t>
      </w:r>
      <w:r w:rsidRPr="0000780D">
        <w:rPr>
          <w:rFonts w:ascii="Times New Roman" w:eastAsia="Times New Roman" w:hAnsi="Times New Roman"/>
          <w:szCs w:val="24"/>
          <w:lang w:eastAsia="zh-CN"/>
        </w:rPr>
        <w:t xml:space="preserve"> Grievance </w:t>
      </w:r>
      <w:r>
        <w:rPr>
          <w:rFonts w:ascii="Times New Roman" w:eastAsia="Times New Roman" w:hAnsi="Times New Roman"/>
          <w:szCs w:val="24"/>
          <w:lang w:eastAsia="zh-CN"/>
        </w:rPr>
        <w:t xml:space="preserve">Redress </w:t>
      </w:r>
      <w:r w:rsidRPr="0000780D">
        <w:rPr>
          <w:rFonts w:ascii="Times New Roman" w:eastAsia="Times New Roman" w:hAnsi="Times New Roman"/>
          <w:szCs w:val="24"/>
          <w:lang w:eastAsia="zh-CN"/>
        </w:rPr>
        <w:t xml:space="preserve">Mechanism will be two-tiered: One </w:t>
      </w:r>
      <w:r>
        <w:rPr>
          <w:rFonts w:ascii="Times New Roman" w:eastAsia="Times New Roman" w:hAnsi="Times New Roman"/>
          <w:szCs w:val="24"/>
          <w:lang w:eastAsia="zh-CN"/>
        </w:rPr>
        <w:t xml:space="preserve">is </w:t>
      </w:r>
      <w:r w:rsidRPr="0000780D">
        <w:rPr>
          <w:rFonts w:ascii="Times New Roman" w:eastAsia="Times New Roman" w:hAnsi="Times New Roman"/>
          <w:szCs w:val="24"/>
          <w:lang w:eastAsia="zh-CN"/>
        </w:rPr>
        <w:t>internal to the concerned communities and the other</w:t>
      </w:r>
      <w:r>
        <w:rPr>
          <w:rFonts w:ascii="Times New Roman" w:eastAsia="Times New Roman" w:hAnsi="Times New Roman"/>
          <w:szCs w:val="24"/>
          <w:lang w:eastAsia="zh-CN"/>
        </w:rPr>
        <w:t xml:space="preserve"> is</w:t>
      </w:r>
      <w:r w:rsidRPr="0000780D">
        <w:rPr>
          <w:rFonts w:ascii="Times New Roman" w:eastAsia="Times New Roman" w:hAnsi="Times New Roman"/>
          <w:szCs w:val="24"/>
          <w:lang w:eastAsia="zh-CN"/>
        </w:rPr>
        <w:t xml:space="preserve"> involving third-party/external mediation. For each</w:t>
      </w:r>
      <w:r>
        <w:rPr>
          <w:rFonts w:ascii="Times New Roman" w:eastAsia="Times New Roman" w:hAnsi="Times New Roman"/>
          <w:szCs w:val="24"/>
          <w:lang w:eastAsia="zh-CN"/>
        </w:rPr>
        <w:t xml:space="preserve"> locality</w:t>
      </w:r>
      <w:r w:rsidRPr="0000780D">
        <w:rPr>
          <w:rFonts w:ascii="Times New Roman" w:eastAsia="Times New Roman" w:hAnsi="Times New Roman"/>
          <w:szCs w:val="24"/>
          <w:lang w:eastAsia="zh-CN"/>
        </w:rPr>
        <w:t>, a Grievance Redress Committee (</w:t>
      </w:r>
      <w:proofErr w:type="spellStart"/>
      <w:r w:rsidRPr="0000780D">
        <w:rPr>
          <w:rFonts w:ascii="Times New Roman" w:eastAsia="Times New Roman" w:hAnsi="Times New Roman"/>
          <w:szCs w:val="24"/>
          <w:lang w:eastAsia="zh-CN"/>
        </w:rPr>
        <w:t>GRC</w:t>
      </w:r>
      <w:proofErr w:type="spellEnd"/>
      <w:r w:rsidRPr="0000780D">
        <w:rPr>
          <w:rFonts w:ascii="Times New Roman" w:eastAsia="Times New Roman" w:hAnsi="Times New Roman"/>
          <w:szCs w:val="24"/>
          <w:lang w:eastAsia="zh-CN"/>
        </w:rPr>
        <w:t xml:space="preserve">) will be established with members from villages/districts to provincial levels </w:t>
      </w:r>
      <w:r>
        <w:rPr>
          <w:rFonts w:ascii="Times New Roman" w:eastAsia="Times New Roman" w:hAnsi="Times New Roman"/>
          <w:szCs w:val="24"/>
          <w:lang w:eastAsia="zh-CN"/>
        </w:rPr>
        <w:t xml:space="preserve">based </w:t>
      </w:r>
      <w:r w:rsidRPr="0000780D">
        <w:rPr>
          <w:rFonts w:ascii="Times New Roman" w:eastAsia="Times New Roman" w:hAnsi="Times New Roman"/>
          <w:szCs w:val="24"/>
          <w:lang w:eastAsia="zh-CN"/>
        </w:rPr>
        <w:t xml:space="preserve">on the existing structures consisting of concerned departments, mass organizations, women and ethnic representatives. At the village level, </w:t>
      </w:r>
      <w:r>
        <w:rPr>
          <w:rFonts w:ascii="Times New Roman" w:eastAsia="Times New Roman" w:hAnsi="Times New Roman"/>
          <w:szCs w:val="24"/>
          <w:lang w:eastAsia="zh-CN"/>
        </w:rPr>
        <w:t>this committee will be based on</w:t>
      </w:r>
      <w:r w:rsidRPr="0000780D">
        <w:rPr>
          <w:rFonts w:ascii="Times New Roman" w:eastAsia="Times New Roman" w:hAnsi="Times New Roman"/>
          <w:szCs w:val="24"/>
          <w:lang w:eastAsia="zh-CN"/>
        </w:rPr>
        <w:t xml:space="preserve"> co-management </w:t>
      </w:r>
      <w:r>
        <w:rPr>
          <w:rFonts w:ascii="Times New Roman" w:eastAsia="Times New Roman" w:hAnsi="Times New Roman"/>
          <w:szCs w:val="24"/>
          <w:lang w:eastAsia="zh-CN"/>
        </w:rPr>
        <w:t>with</w:t>
      </w:r>
      <w:r w:rsidRPr="0000780D">
        <w:rPr>
          <w:rFonts w:ascii="Times New Roman" w:eastAsia="Times New Roman" w:hAnsi="Times New Roman"/>
          <w:szCs w:val="24"/>
          <w:lang w:eastAsia="zh-CN"/>
        </w:rPr>
        <w:t xml:space="preserve"> the existing grievance mechanism that will be chaired by elder and/or spiritual/tribal leaders, which are largely acceptable to </w:t>
      </w:r>
      <w:r w:rsidRPr="0000780D">
        <w:rPr>
          <w:rFonts w:ascii="Times New Roman" w:hAnsi="Times New Roman"/>
          <w:bCs/>
          <w:szCs w:val="24"/>
        </w:rPr>
        <w:t>local communities, particularly the ethnic minority groups.</w:t>
      </w:r>
    </w:p>
    <w:p w14:paraId="1344C770" w14:textId="77777777" w:rsidR="000F2DB2" w:rsidRPr="006654A9" w:rsidRDefault="000F2DB2" w:rsidP="00011B6B">
      <w:pPr>
        <w:numPr>
          <w:ilvl w:val="0"/>
          <w:numId w:val="5"/>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 xml:space="preserve">The grievance redress mechanism will be applied to persons or groups that are directly or indirectly affected by the </w:t>
      </w:r>
      <w:r>
        <w:rPr>
          <w:rFonts w:ascii="Times New Roman" w:hAnsi="Times New Roman"/>
          <w:bCs/>
          <w:szCs w:val="24"/>
        </w:rPr>
        <w:t>p</w:t>
      </w:r>
      <w:r w:rsidRPr="0000780D">
        <w:rPr>
          <w:rFonts w:ascii="Times New Roman" w:hAnsi="Times New Roman"/>
          <w:bCs/>
          <w:szCs w:val="24"/>
        </w:rPr>
        <w:t xml:space="preserve">roject, as well as those that may have interests in a </w:t>
      </w:r>
      <w:r>
        <w:rPr>
          <w:rFonts w:ascii="Times New Roman" w:hAnsi="Times New Roman"/>
          <w:bCs/>
          <w:szCs w:val="24"/>
        </w:rPr>
        <w:t>p</w:t>
      </w:r>
      <w:r w:rsidRPr="0000780D">
        <w:rPr>
          <w:rFonts w:ascii="Times New Roman" w:hAnsi="Times New Roman"/>
          <w:bCs/>
          <w:szCs w:val="24"/>
        </w:rPr>
        <w:t xml:space="preserve">roject and/or have the ability to influence its outcome - either positively or negatively. The </w:t>
      </w:r>
      <w:r>
        <w:rPr>
          <w:rFonts w:ascii="Times New Roman" w:hAnsi="Times New Roman"/>
          <w:bCs/>
          <w:szCs w:val="24"/>
        </w:rPr>
        <w:t>p</w:t>
      </w:r>
      <w:r w:rsidRPr="0000780D">
        <w:rPr>
          <w:rFonts w:ascii="Times New Roman" w:hAnsi="Times New Roman"/>
          <w:bCs/>
          <w:szCs w:val="24"/>
        </w:rPr>
        <w:t xml:space="preserve">roject will provide training and support to strengthen these existing structures for effectively and collectively dealing with possible grievances that may arise during the project implementation. </w:t>
      </w:r>
      <w:r w:rsidRPr="0000780D">
        <w:rPr>
          <w:rFonts w:ascii="Times New Roman" w:hAnsi="Times New Roman"/>
          <w:bCs/>
          <w:szCs w:val="24"/>
        </w:rPr>
        <w:lastRenderedPageBreak/>
        <w:t xml:space="preserve">All complaints and grievances must be properly documented by </w:t>
      </w:r>
      <w:proofErr w:type="spellStart"/>
      <w:r>
        <w:rPr>
          <w:rFonts w:ascii="Times New Roman" w:hAnsi="Times New Roman"/>
          <w:bCs/>
          <w:szCs w:val="24"/>
        </w:rPr>
        <w:t>PPMU</w:t>
      </w:r>
      <w:proofErr w:type="spellEnd"/>
      <w:r w:rsidRPr="0000780D">
        <w:rPr>
          <w:rFonts w:ascii="Times New Roman" w:hAnsi="Times New Roman"/>
          <w:bCs/>
          <w:szCs w:val="24"/>
        </w:rPr>
        <w:t>, with copies being filed at commune and district levels.</w:t>
      </w:r>
    </w:p>
    <w:p w14:paraId="50A3D879" w14:textId="77777777" w:rsidR="000F2DB2" w:rsidRPr="006654A9" w:rsidRDefault="000F2DB2" w:rsidP="00011B6B">
      <w:pPr>
        <w:numPr>
          <w:ilvl w:val="0"/>
          <w:numId w:val="5"/>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 xml:space="preserve">If affected EM peoples are not satisfied with the process, compensation or mitigation measures, or any other issue, EM themselves or EM representatives or village leaders can lodge their complaints to the local authorities or to the </w:t>
      </w:r>
      <w:proofErr w:type="spellStart"/>
      <w:r>
        <w:rPr>
          <w:rFonts w:ascii="Times New Roman" w:hAnsi="Times New Roman"/>
          <w:bCs/>
          <w:szCs w:val="24"/>
        </w:rPr>
        <w:t>PPMU</w:t>
      </w:r>
      <w:proofErr w:type="spellEnd"/>
      <w:r w:rsidRPr="0000780D">
        <w:rPr>
          <w:rFonts w:ascii="Times New Roman" w:hAnsi="Times New Roman"/>
          <w:bCs/>
          <w:szCs w:val="24"/>
        </w:rPr>
        <w:t xml:space="preserve"> following the grievance redress mechanism established in the </w:t>
      </w:r>
      <w:proofErr w:type="spellStart"/>
      <w:r w:rsidRPr="0000780D">
        <w:rPr>
          <w:rFonts w:ascii="Times New Roman" w:hAnsi="Times New Roman"/>
          <w:bCs/>
          <w:szCs w:val="24"/>
        </w:rPr>
        <w:t>EMDP</w:t>
      </w:r>
      <w:proofErr w:type="spellEnd"/>
      <w:r w:rsidRPr="0000780D">
        <w:rPr>
          <w:rFonts w:ascii="Times New Roman" w:hAnsi="Times New Roman"/>
          <w:bCs/>
          <w:szCs w:val="24"/>
        </w:rPr>
        <w:t xml:space="preserve">. All grievances will be addressed promptly, and in way that is culturally appropriate to the affected EM peoples. All costs associated with EM’s complaints are exempt to EM complainants. </w:t>
      </w:r>
      <w:r>
        <w:rPr>
          <w:rFonts w:ascii="Times New Roman" w:hAnsi="Times New Roman"/>
          <w:bCs/>
          <w:szCs w:val="24"/>
        </w:rPr>
        <w:t xml:space="preserve">The </w:t>
      </w:r>
      <w:proofErr w:type="spellStart"/>
      <w:r>
        <w:rPr>
          <w:rFonts w:ascii="Times New Roman" w:hAnsi="Times New Roman"/>
          <w:bCs/>
          <w:szCs w:val="24"/>
        </w:rPr>
        <w:t>PPMU</w:t>
      </w:r>
      <w:proofErr w:type="spellEnd"/>
      <w:r w:rsidRPr="0000780D">
        <w:rPr>
          <w:rFonts w:ascii="Times New Roman" w:hAnsi="Times New Roman"/>
          <w:bCs/>
          <w:szCs w:val="24"/>
        </w:rPr>
        <w:t xml:space="preserve"> and </w:t>
      </w:r>
      <w:r>
        <w:rPr>
          <w:rFonts w:ascii="Times New Roman" w:hAnsi="Times New Roman"/>
          <w:bCs/>
          <w:szCs w:val="24"/>
        </w:rPr>
        <w:t xml:space="preserve">the </w:t>
      </w:r>
      <w:r w:rsidR="00A81FD1">
        <w:rPr>
          <w:rFonts w:ascii="Times New Roman" w:hAnsi="Times New Roman"/>
          <w:bCs/>
          <w:szCs w:val="24"/>
        </w:rPr>
        <w:t>External Monitoring</w:t>
      </w:r>
      <w:r w:rsidRPr="0000780D">
        <w:rPr>
          <w:rFonts w:ascii="Times New Roman" w:hAnsi="Times New Roman"/>
          <w:bCs/>
          <w:szCs w:val="24"/>
        </w:rPr>
        <w:t xml:space="preserve"> Consultant are responsible for monitoring the progress of resolution of EMs’ complaints. All cases of complaints must be recorded in </w:t>
      </w:r>
      <w:proofErr w:type="spellStart"/>
      <w:r>
        <w:rPr>
          <w:rFonts w:ascii="Times New Roman" w:hAnsi="Times New Roman"/>
          <w:bCs/>
          <w:szCs w:val="24"/>
        </w:rPr>
        <w:t>PPMU</w:t>
      </w:r>
      <w:proofErr w:type="spellEnd"/>
      <w:r w:rsidRPr="0000780D">
        <w:rPr>
          <w:rFonts w:ascii="Times New Roman" w:hAnsi="Times New Roman"/>
          <w:bCs/>
          <w:szCs w:val="24"/>
        </w:rPr>
        <w:t xml:space="preserve"> project files, and be reviewed regularly by </w:t>
      </w:r>
      <w:r>
        <w:rPr>
          <w:rFonts w:ascii="Times New Roman" w:hAnsi="Times New Roman"/>
          <w:bCs/>
          <w:szCs w:val="24"/>
        </w:rPr>
        <w:t xml:space="preserve">the </w:t>
      </w:r>
      <w:r w:rsidR="00A81FD1">
        <w:rPr>
          <w:rFonts w:ascii="Times New Roman" w:hAnsi="Times New Roman"/>
          <w:bCs/>
          <w:szCs w:val="24"/>
        </w:rPr>
        <w:t>External Monitoring</w:t>
      </w:r>
      <w:r w:rsidRPr="0000780D">
        <w:rPr>
          <w:rFonts w:ascii="Times New Roman" w:hAnsi="Times New Roman"/>
          <w:bCs/>
          <w:szCs w:val="24"/>
        </w:rPr>
        <w:t xml:space="preserve"> Consultant.</w:t>
      </w:r>
    </w:p>
    <w:p w14:paraId="38B46A0E" w14:textId="77777777" w:rsidR="007F1E3B" w:rsidRPr="006654A9" w:rsidRDefault="007F1E3B" w:rsidP="00011B6B">
      <w:pPr>
        <w:numPr>
          <w:ilvl w:val="0"/>
          <w:numId w:val="5"/>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The Grievance Redress Mechanism is established on the basis of Vietnam’s laws. The mechanism of complaint and grievance</w:t>
      </w:r>
      <w:r>
        <w:rPr>
          <w:rFonts w:ascii="Times New Roman" w:hAnsi="Times New Roman"/>
          <w:bCs/>
          <w:szCs w:val="24"/>
        </w:rPr>
        <w:t xml:space="preserve"> </w:t>
      </w:r>
      <w:r w:rsidRPr="002F5A1C">
        <w:rPr>
          <w:rFonts w:ascii="Times New Roman" w:hAnsi="Times New Roman"/>
          <w:bCs/>
          <w:szCs w:val="24"/>
        </w:rPr>
        <w:t xml:space="preserve">resolution steps are as </w:t>
      </w:r>
      <w:r>
        <w:rPr>
          <w:rFonts w:ascii="Times New Roman" w:hAnsi="Times New Roman"/>
          <w:bCs/>
          <w:szCs w:val="24"/>
        </w:rPr>
        <w:t>follows</w:t>
      </w:r>
      <w:r w:rsidRPr="002F5A1C">
        <w:rPr>
          <w:rFonts w:ascii="Times New Roman" w:hAnsi="Times New Roman"/>
          <w:bCs/>
          <w:szCs w:val="24"/>
        </w:rPr>
        <w:t>:</w:t>
      </w:r>
    </w:p>
    <w:p w14:paraId="7C557B97" w14:textId="77777777" w:rsidR="007F1E3B" w:rsidRPr="008E0C36" w:rsidRDefault="007F1E3B" w:rsidP="008E0C36">
      <w:pPr>
        <w:numPr>
          <w:ilvl w:val="0"/>
          <w:numId w:val="17"/>
        </w:numPr>
        <w:spacing w:before="120" w:after="120" w:line="240" w:lineRule="auto"/>
        <w:ind w:left="284" w:hanging="284"/>
        <w:jc w:val="both"/>
        <w:rPr>
          <w:rFonts w:ascii="Times New Roman" w:eastAsia="Times New Roman" w:hAnsi="Times New Roman"/>
          <w:szCs w:val="24"/>
          <w:lang w:val="vi-VN" w:eastAsia="zh-CN"/>
        </w:rPr>
      </w:pPr>
      <w:bookmarkStart w:id="349" w:name="_Hlk34224347"/>
      <w:bookmarkStart w:id="350" w:name="_Toc423422482"/>
      <w:r w:rsidRPr="002F5A1C">
        <w:rPr>
          <w:rFonts w:ascii="Times New Roman" w:hAnsi="Times New Roman"/>
          <w:bCs/>
          <w:szCs w:val="24"/>
        </w:rPr>
        <w:t>First Stage – Commune/Ward/Town People’s Committees (CPC): An aggrieved AP may bring his/her complaint to the One Door Department of the Commune/Ward/Town People’s Committee where he/she lives, in writing or verbally. The members of that CPC at the One Door Department will be responsible to notify the CPC leaders about the complaint for solving. The CPC Chairman will meet personally with the aggrieved AP and will have 30 days following the receiving date of the complaint to resolve it. The CPC secretariat is responsible for documenting and keeping files of all complaints handled by the CPCs.</w:t>
      </w:r>
    </w:p>
    <w:p w14:paraId="76734E42" w14:textId="77777777" w:rsidR="007F1E3B" w:rsidRPr="008E0C36" w:rsidRDefault="007F1E3B" w:rsidP="008E0C36">
      <w:pPr>
        <w:numPr>
          <w:ilvl w:val="0"/>
          <w:numId w:val="17"/>
        </w:numPr>
        <w:spacing w:before="120" w:after="120" w:line="240" w:lineRule="auto"/>
        <w:ind w:left="284" w:hanging="284"/>
        <w:jc w:val="both"/>
        <w:rPr>
          <w:rFonts w:ascii="Times New Roman" w:eastAsia="Times New Roman" w:hAnsi="Times New Roman"/>
          <w:szCs w:val="24"/>
          <w:lang w:val="vi-VN" w:eastAsia="zh-CN"/>
        </w:rPr>
      </w:pPr>
      <w:r w:rsidRPr="002F5A1C">
        <w:rPr>
          <w:rFonts w:ascii="Times New Roman" w:hAnsi="Times New Roman"/>
          <w:bCs/>
          <w:szCs w:val="24"/>
        </w:rPr>
        <w:t>Second Stage - District People’s Committees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If after 30 days, the aggrieved affected household does not hear from the CPC, or if the AP is not satisfied with the decision taken on his/her complaint, the AP may bring the case, either in writing or verbally, to any member of the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at the One Door Department. The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in turn will have 30 days following the receiving date of the complaint to resolve the case. The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is responsible for documenting and keeping files of all complaints that it handles and will inform the DRC of district of any decision made. Affected households can also bring their case to Court if they wish.</w:t>
      </w:r>
    </w:p>
    <w:p w14:paraId="408E244D" w14:textId="77777777" w:rsidR="007F1E3B" w:rsidRPr="00517675" w:rsidRDefault="007F1E3B" w:rsidP="007F1E3B">
      <w:pPr>
        <w:numPr>
          <w:ilvl w:val="0"/>
          <w:numId w:val="17"/>
        </w:numPr>
        <w:spacing w:before="120" w:after="120" w:line="240" w:lineRule="auto"/>
        <w:ind w:left="284" w:hanging="284"/>
        <w:jc w:val="both"/>
        <w:rPr>
          <w:rFonts w:ascii="Times New Roman" w:eastAsia="Times New Roman" w:hAnsi="Times New Roman"/>
          <w:szCs w:val="24"/>
          <w:lang w:val="vi-VN" w:eastAsia="zh-CN"/>
        </w:rPr>
      </w:pPr>
      <w:r w:rsidRPr="002F5A1C">
        <w:rPr>
          <w:rFonts w:ascii="Times New Roman" w:hAnsi="Times New Roman"/>
          <w:bCs/>
          <w:szCs w:val="24"/>
        </w:rPr>
        <w:t xml:space="preserve">Third Stage </w:t>
      </w:r>
      <w:r w:rsidR="009E0B54">
        <w:rPr>
          <w:rFonts w:ascii="Times New Roman" w:hAnsi="Times New Roman"/>
          <w:bCs/>
          <w:szCs w:val="24"/>
        </w:rPr>
        <w:t>– Ca Mau</w:t>
      </w:r>
      <w:r w:rsidRPr="002F5A1C">
        <w:rPr>
          <w:rFonts w:ascii="Times New Roman" w:hAnsi="Times New Roman"/>
          <w:bCs/>
          <w:szCs w:val="24"/>
        </w:rPr>
        <w:t xml:space="preserve"> PPC: </w:t>
      </w:r>
      <w:r w:rsidRPr="00517675">
        <w:rPr>
          <w:rFonts w:ascii="Times New Roman" w:hAnsi="Times New Roman"/>
          <w:bCs/>
          <w:szCs w:val="24"/>
        </w:rPr>
        <w:t xml:space="preserve">After 30 days, if the aggrieved affected household does not receive any complaints from the </w:t>
      </w:r>
      <w:proofErr w:type="spellStart"/>
      <w:r w:rsidRPr="00517675">
        <w:rPr>
          <w:rFonts w:ascii="Times New Roman" w:hAnsi="Times New Roman"/>
          <w:bCs/>
          <w:szCs w:val="24"/>
        </w:rPr>
        <w:t>DPC</w:t>
      </w:r>
      <w:proofErr w:type="spellEnd"/>
      <w:r w:rsidRPr="00517675">
        <w:rPr>
          <w:rFonts w:ascii="Times New Roman" w:hAnsi="Times New Roman"/>
          <w:bCs/>
          <w:szCs w:val="24"/>
        </w:rPr>
        <w:t xml:space="preserve"> or not satisfied with the decision for his/her complaint, he/she may submit again, either in writing or </w:t>
      </w:r>
      <w:r w:rsidRPr="007F1E3B">
        <w:rPr>
          <w:rFonts w:ascii="Times New Roman" w:hAnsi="Times New Roman"/>
          <w:bCs/>
          <w:szCs w:val="24"/>
        </w:rPr>
        <w:t>verbally</w:t>
      </w:r>
      <w:r w:rsidRPr="00517675">
        <w:rPr>
          <w:rFonts w:ascii="Times New Roman" w:hAnsi="Times New Roman"/>
          <w:bCs/>
          <w:szCs w:val="24"/>
        </w:rPr>
        <w:t xml:space="preserve">, to any staff of the PPC at the One Door Department. The PPC will have 45 days to resolve the complaint to satisfy the involved parties. The PPC is responsible for keeping records of all complaints that it resolves. </w:t>
      </w:r>
      <w:proofErr w:type="spellStart"/>
      <w:r w:rsidRPr="00517675">
        <w:rPr>
          <w:rFonts w:ascii="Times New Roman" w:hAnsi="Times New Roman"/>
          <w:bCs/>
          <w:szCs w:val="24"/>
        </w:rPr>
        <w:t>AHs</w:t>
      </w:r>
      <w:proofErr w:type="spellEnd"/>
      <w:r w:rsidRPr="00517675">
        <w:rPr>
          <w:rFonts w:ascii="Times New Roman" w:hAnsi="Times New Roman"/>
          <w:bCs/>
          <w:szCs w:val="24"/>
        </w:rPr>
        <w:t xml:space="preserve"> can reflect their problems in Court if they wish.</w:t>
      </w:r>
    </w:p>
    <w:p w14:paraId="28136E39" w14:textId="77777777" w:rsidR="007F1E3B" w:rsidRPr="008E0C36" w:rsidRDefault="007F1E3B" w:rsidP="007F1E3B">
      <w:pPr>
        <w:numPr>
          <w:ilvl w:val="0"/>
          <w:numId w:val="17"/>
        </w:numPr>
        <w:spacing w:before="120" w:after="120" w:line="240" w:lineRule="auto"/>
        <w:ind w:left="284" w:hanging="284"/>
        <w:jc w:val="both"/>
        <w:rPr>
          <w:rFonts w:ascii="Times New Roman" w:eastAsia="Times New Roman" w:hAnsi="Times New Roman"/>
          <w:szCs w:val="24"/>
          <w:lang w:val="vi-VN" w:eastAsia="zh-CN"/>
        </w:rPr>
      </w:pPr>
      <w:r w:rsidRPr="002F5A1C">
        <w:rPr>
          <w:rFonts w:ascii="Times New Roman" w:hAnsi="Times New Roman"/>
          <w:bCs/>
          <w:szCs w:val="24"/>
        </w:rPr>
        <w:t>Final Stage - Court of Law: If after 45 days following the lodging of the complaint with the PPC, the aggrieved AP does not hear from the PPC, or if he/she is not satisfied with the decision taken on his/her complaint, the case may be brought to a court of law for adjudication. Decision by the court will be final</w:t>
      </w:r>
      <w:r>
        <w:rPr>
          <w:rFonts w:ascii="Times New Roman" w:hAnsi="Times New Roman"/>
          <w:bCs/>
          <w:szCs w:val="24"/>
        </w:rPr>
        <w:t>.</w:t>
      </w:r>
    </w:p>
    <w:p w14:paraId="0C7848CB" w14:textId="77777777" w:rsidR="006E70FB" w:rsidRPr="006654A9" w:rsidRDefault="006E70FB" w:rsidP="00011B6B">
      <w:pPr>
        <w:numPr>
          <w:ilvl w:val="0"/>
          <w:numId w:val="5"/>
        </w:numPr>
        <w:spacing w:before="120" w:after="120" w:line="240" w:lineRule="auto"/>
        <w:ind w:left="0" w:firstLine="0"/>
        <w:jc w:val="both"/>
        <w:rPr>
          <w:rFonts w:ascii="Times New Roman" w:eastAsia="Times New Roman" w:hAnsi="Times New Roman"/>
          <w:szCs w:val="24"/>
          <w:lang w:val="vi-VN" w:eastAsia="zh-CN"/>
        </w:rPr>
      </w:pPr>
      <w:bookmarkStart w:id="351" w:name="_Hlk35416857"/>
      <w:bookmarkEnd w:id="349"/>
      <w:r w:rsidRPr="002F5A1C">
        <w:rPr>
          <w:rFonts w:ascii="Times New Roman" w:hAnsi="Times New Roman"/>
          <w:bCs/>
          <w:szCs w:val="24"/>
        </w:rPr>
        <w:t>Decisions on solving complaints must be sent to aggrieved APs and concerned parties and posted at the office</w:t>
      </w:r>
      <w:r w:rsidR="002C4683">
        <w:rPr>
          <w:rFonts w:ascii="Times New Roman" w:hAnsi="Times New Roman"/>
          <w:bCs/>
          <w:szCs w:val="24"/>
        </w:rPr>
        <w:t>s</w:t>
      </w:r>
      <w:r w:rsidRPr="002F5A1C">
        <w:rPr>
          <w:rFonts w:ascii="Times New Roman" w:hAnsi="Times New Roman"/>
          <w:bCs/>
          <w:szCs w:val="24"/>
        </w:rPr>
        <w:t xml:space="preserve"> of the People’s Committees where complaint</w:t>
      </w:r>
      <w:r w:rsidR="002C4683">
        <w:rPr>
          <w:rFonts w:ascii="Times New Roman" w:hAnsi="Times New Roman"/>
          <w:bCs/>
          <w:szCs w:val="24"/>
        </w:rPr>
        <w:t>s</w:t>
      </w:r>
      <w:r w:rsidRPr="002F5A1C">
        <w:rPr>
          <w:rFonts w:ascii="Times New Roman" w:hAnsi="Times New Roman"/>
          <w:bCs/>
          <w:szCs w:val="24"/>
        </w:rPr>
        <w:t xml:space="preserve"> are solved after three days for </w:t>
      </w:r>
      <w:r w:rsidRPr="0000780D">
        <w:rPr>
          <w:rFonts w:ascii="Times New Roman" w:hAnsi="Times New Roman"/>
          <w:bCs/>
          <w:szCs w:val="24"/>
        </w:rPr>
        <w:t>decision</w:t>
      </w:r>
      <w:r>
        <w:rPr>
          <w:rFonts w:ascii="Times New Roman" w:hAnsi="Times New Roman"/>
          <w:bCs/>
          <w:szCs w:val="24"/>
        </w:rPr>
        <w:t>s</w:t>
      </w:r>
      <w:r w:rsidRPr="0000780D">
        <w:rPr>
          <w:rFonts w:ascii="Times New Roman" w:hAnsi="Times New Roman"/>
          <w:bCs/>
          <w:szCs w:val="24"/>
        </w:rPr>
        <w:t>/result</w:t>
      </w:r>
      <w:r>
        <w:rPr>
          <w:rFonts w:ascii="Times New Roman" w:hAnsi="Times New Roman"/>
          <w:bCs/>
          <w:szCs w:val="24"/>
        </w:rPr>
        <w:t>s</w:t>
      </w:r>
      <w:r w:rsidRPr="0000780D">
        <w:rPr>
          <w:rFonts w:ascii="Times New Roman" w:hAnsi="Times New Roman"/>
          <w:bCs/>
          <w:szCs w:val="24"/>
        </w:rPr>
        <w:t xml:space="preserve"> on solution at commune/ward level and after seven days at district or province level</w:t>
      </w:r>
      <w:r>
        <w:rPr>
          <w:rFonts w:ascii="Times New Roman" w:hAnsi="Times New Roman"/>
          <w:bCs/>
          <w:szCs w:val="24"/>
        </w:rPr>
        <w:t>s</w:t>
      </w:r>
      <w:bookmarkEnd w:id="351"/>
      <w:r w:rsidRPr="0000780D">
        <w:rPr>
          <w:rFonts w:ascii="Times New Roman" w:hAnsi="Times New Roman"/>
          <w:bCs/>
          <w:szCs w:val="24"/>
        </w:rPr>
        <w:t>.</w:t>
      </w:r>
    </w:p>
    <w:p w14:paraId="7D8D3D2E" w14:textId="77777777" w:rsidR="006E70FB" w:rsidRPr="006654A9" w:rsidRDefault="006E70FB" w:rsidP="00011B6B">
      <w:pPr>
        <w:numPr>
          <w:ilvl w:val="0"/>
          <w:numId w:val="5"/>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To ensure that the above grievance</w:t>
      </w:r>
      <w:r>
        <w:rPr>
          <w:rFonts w:ascii="Times New Roman" w:hAnsi="Times New Roman"/>
          <w:bCs/>
          <w:szCs w:val="24"/>
        </w:rPr>
        <w:t xml:space="preserve"> redress</w:t>
      </w:r>
      <w:r w:rsidRPr="0000780D">
        <w:rPr>
          <w:rFonts w:ascii="Times New Roman" w:hAnsi="Times New Roman"/>
          <w:bCs/>
          <w:szCs w:val="24"/>
        </w:rPr>
        <w:t xml:space="preserve"> mechanism is put into practice and approved by the affected ethnic minority people (by subproject), the mechanism should be consulted with local and community authorities when considering and evaluating culturally specific elements as well as traditions and cultural systems affecting</w:t>
      </w:r>
      <w:r w:rsidRPr="0000780D">
        <w:rPr>
          <w:rFonts w:ascii="Times New Roman" w:hAnsi="Times New Roman"/>
          <w:szCs w:val="24"/>
          <w:lang w:val="id-ID"/>
        </w:rPr>
        <w:t xml:space="preserve"> the arising and settlement of complaints/grievance</w:t>
      </w:r>
      <w:r>
        <w:rPr>
          <w:rFonts w:ascii="Times New Roman" w:hAnsi="Times New Roman"/>
          <w:szCs w:val="24"/>
        </w:rPr>
        <w:t>s</w:t>
      </w:r>
      <w:r w:rsidRPr="0000780D">
        <w:rPr>
          <w:rFonts w:ascii="Times New Roman" w:hAnsi="Times New Roman"/>
          <w:szCs w:val="24"/>
          <w:lang w:val="id-ID"/>
        </w:rPr>
        <w:t>. If the goals and efforts of the ethnic minority people are taken to determine and decide how to solve the problems for them to accept.</w:t>
      </w:r>
    </w:p>
    <w:p w14:paraId="2E70F8B6" w14:textId="77777777" w:rsidR="006E70FB" w:rsidRPr="006654A9" w:rsidRDefault="006E70FB" w:rsidP="00011B6B">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lastRenderedPageBreak/>
        <w:t>In addition to commune level (mentioned above) where EM people</w:t>
      </w:r>
      <w:r>
        <w:rPr>
          <w:rFonts w:ascii="Times New Roman" w:hAnsi="Times New Roman"/>
          <w:bCs/>
          <w:szCs w:val="24"/>
        </w:rPr>
        <w:t xml:space="preserve"> </w:t>
      </w:r>
      <w:r w:rsidRPr="0000780D">
        <w:rPr>
          <w:rFonts w:ascii="Times New Roman" w:hAnsi="Times New Roman"/>
          <w:bCs/>
          <w:szCs w:val="24"/>
        </w:rPr>
        <w:t xml:space="preserve">could lodge their questions/comments, or complaints officially, EM peoples may contact directly </w:t>
      </w:r>
      <w:r>
        <w:rPr>
          <w:rFonts w:ascii="Times New Roman" w:hAnsi="Times New Roman"/>
          <w:bCs/>
          <w:szCs w:val="24"/>
        </w:rPr>
        <w:t xml:space="preserve">with the </w:t>
      </w:r>
      <w:proofErr w:type="spellStart"/>
      <w:r>
        <w:rPr>
          <w:rFonts w:ascii="Times New Roman" w:hAnsi="Times New Roman"/>
          <w:bCs/>
          <w:szCs w:val="24"/>
        </w:rPr>
        <w:t>PPMU</w:t>
      </w:r>
      <w:proofErr w:type="spellEnd"/>
      <w:r w:rsidRPr="0000780D">
        <w:rPr>
          <w:rFonts w:ascii="Times New Roman" w:hAnsi="Times New Roman"/>
          <w:bCs/>
          <w:szCs w:val="24"/>
        </w:rPr>
        <w:t xml:space="preserve"> using the contact details provided in the Project Information Leaflet in case </w:t>
      </w:r>
      <w:r>
        <w:rPr>
          <w:rFonts w:ascii="Times New Roman" w:hAnsi="Times New Roman"/>
          <w:bCs/>
          <w:szCs w:val="24"/>
        </w:rPr>
        <w:t>they</w:t>
      </w:r>
      <w:r w:rsidRPr="0000780D">
        <w:rPr>
          <w:rFonts w:ascii="Times New Roman" w:hAnsi="Times New Roman"/>
          <w:bCs/>
          <w:szCs w:val="24"/>
        </w:rPr>
        <w:t xml:space="preserve"> have any questions related to </w:t>
      </w:r>
      <w:r>
        <w:rPr>
          <w:rFonts w:ascii="Times New Roman" w:hAnsi="Times New Roman"/>
          <w:bCs/>
          <w:szCs w:val="24"/>
        </w:rPr>
        <w:t xml:space="preserve">the </w:t>
      </w:r>
      <w:r w:rsidRPr="0000780D">
        <w:rPr>
          <w:rFonts w:ascii="Times New Roman" w:hAnsi="Times New Roman"/>
          <w:bCs/>
          <w:szCs w:val="24"/>
        </w:rPr>
        <w:t>subproject goal/scope/impact, etc</w:t>
      </w:r>
      <w:r>
        <w:rPr>
          <w:rFonts w:ascii="Times New Roman" w:hAnsi="Times New Roman"/>
          <w:bCs/>
          <w:szCs w:val="24"/>
        </w:rPr>
        <w:t>.</w:t>
      </w:r>
      <w:r w:rsidRPr="0000780D">
        <w:rPr>
          <w:rFonts w:ascii="Times New Roman" w:hAnsi="Times New Roman"/>
          <w:bCs/>
          <w:szCs w:val="24"/>
        </w:rPr>
        <w:t>, or including general compensation and support policies.</w:t>
      </w:r>
    </w:p>
    <w:p w14:paraId="3F022047" w14:textId="77777777" w:rsidR="006E70FB" w:rsidRPr="006654A9" w:rsidRDefault="006E70FB" w:rsidP="00011B6B">
      <w:pPr>
        <w:numPr>
          <w:ilvl w:val="0"/>
          <w:numId w:val="5"/>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A recording system/book that records systematically complaints received. This grievance system should be maintained by contact point</w:t>
      </w:r>
      <w:r>
        <w:rPr>
          <w:rFonts w:ascii="Times New Roman" w:hAnsi="Times New Roman"/>
          <w:bCs/>
          <w:szCs w:val="24"/>
        </w:rPr>
        <w:t>s</w:t>
      </w:r>
      <w:r w:rsidRPr="0000780D">
        <w:rPr>
          <w:rFonts w:ascii="Times New Roman" w:hAnsi="Times New Roman"/>
          <w:bCs/>
          <w:szCs w:val="24"/>
        </w:rPr>
        <w:t xml:space="preserve"> for </w:t>
      </w:r>
      <w:proofErr w:type="spellStart"/>
      <w:r w:rsidRPr="0000780D">
        <w:rPr>
          <w:rFonts w:ascii="Times New Roman" w:hAnsi="Times New Roman"/>
          <w:bCs/>
          <w:szCs w:val="24"/>
        </w:rPr>
        <w:t>GRM</w:t>
      </w:r>
      <w:proofErr w:type="spellEnd"/>
      <w:r w:rsidRPr="0000780D">
        <w:rPr>
          <w:rFonts w:ascii="Times New Roman" w:hAnsi="Times New Roman"/>
          <w:bCs/>
          <w:szCs w:val="24"/>
        </w:rPr>
        <w:t xml:space="preserve"> at both commune and </w:t>
      </w:r>
      <w:proofErr w:type="spellStart"/>
      <w:r>
        <w:rPr>
          <w:rFonts w:ascii="Times New Roman" w:hAnsi="Times New Roman"/>
          <w:bCs/>
          <w:szCs w:val="24"/>
        </w:rPr>
        <w:t>PPMU</w:t>
      </w:r>
      <w:proofErr w:type="spellEnd"/>
      <w:r w:rsidRPr="0000780D">
        <w:rPr>
          <w:rFonts w:ascii="Times New Roman" w:hAnsi="Times New Roman"/>
          <w:bCs/>
          <w:szCs w:val="24"/>
        </w:rPr>
        <w:t xml:space="preserve"> level</w:t>
      </w:r>
      <w:r>
        <w:rPr>
          <w:rFonts w:ascii="Times New Roman" w:hAnsi="Times New Roman"/>
          <w:bCs/>
          <w:szCs w:val="24"/>
        </w:rPr>
        <w:t>s</w:t>
      </w:r>
      <w:r w:rsidRPr="0000780D">
        <w:rPr>
          <w:rFonts w:ascii="Times New Roman" w:hAnsi="Times New Roman"/>
          <w:bCs/>
          <w:szCs w:val="24"/>
        </w:rPr>
        <w:t>. Record</w:t>
      </w:r>
      <w:r>
        <w:rPr>
          <w:rFonts w:ascii="Times New Roman" w:hAnsi="Times New Roman"/>
          <w:bCs/>
          <w:szCs w:val="24"/>
        </w:rPr>
        <w:t>s</w:t>
      </w:r>
      <w:r w:rsidRPr="0000780D">
        <w:rPr>
          <w:rFonts w:ascii="Times New Roman" w:hAnsi="Times New Roman"/>
          <w:bCs/>
          <w:szCs w:val="24"/>
        </w:rPr>
        <w:t xml:space="preserve"> should show when the complaints are lodged, by whom, and how, and by whom such grievances are solved, and when the solving is completed. Pending issues that last for more than one month, for example, should be flagged for timely and appropriate action on the part of </w:t>
      </w:r>
      <w:proofErr w:type="spellStart"/>
      <w:r>
        <w:rPr>
          <w:rFonts w:ascii="Times New Roman" w:hAnsi="Times New Roman"/>
          <w:bCs/>
          <w:szCs w:val="24"/>
        </w:rPr>
        <w:t>PPMU</w:t>
      </w:r>
      <w:proofErr w:type="spellEnd"/>
      <w:r w:rsidRPr="0000780D">
        <w:rPr>
          <w:rFonts w:ascii="Times New Roman" w:hAnsi="Times New Roman"/>
          <w:bCs/>
          <w:szCs w:val="24"/>
        </w:rPr>
        <w:t xml:space="preserve"> and local governments. Where complaints are made verbally, such complaints should be recorded into the grievance recording system for timely following up and resolving.</w:t>
      </w:r>
    </w:p>
    <w:p w14:paraId="4F9D2C8B" w14:textId="77777777" w:rsidR="006E70FB" w:rsidRPr="006654A9" w:rsidRDefault="006E70FB" w:rsidP="00011B6B">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bCs/>
          <w:szCs w:val="24"/>
        </w:rPr>
        <w:t>Where complaints are made verbally, such complaints should be recorded into the grievance recording system for timely following up and resolving.</w:t>
      </w:r>
    </w:p>
    <w:p w14:paraId="5BC2A7C9" w14:textId="77777777" w:rsidR="006E70FB" w:rsidRPr="006654A9" w:rsidRDefault="006E70FB" w:rsidP="00011B6B">
      <w:pPr>
        <w:numPr>
          <w:ilvl w:val="0"/>
          <w:numId w:val="5"/>
        </w:numPr>
        <w:spacing w:before="120" w:after="120" w:line="240" w:lineRule="auto"/>
        <w:ind w:left="0" w:firstLine="0"/>
        <w:jc w:val="both"/>
        <w:rPr>
          <w:rFonts w:ascii="Times New Roman" w:eastAsia="Times New Roman" w:hAnsi="Times New Roman"/>
          <w:szCs w:val="24"/>
          <w:lang w:val="vi-VN" w:eastAsia="zh-CN"/>
        </w:rPr>
      </w:pPr>
      <w:bookmarkStart w:id="352" w:name="_Hlk35416947"/>
      <w:r w:rsidRPr="0000780D">
        <w:rPr>
          <w:rFonts w:ascii="Times New Roman" w:hAnsi="Times New Roman"/>
          <w:szCs w:val="24"/>
          <w:lang w:val="id-ID"/>
        </w:rPr>
        <w:t xml:space="preserve">EM people will be </w:t>
      </w:r>
      <w:r>
        <w:rPr>
          <w:rFonts w:ascii="Times New Roman" w:hAnsi="Times New Roman"/>
          <w:szCs w:val="24"/>
        </w:rPr>
        <w:t>provided with</w:t>
      </w:r>
      <w:r w:rsidRPr="0000780D">
        <w:rPr>
          <w:rFonts w:ascii="Times New Roman" w:hAnsi="Times New Roman"/>
          <w:szCs w:val="24"/>
          <w:lang w:val="id-ID"/>
        </w:rPr>
        <w:t xml:space="preserve"> </w:t>
      </w:r>
      <w:r>
        <w:rPr>
          <w:rFonts w:ascii="Times New Roman" w:hAnsi="Times New Roman"/>
          <w:szCs w:val="24"/>
        </w:rPr>
        <w:t>project information booklet</w:t>
      </w:r>
      <w:r w:rsidR="002C4683">
        <w:rPr>
          <w:rFonts w:ascii="Times New Roman" w:hAnsi="Times New Roman"/>
          <w:szCs w:val="24"/>
        </w:rPr>
        <w:t xml:space="preserve"> (</w:t>
      </w:r>
      <w:proofErr w:type="spellStart"/>
      <w:r w:rsidR="002C4683">
        <w:rPr>
          <w:rFonts w:ascii="Times New Roman" w:hAnsi="Times New Roman"/>
          <w:szCs w:val="24"/>
        </w:rPr>
        <w:t>PIB</w:t>
      </w:r>
      <w:proofErr w:type="spellEnd"/>
      <w:r w:rsidR="002C4683">
        <w:rPr>
          <w:rFonts w:ascii="Times New Roman" w:hAnsi="Times New Roman"/>
          <w:szCs w:val="24"/>
        </w:rPr>
        <w:t>)</w:t>
      </w:r>
      <w:r w:rsidRPr="0000780D">
        <w:rPr>
          <w:rFonts w:ascii="Times New Roman" w:hAnsi="Times New Roman"/>
          <w:szCs w:val="24"/>
          <w:lang w:val="id-ID"/>
        </w:rPr>
        <w:t>, which cover</w:t>
      </w:r>
      <w:r w:rsidR="002C4683">
        <w:rPr>
          <w:rFonts w:ascii="Times New Roman" w:hAnsi="Times New Roman"/>
          <w:szCs w:val="24"/>
        </w:rPr>
        <w:t>s</w:t>
      </w:r>
      <w:r w:rsidRPr="0000780D">
        <w:rPr>
          <w:rFonts w:ascii="Times New Roman" w:hAnsi="Times New Roman"/>
          <w:szCs w:val="24"/>
          <w:lang w:val="id-ID"/>
        </w:rPr>
        <w:t xml:space="preserve"> information about adversely affected people, beneficiaries</w:t>
      </w:r>
      <w:r>
        <w:rPr>
          <w:rFonts w:ascii="Times New Roman" w:hAnsi="Times New Roman"/>
          <w:szCs w:val="24"/>
        </w:rPr>
        <w:t xml:space="preserve">, </w:t>
      </w:r>
      <w:r w:rsidRPr="0000780D">
        <w:rPr>
          <w:rFonts w:ascii="Times New Roman" w:hAnsi="Times New Roman"/>
          <w:szCs w:val="24"/>
          <w:lang w:val="id-ID"/>
        </w:rPr>
        <w:t xml:space="preserve">project </w:t>
      </w:r>
      <w:r w:rsidRPr="0000780D">
        <w:rPr>
          <w:rFonts w:ascii="Times New Roman" w:hAnsi="Times New Roman"/>
          <w:bCs/>
          <w:szCs w:val="24"/>
        </w:rPr>
        <w:t>information</w:t>
      </w:r>
      <w:r>
        <w:rPr>
          <w:rFonts w:ascii="Times New Roman" w:hAnsi="Times New Roman"/>
          <w:szCs w:val="24"/>
        </w:rPr>
        <w:t xml:space="preserve">, </w:t>
      </w:r>
      <w:r w:rsidRPr="0000780D">
        <w:rPr>
          <w:rFonts w:ascii="Times New Roman" w:hAnsi="Times New Roman"/>
          <w:szCs w:val="24"/>
          <w:lang w:val="id-ID"/>
        </w:rPr>
        <w:t>contact person</w:t>
      </w:r>
      <w:r>
        <w:rPr>
          <w:rFonts w:ascii="Times New Roman" w:hAnsi="Times New Roman"/>
          <w:szCs w:val="24"/>
        </w:rPr>
        <w:t>s</w:t>
      </w:r>
      <w:r w:rsidRPr="0000780D">
        <w:rPr>
          <w:rFonts w:ascii="Times New Roman" w:hAnsi="Times New Roman"/>
          <w:szCs w:val="24"/>
          <w:lang w:val="id-ID"/>
        </w:rPr>
        <w:t xml:space="preserve"> at the communes and </w:t>
      </w:r>
      <w:r>
        <w:rPr>
          <w:rFonts w:ascii="Times New Roman" w:hAnsi="Times New Roman"/>
          <w:szCs w:val="24"/>
        </w:rPr>
        <w:t xml:space="preserve">the </w:t>
      </w:r>
      <w:proofErr w:type="spellStart"/>
      <w:r>
        <w:rPr>
          <w:rFonts w:ascii="Times New Roman" w:hAnsi="Times New Roman"/>
          <w:szCs w:val="24"/>
        </w:rPr>
        <w:t>PPMU</w:t>
      </w:r>
      <w:proofErr w:type="spellEnd"/>
      <w:r w:rsidRPr="0000780D">
        <w:rPr>
          <w:rFonts w:ascii="Times New Roman" w:hAnsi="Times New Roman"/>
          <w:szCs w:val="24"/>
          <w:lang w:val="id-ID"/>
        </w:rPr>
        <w:t xml:space="preserve"> to address complaints raised by EM people</w:t>
      </w:r>
      <w:r w:rsidRPr="0000780D">
        <w:rPr>
          <w:rFonts w:ascii="Times New Roman" w:eastAsia="Times New Roman" w:hAnsi="Times New Roman"/>
          <w:szCs w:val="24"/>
          <w:lang w:eastAsia="zh-CN"/>
        </w:rPr>
        <w:t xml:space="preserve"> easily, if any</w:t>
      </w:r>
      <w:bookmarkEnd w:id="352"/>
      <w:r w:rsidRPr="0000780D">
        <w:rPr>
          <w:rFonts w:ascii="Times New Roman" w:eastAsia="Times New Roman" w:hAnsi="Times New Roman"/>
          <w:szCs w:val="24"/>
          <w:lang w:eastAsia="zh-CN"/>
        </w:rPr>
        <w:t>.</w:t>
      </w:r>
    </w:p>
    <w:p w14:paraId="55ABBB4F" w14:textId="096B5846" w:rsidR="009679F2" w:rsidRPr="006654A9" w:rsidRDefault="002C4683" w:rsidP="006D7368">
      <w:pPr>
        <w:pStyle w:val="Heading1"/>
        <w:numPr>
          <w:ilvl w:val="0"/>
          <w:numId w:val="9"/>
        </w:numPr>
        <w:tabs>
          <w:tab w:val="right" w:pos="360"/>
        </w:tabs>
        <w:spacing w:before="120" w:after="120" w:line="240" w:lineRule="auto"/>
        <w:ind w:left="0" w:firstLine="0"/>
        <w:jc w:val="both"/>
        <w:rPr>
          <w:rFonts w:ascii="Times New Roman" w:hAnsi="Times New Roman"/>
          <w:color w:val="auto"/>
          <w:sz w:val="24"/>
          <w:szCs w:val="24"/>
          <w:lang w:val="vi-VN"/>
        </w:rPr>
      </w:pPr>
      <w:bookmarkStart w:id="353" w:name="_Toc28936749"/>
      <w:bookmarkStart w:id="354" w:name="_Toc30515704"/>
      <w:bookmarkStart w:id="355" w:name="_Toc35328122"/>
      <w:bookmarkStart w:id="356" w:name="_Toc44573048"/>
      <w:bookmarkEnd w:id="350"/>
      <w:r w:rsidRPr="00114BF0">
        <w:rPr>
          <w:rFonts w:ascii="Times New Roman" w:hAnsi="Times New Roman"/>
          <w:color w:val="auto"/>
          <w:sz w:val="24"/>
          <w:szCs w:val="24"/>
          <w:lang w:val="vi-VN"/>
        </w:rPr>
        <w:t>MONITORING AND EVALUATION</w:t>
      </w:r>
      <w:bookmarkEnd w:id="353"/>
      <w:bookmarkEnd w:id="354"/>
      <w:bookmarkEnd w:id="355"/>
      <w:bookmarkEnd w:id="356"/>
    </w:p>
    <w:p w14:paraId="383DB81E" w14:textId="77777777" w:rsidR="002C4683" w:rsidRPr="006654A9" w:rsidRDefault="002C4683" w:rsidP="00011B6B">
      <w:pPr>
        <w:numPr>
          <w:ilvl w:val="0"/>
          <w:numId w:val="5"/>
        </w:numPr>
        <w:spacing w:before="120" w:after="120" w:line="240" w:lineRule="auto"/>
        <w:ind w:left="0" w:firstLine="0"/>
        <w:jc w:val="both"/>
        <w:rPr>
          <w:rFonts w:ascii="Times New Roman" w:hAnsi="Times New Roman"/>
          <w:szCs w:val="24"/>
          <w:lang w:val="vi-VN" w:eastAsia="x-none"/>
        </w:rPr>
      </w:pPr>
      <w:bookmarkStart w:id="357" w:name="_Toc418832963"/>
      <w:bookmarkStart w:id="358" w:name="_Toc362247584"/>
      <w:r>
        <w:rPr>
          <w:rFonts w:ascii="Times New Roman" w:hAnsi="Times New Roman"/>
          <w:szCs w:val="24"/>
          <w:lang w:eastAsia="x-none"/>
        </w:rPr>
        <w:t xml:space="preserve">An </w:t>
      </w:r>
      <w:r w:rsidR="00A81FD1">
        <w:rPr>
          <w:rFonts w:ascii="Times New Roman" w:hAnsi="Times New Roman"/>
          <w:szCs w:val="24"/>
          <w:lang w:val="vi-VN" w:eastAsia="x-none"/>
        </w:rPr>
        <w:t>External Monitoring</w:t>
      </w:r>
      <w:r w:rsidRPr="00114BF0">
        <w:rPr>
          <w:rFonts w:ascii="Times New Roman" w:hAnsi="Times New Roman"/>
          <w:szCs w:val="24"/>
          <w:lang w:val="vi-VN" w:eastAsia="x-none"/>
        </w:rPr>
        <w:t xml:space="preserve"> </w:t>
      </w:r>
      <w:r>
        <w:rPr>
          <w:rFonts w:ascii="Times New Roman" w:hAnsi="Times New Roman"/>
          <w:szCs w:val="24"/>
          <w:lang w:eastAsia="x-none"/>
        </w:rPr>
        <w:t>Consultant</w:t>
      </w:r>
      <w:r w:rsidRPr="00114BF0">
        <w:rPr>
          <w:rFonts w:ascii="Times New Roman" w:hAnsi="Times New Roman"/>
          <w:szCs w:val="24"/>
          <w:lang w:val="vi-VN" w:eastAsia="x-none"/>
        </w:rPr>
        <w:t xml:space="preserve"> is responsible for overall </w:t>
      </w:r>
      <w:r>
        <w:rPr>
          <w:rFonts w:ascii="Times New Roman" w:hAnsi="Times New Roman"/>
          <w:szCs w:val="24"/>
          <w:lang w:eastAsia="x-none"/>
        </w:rPr>
        <w:t>monitoring</w:t>
      </w:r>
      <w:r w:rsidRPr="00114BF0">
        <w:rPr>
          <w:rFonts w:ascii="Times New Roman" w:hAnsi="Times New Roman"/>
          <w:szCs w:val="24"/>
          <w:lang w:val="vi-VN" w:eastAsia="x-none"/>
        </w:rPr>
        <w:t xml:space="preserve"> and implementation of the Ethnic Minority Development Plan</w:t>
      </w:r>
      <w:r>
        <w:rPr>
          <w:rFonts w:ascii="Times New Roman" w:hAnsi="Times New Roman"/>
          <w:szCs w:val="24"/>
          <w:lang w:eastAsia="x-none"/>
        </w:rPr>
        <w:t xml:space="preserve">, which </w:t>
      </w:r>
      <w:r w:rsidRPr="00114BF0">
        <w:rPr>
          <w:rFonts w:ascii="Times New Roman" w:hAnsi="Times New Roman"/>
          <w:szCs w:val="24"/>
          <w:lang w:val="vi-VN" w:eastAsia="x-none"/>
        </w:rPr>
        <w:t xml:space="preserve">will be hired by </w:t>
      </w:r>
      <w:r>
        <w:rPr>
          <w:rFonts w:ascii="Times New Roman" w:hAnsi="Times New Roman"/>
          <w:szCs w:val="24"/>
          <w:lang w:eastAsia="x-none"/>
        </w:rPr>
        <w:t xml:space="preserve">the </w:t>
      </w:r>
      <w:r>
        <w:rPr>
          <w:rFonts w:ascii="Times New Roman" w:hAnsi="Times New Roman"/>
          <w:szCs w:val="24"/>
          <w:lang w:val="vi-VN" w:eastAsia="x-none"/>
        </w:rPr>
        <w:t>PPMU</w:t>
      </w:r>
      <w:r w:rsidRPr="00114BF0">
        <w:rPr>
          <w:rFonts w:ascii="Times New Roman" w:hAnsi="Times New Roman"/>
          <w:szCs w:val="24"/>
          <w:lang w:val="vi-VN" w:eastAsia="x-none"/>
        </w:rPr>
        <w:t>. This service is integrated in the independent monitoring contract for RPF and RAP implementation</w:t>
      </w:r>
      <w:r>
        <w:rPr>
          <w:rFonts w:ascii="Times New Roman" w:hAnsi="Times New Roman"/>
          <w:szCs w:val="24"/>
          <w:lang w:eastAsia="x-none"/>
        </w:rPr>
        <w:t>.</w:t>
      </w:r>
    </w:p>
    <w:p w14:paraId="32CD1863" w14:textId="6D6AA6EF" w:rsidR="00232628" w:rsidRPr="006654A9" w:rsidRDefault="00D240CF" w:rsidP="00D240CF">
      <w:pPr>
        <w:pStyle w:val="Heading2"/>
        <w:spacing w:before="120" w:after="120" w:line="240" w:lineRule="auto"/>
        <w:ind w:left="720"/>
        <w:rPr>
          <w:rFonts w:ascii="Times New Roman" w:hAnsi="Times New Roman"/>
          <w:color w:val="auto"/>
          <w:sz w:val="24"/>
          <w:szCs w:val="24"/>
          <w:lang w:val="vi-VN"/>
        </w:rPr>
      </w:pPr>
      <w:bookmarkStart w:id="359" w:name="_Toc489975262"/>
      <w:bookmarkStart w:id="360" w:name="_Toc28936750"/>
      <w:bookmarkStart w:id="361" w:name="_Toc30515705"/>
      <w:bookmarkStart w:id="362" w:name="_Toc35328123"/>
      <w:bookmarkStart w:id="363" w:name="_Toc44573049"/>
      <w:r>
        <w:rPr>
          <w:rFonts w:ascii="Times New Roman" w:hAnsi="Times New Roman"/>
          <w:color w:val="auto"/>
          <w:sz w:val="24"/>
          <w:szCs w:val="24"/>
        </w:rPr>
        <w:t xml:space="preserve">10.1. </w:t>
      </w:r>
      <w:r w:rsidR="00DC3D66" w:rsidRPr="00F82AFE">
        <w:rPr>
          <w:rFonts w:ascii="Times New Roman" w:hAnsi="Times New Roman"/>
          <w:color w:val="auto"/>
          <w:sz w:val="24"/>
          <w:szCs w:val="24"/>
          <w:lang w:val="vi-VN"/>
        </w:rPr>
        <w:t>Internal monitoring</w:t>
      </w:r>
      <w:bookmarkEnd w:id="359"/>
      <w:bookmarkEnd w:id="360"/>
      <w:bookmarkEnd w:id="361"/>
      <w:bookmarkEnd w:id="362"/>
      <w:bookmarkEnd w:id="363"/>
    </w:p>
    <w:p w14:paraId="012D5E5E" w14:textId="77777777" w:rsidR="00DC3D66" w:rsidRPr="006654A9" w:rsidRDefault="00DC3D66" w:rsidP="00011B6B">
      <w:pPr>
        <w:numPr>
          <w:ilvl w:val="0"/>
          <w:numId w:val="5"/>
        </w:numPr>
        <w:spacing w:before="120" w:after="120" w:line="240" w:lineRule="auto"/>
        <w:ind w:left="0" w:firstLine="0"/>
        <w:jc w:val="both"/>
        <w:rPr>
          <w:rFonts w:ascii="Times New Roman" w:hAnsi="Times New Roman"/>
          <w:bCs/>
          <w:szCs w:val="24"/>
          <w:lang w:val="vi-VN"/>
        </w:rPr>
      </w:pPr>
      <w:bookmarkStart w:id="364" w:name="_Toc419909674"/>
      <w:bookmarkEnd w:id="357"/>
      <w:r>
        <w:rPr>
          <w:rFonts w:ascii="Times New Roman" w:hAnsi="Times New Roman"/>
          <w:bCs/>
          <w:szCs w:val="24"/>
        </w:rPr>
        <w:t xml:space="preserve">The </w:t>
      </w:r>
      <w:proofErr w:type="spellStart"/>
      <w:r>
        <w:rPr>
          <w:rFonts w:ascii="Times New Roman" w:hAnsi="Times New Roman"/>
          <w:bCs/>
          <w:szCs w:val="24"/>
        </w:rPr>
        <w:t>PPMU</w:t>
      </w:r>
      <w:proofErr w:type="spellEnd"/>
      <w:r w:rsidRPr="0000780D">
        <w:rPr>
          <w:rFonts w:ascii="Times New Roman" w:hAnsi="Times New Roman"/>
          <w:bCs/>
          <w:szCs w:val="24"/>
        </w:rPr>
        <w:t xml:space="preserve"> </w:t>
      </w:r>
      <w:r w:rsidRPr="0000780D">
        <w:rPr>
          <w:rFonts w:ascii="Times New Roman" w:hAnsi="Times New Roman"/>
          <w:szCs w:val="24"/>
          <w:lang w:val="id-ID"/>
        </w:rPr>
        <w:t>will</w:t>
      </w:r>
      <w:r w:rsidRPr="0000780D">
        <w:rPr>
          <w:rFonts w:ascii="Times New Roman" w:hAnsi="Times New Roman"/>
          <w:bCs/>
          <w:szCs w:val="24"/>
        </w:rPr>
        <w:t xml:space="preserve"> be responsible for the overall implementation and internal monitoring of this </w:t>
      </w:r>
      <w:proofErr w:type="spellStart"/>
      <w:r w:rsidRPr="0000780D">
        <w:rPr>
          <w:rFonts w:ascii="Times New Roman" w:hAnsi="Times New Roman"/>
          <w:bCs/>
          <w:szCs w:val="24"/>
        </w:rPr>
        <w:t>EMDP</w:t>
      </w:r>
      <w:proofErr w:type="spellEnd"/>
      <w:r w:rsidRPr="0000780D">
        <w:rPr>
          <w:rFonts w:ascii="Times New Roman" w:hAnsi="Times New Roman"/>
          <w:szCs w:val="24"/>
          <w:lang w:val="id-ID"/>
        </w:rPr>
        <w:t>.</w:t>
      </w:r>
    </w:p>
    <w:p w14:paraId="4489EBCE" w14:textId="70072D25" w:rsidR="00A30893" w:rsidRPr="00845369" w:rsidRDefault="001009C2" w:rsidP="00845369">
      <w:pPr>
        <w:pStyle w:val="Caption"/>
        <w:rPr>
          <w:rFonts w:eastAsia="SimSun"/>
          <w:lang w:val="vi-VN"/>
        </w:rPr>
      </w:pPr>
      <w:bookmarkStart w:id="365" w:name="_Toc43134324"/>
      <w:bookmarkEnd w:id="364"/>
      <w:r>
        <w:t>Table</w:t>
      </w:r>
      <w:r w:rsidR="00845369" w:rsidRPr="00845369">
        <w:t xml:space="preserve"> </w:t>
      </w:r>
      <w:fldSimple w:instr=" SEQ Bảng \* ARABIC ">
        <w:r w:rsidR="00AC788B">
          <w:rPr>
            <w:noProof/>
          </w:rPr>
          <w:t>7</w:t>
        </w:r>
      </w:fldSimple>
      <w:r w:rsidR="00845369" w:rsidRPr="00845369">
        <w:t xml:space="preserve">: </w:t>
      </w:r>
      <w:r w:rsidR="00B442A8" w:rsidRPr="0000780D">
        <w:rPr>
          <w:rFonts w:eastAsia="SimSun"/>
          <w:bCs w:val="0"/>
        </w:rPr>
        <w:t>Internal monitoring indicator</w:t>
      </w:r>
      <w:r w:rsidR="00B442A8">
        <w:rPr>
          <w:rFonts w:eastAsia="SimSun"/>
          <w:bCs w:val="0"/>
        </w:rPr>
        <w:t>s</w:t>
      </w:r>
      <w:bookmarkEnd w:id="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6800"/>
      </w:tblGrid>
      <w:tr w:rsidR="00B442A8" w:rsidRPr="006654A9" w14:paraId="4A77BBAC" w14:textId="77777777" w:rsidTr="004E7753">
        <w:trPr>
          <w:jc w:val="center"/>
        </w:trPr>
        <w:tc>
          <w:tcPr>
            <w:tcW w:w="2249" w:type="dxa"/>
            <w:shd w:val="clear" w:color="auto" w:fill="A8D08D"/>
          </w:tcPr>
          <w:p w14:paraId="7A280564" w14:textId="77777777" w:rsidR="00B442A8" w:rsidRPr="006654A9" w:rsidRDefault="00B442A8" w:rsidP="00B442A8">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7021" w:type="dxa"/>
            <w:shd w:val="clear" w:color="auto" w:fill="A8D08D"/>
          </w:tcPr>
          <w:p w14:paraId="6C63C489" w14:textId="77777777" w:rsidR="00B442A8" w:rsidRPr="006654A9" w:rsidRDefault="00B442A8" w:rsidP="00B442A8">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B442A8" w:rsidRPr="006654A9" w14:paraId="7A12760C" w14:textId="77777777" w:rsidTr="00682619">
        <w:trPr>
          <w:jc w:val="center"/>
        </w:trPr>
        <w:tc>
          <w:tcPr>
            <w:tcW w:w="2249" w:type="dxa"/>
          </w:tcPr>
          <w:p w14:paraId="6E6791B8" w14:textId="77777777" w:rsidR="00B442A8" w:rsidRPr="006654A9" w:rsidRDefault="00B442A8" w:rsidP="00B442A8">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Cost and time</w:t>
            </w:r>
          </w:p>
        </w:tc>
        <w:tc>
          <w:tcPr>
            <w:tcW w:w="7021" w:type="dxa"/>
          </w:tcPr>
          <w:p w14:paraId="164E30B0"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enough staff supporting EM people as planned?</w:t>
            </w:r>
          </w:p>
          <w:p w14:paraId="50AE98B1"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supporting activities satisfactory with set plans?</w:t>
            </w:r>
          </w:p>
          <w:p w14:paraId="5524A673" w14:textId="77777777" w:rsidR="00B442A8" w:rsidRPr="006654A9" w:rsidRDefault="00B442A8" w:rsidP="00B442A8">
            <w:pPr>
              <w:numPr>
                <w:ilvl w:val="0"/>
                <w:numId w:val="27"/>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 xml:space="preserve">Is the cost for </w:t>
            </w:r>
            <w:proofErr w:type="spellStart"/>
            <w:r w:rsidRPr="0000780D">
              <w:rPr>
                <w:rFonts w:ascii="Times New Roman" w:eastAsia="Times New Roman" w:hAnsi="Times New Roman"/>
                <w:szCs w:val="24"/>
                <w:lang w:eastAsia="de-DE"/>
              </w:rPr>
              <w:t>EMDP</w:t>
            </w:r>
            <w:proofErr w:type="spellEnd"/>
            <w:r w:rsidRPr="0000780D">
              <w:rPr>
                <w:rFonts w:ascii="Times New Roman" w:eastAsia="Times New Roman" w:hAnsi="Times New Roman"/>
                <w:szCs w:val="24"/>
                <w:lang w:eastAsia="de-DE"/>
              </w:rPr>
              <w:t xml:space="preserve"> implementation distributed to implementing agencies timely and adequately?</w:t>
            </w:r>
          </w:p>
        </w:tc>
      </w:tr>
      <w:tr w:rsidR="00B442A8" w:rsidRPr="006654A9" w14:paraId="2CAB03ED" w14:textId="77777777" w:rsidTr="00682619">
        <w:trPr>
          <w:jc w:val="center"/>
        </w:trPr>
        <w:tc>
          <w:tcPr>
            <w:tcW w:w="2249" w:type="dxa"/>
          </w:tcPr>
          <w:p w14:paraId="31479642" w14:textId="77777777" w:rsidR="00B442A8" w:rsidRPr="006654A9" w:rsidRDefault="00B442A8" w:rsidP="00B442A8">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Consultation, complaints and outstanding issues</w:t>
            </w:r>
          </w:p>
          <w:p w14:paraId="225C2B09" w14:textId="77777777" w:rsidR="00B442A8" w:rsidRPr="006654A9" w:rsidRDefault="00B442A8" w:rsidP="00B442A8">
            <w:pPr>
              <w:spacing w:before="120" w:after="120" w:line="240" w:lineRule="auto"/>
              <w:rPr>
                <w:rFonts w:ascii="Times New Roman" w:eastAsia="Times New Roman" w:hAnsi="Times New Roman"/>
                <w:szCs w:val="24"/>
                <w:lang w:val="vi-VN" w:eastAsia="de-DE"/>
              </w:rPr>
            </w:pPr>
          </w:p>
          <w:p w14:paraId="44EBAF91" w14:textId="77777777" w:rsidR="00B442A8" w:rsidRPr="006654A9" w:rsidRDefault="00B442A8" w:rsidP="00B442A8">
            <w:pPr>
              <w:spacing w:before="120" w:after="120" w:line="240" w:lineRule="auto"/>
              <w:rPr>
                <w:rFonts w:ascii="Times New Roman" w:eastAsia="Times New Roman" w:hAnsi="Times New Roman"/>
                <w:szCs w:val="24"/>
                <w:lang w:val="vi-VN" w:eastAsia="de-DE"/>
              </w:rPr>
            </w:pPr>
          </w:p>
        </w:tc>
        <w:tc>
          <w:tcPr>
            <w:tcW w:w="7021" w:type="dxa"/>
          </w:tcPr>
          <w:p w14:paraId="20BB2977"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public consultations and information dissemination to EMs in compliance with plans?</w:t>
            </w:r>
          </w:p>
          <w:p w14:paraId="47328143"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EM group discussions held by groups?</w:t>
            </w:r>
          </w:p>
          <w:p w14:paraId="7795C8AB"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How many people are aware of their benefits?</w:t>
            </w:r>
          </w:p>
          <w:p w14:paraId="48404673"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Do EM people know and use the grievance redress mechanism as set forth in </w:t>
            </w:r>
            <w:proofErr w:type="spellStart"/>
            <w:r w:rsidRPr="0000780D">
              <w:rPr>
                <w:rFonts w:ascii="Times New Roman" w:eastAsia="Times New Roman" w:hAnsi="Times New Roman"/>
                <w:szCs w:val="24"/>
                <w:lang w:eastAsia="de-DE"/>
              </w:rPr>
              <w:t>EMPF</w:t>
            </w:r>
            <w:proofErr w:type="spellEnd"/>
            <w:r w:rsidRPr="0000780D">
              <w:rPr>
                <w:rFonts w:ascii="Times New Roman" w:eastAsia="Times New Roman" w:hAnsi="Times New Roman"/>
                <w:szCs w:val="24"/>
                <w:lang w:eastAsia="de-DE"/>
              </w:rPr>
              <w:t>? How are the results?</w:t>
            </w:r>
          </w:p>
          <w:p w14:paraId="64DB8D35"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Number and type of complaints received (classified into gender and vulnerable groups) </w:t>
            </w:r>
          </w:p>
          <w:p w14:paraId="55C50584"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lastRenderedPageBreak/>
              <w:t>Number and type of complaints redressed (classified into gender and vulnerable groups)</w:t>
            </w:r>
          </w:p>
          <w:p w14:paraId="02717BF0" w14:textId="77777777" w:rsidR="00B442A8" w:rsidRPr="0000780D" w:rsidRDefault="00B442A8" w:rsidP="00B442A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Levels of awareness and satisfaction of EM people</w:t>
            </w:r>
          </w:p>
          <w:p w14:paraId="56AC57A4" w14:textId="77777777" w:rsidR="00B442A8" w:rsidRPr="006654A9" w:rsidRDefault="00B442A8" w:rsidP="00B442A8">
            <w:pPr>
              <w:numPr>
                <w:ilvl w:val="0"/>
                <w:numId w:val="27"/>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Satisfactory levels about grievance mechanism.</w:t>
            </w:r>
          </w:p>
        </w:tc>
      </w:tr>
    </w:tbl>
    <w:p w14:paraId="37C2614E" w14:textId="63038182" w:rsidR="00021E21" w:rsidRPr="006654A9" w:rsidRDefault="00D240CF" w:rsidP="00D240CF">
      <w:pPr>
        <w:pStyle w:val="Heading2"/>
        <w:spacing w:before="120" w:after="120" w:line="240" w:lineRule="auto"/>
        <w:ind w:left="720"/>
        <w:rPr>
          <w:rFonts w:ascii="Times New Roman" w:hAnsi="Times New Roman"/>
          <w:color w:val="auto"/>
          <w:sz w:val="24"/>
          <w:szCs w:val="24"/>
          <w:lang w:val="vi-VN"/>
        </w:rPr>
      </w:pPr>
      <w:bookmarkStart w:id="366" w:name="_Toc489975263"/>
      <w:bookmarkStart w:id="367" w:name="_Toc28936751"/>
      <w:bookmarkStart w:id="368" w:name="_Toc30515706"/>
      <w:bookmarkStart w:id="369" w:name="_Toc35328124"/>
      <w:bookmarkStart w:id="370" w:name="_Toc44573050"/>
      <w:r>
        <w:rPr>
          <w:rFonts w:ascii="Times New Roman" w:hAnsi="Times New Roman"/>
          <w:color w:val="auto"/>
          <w:sz w:val="24"/>
          <w:szCs w:val="24"/>
        </w:rPr>
        <w:lastRenderedPageBreak/>
        <w:t xml:space="preserve">10.2. </w:t>
      </w:r>
      <w:r w:rsidR="00B442A8" w:rsidRPr="00315ACD">
        <w:rPr>
          <w:rFonts w:ascii="Times New Roman" w:hAnsi="Times New Roman"/>
          <w:color w:val="auto"/>
          <w:sz w:val="24"/>
          <w:szCs w:val="24"/>
        </w:rPr>
        <w:t xml:space="preserve">External </w:t>
      </w:r>
      <w:r w:rsidR="00B442A8" w:rsidRPr="0000780D">
        <w:rPr>
          <w:rFonts w:ascii="Times New Roman" w:hAnsi="Times New Roman"/>
          <w:color w:val="auto"/>
          <w:sz w:val="24"/>
          <w:szCs w:val="24"/>
        </w:rPr>
        <w:t>monitoring</w:t>
      </w:r>
      <w:bookmarkEnd w:id="366"/>
      <w:bookmarkEnd w:id="367"/>
      <w:bookmarkEnd w:id="368"/>
      <w:bookmarkEnd w:id="369"/>
      <w:bookmarkEnd w:id="370"/>
    </w:p>
    <w:p w14:paraId="371BCEBE" w14:textId="77777777" w:rsidR="00A81FD1" w:rsidRPr="006654A9" w:rsidRDefault="00A81FD1" w:rsidP="00011B6B">
      <w:pPr>
        <w:numPr>
          <w:ilvl w:val="0"/>
          <w:numId w:val="5"/>
        </w:numPr>
        <w:spacing w:before="120" w:after="120" w:line="240" w:lineRule="auto"/>
        <w:ind w:left="0" w:firstLine="0"/>
        <w:jc w:val="both"/>
        <w:rPr>
          <w:rFonts w:ascii="Times New Roman" w:hAnsi="Times New Roman"/>
          <w:szCs w:val="24"/>
          <w:lang w:val="vi-VN"/>
        </w:rPr>
      </w:pPr>
      <w:bookmarkStart w:id="371" w:name="_Hlk35417336"/>
      <w:r>
        <w:rPr>
          <w:rFonts w:ascii="Times New Roman" w:hAnsi="Times New Roman"/>
          <w:szCs w:val="24"/>
        </w:rPr>
        <w:t>The</w:t>
      </w:r>
      <w:r w:rsidRPr="0000780D">
        <w:rPr>
          <w:rFonts w:ascii="Times New Roman" w:hAnsi="Times New Roman"/>
          <w:szCs w:val="24"/>
        </w:rPr>
        <w:t xml:space="preserve"> </w:t>
      </w:r>
      <w:r>
        <w:rPr>
          <w:rFonts w:ascii="Times New Roman" w:hAnsi="Times New Roman"/>
          <w:szCs w:val="24"/>
        </w:rPr>
        <w:t>External Monitoring</w:t>
      </w:r>
      <w:r w:rsidRPr="0000780D">
        <w:rPr>
          <w:rFonts w:ascii="Times New Roman" w:hAnsi="Times New Roman"/>
          <w:szCs w:val="24"/>
        </w:rPr>
        <w:t xml:space="preserve"> Consultant (</w:t>
      </w:r>
      <w:r w:rsidR="003E0196">
        <w:rPr>
          <w:rFonts w:ascii="Times New Roman" w:hAnsi="Times New Roman"/>
          <w:szCs w:val="24"/>
        </w:rPr>
        <w:t>EMC</w:t>
      </w:r>
      <w:r w:rsidRPr="0000780D">
        <w:rPr>
          <w:rFonts w:ascii="Times New Roman" w:hAnsi="Times New Roman"/>
          <w:szCs w:val="24"/>
        </w:rPr>
        <w:t xml:space="preserve">) will be contracted to monitor the implementation of </w:t>
      </w:r>
      <w:r>
        <w:rPr>
          <w:rFonts w:ascii="Times New Roman" w:hAnsi="Times New Roman"/>
          <w:szCs w:val="24"/>
        </w:rPr>
        <w:t xml:space="preserve">the </w:t>
      </w:r>
      <w:r w:rsidRPr="0000780D">
        <w:rPr>
          <w:rFonts w:ascii="Times New Roman" w:hAnsi="Times New Roman"/>
          <w:szCs w:val="24"/>
        </w:rPr>
        <w:t xml:space="preserve">social safeguards of </w:t>
      </w:r>
      <w:r>
        <w:rPr>
          <w:rFonts w:ascii="Times New Roman" w:hAnsi="Times New Roman"/>
          <w:szCs w:val="24"/>
        </w:rPr>
        <w:t xml:space="preserve">the </w:t>
      </w:r>
      <w:r w:rsidRPr="0000780D">
        <w:rPr>
          <w:rFonts w:ascii="Times New Roman" w:hAnsi="Times New Roman"/>
          <w:szCs w:val="24"/>
        </w:rPr>
        <w:t xml:space="preserve">subproject, including the </w:t>
      </w:r>
      <w:proofErr w:type="spellStart"/>
      <w:r w:rsidRPr="0000780D">
        <w:rPr>
          <w:rFonts w:ascii="Times New Roman" w:hAnsi="Times New Roman"/>
          <w:szCs w:val="24"/>
        </w:rPr>
        <w:t>EMDPs</w:t>
      </w:r>
      <w:proofErr w:type="spellEnd"/>
      <w:r w:rsidRPr="0000780D">
        <w:rPr>
          <w:rFonts w:ascii="Times New Roman" w:hAnsi="Times New Roman"/>
          <w:szCs w:val="24"/>
        </w:rPr>
        <w:t>. Monitoring report</w:t>
      </w:r>
      <w:r>
        <w:rPr>
          <w:rFonts w:ascii="Times New Roman" w:hAnsi="Times New Roman"/>
          <w:szCs w:val="24"/>
        </w:rPr>
        <w:t>s</w:t>
      </w:r>
      <w:r w:rsidRPr="0000780D">
        <w:rPr>
          <w:rFonts w:ascii="Times New Roman" w:hAnsi="Times New Roman"/>
          <w:szCs w:val="24"/>
        </w:rPr>
        <w:t xml:space="preserve"> will be submitted to the World Bank for review and comments. </w:t>
      </w:r>
      <w:r w:rsidR="00A015F8">
        <w:rPr>
          <w:rFonts w:ascii="Times New Roman" w:hAnsi="Times New Roman"/>
          <w:szCs w:val="24"/>
        </w:rPr>
        <w:t>External monitoring</w:t>
      </w:r>
      <w:r w:rsidRPr="0000780D">
        <w:rPr>
          <w:rFonts w:ascii="Times New Roman" w:hAnsi="Times New Roman"/>
          <w:szCs w:val="24"/>
        </w:rPr>
        <w:t xml:space="preserve"> should be conducted twice a year during the implementation of the </w:t>
      </w:r>
      <w:r w:rsidR="00A015F8">
        <w:rPr>
          <w:rFonts w:ascii="Times New Roman" w:hAnsi="Times New Roman"/>
          <w:szCs w:val="24"/>
        </w:rPr>
        <w:t>subp</w:t>
      </w:r>
      <w:r w:rsidRPr="0000780D">
        <w:rPr>
          <w:rFonts w:ascii="Times New Roman" w:hAnsi="Times New Roman"/>
          <w:szCs w:val="24"/>
        </w:rPr>
        <w:t>roject to timely identify issues that might need immediate action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by the</w:t>
      </w:r>
      <w:r w:rsidRPr="0000780D">
        <w:rPr>
          <w:rFonts w:ascii="Times New Roman" w:hAnsi="Times New Roman"/>
          <w:szCs w:val="24"/>
        </w:rPr>
        <w:t xml:space="preserve"> </w:t>
      </w:r>
      <w:proofErr w:type="spellStart"/>
      <w:r>
        <w:rPr>
          <w:rFonts w:ascii="Times New Roman" w:hAnsi="Times New Roman"/>
          <w:szCs w:val="24"/>
        </w:rPr>
        <w:t>PPMU</w:t>
      </w:r>
      <w:bookmarkEnd w:id="371"/>
      <w:proofErr w:type="spellEnd"/>
      <w:r w:rsidRPr="006654A9">
        <w:rPr>
          <w:rFonts w:ascii="Times New Roman" w:hAnsi="Times New Roman"/>
          <w:szCs w:val="24"/>
          <w:lang w:val="vi-VN"/>
        </w:rPr>
        <w:t>.</w:t>
      </w:r>
    </w:p>
    <w:p w14:paraId="40D72DF5" w14:textId="7949786A" w:rsidR="00562703" w:rsidRPr="006654A9" w:rsidRDefault="001009C2" w:rsidP="001F3D04">
      <w:pPr>
        <w:pStyle w:val="Caption"/>
        <w:rPr>
          <w:rFonts w:eastAsia="SimSun"/>
          <w:bCs w:val="0"/>
          <w:lang w:val="vi-VN"/>
        </w:rPr>
      </w:pPr>
      <w:bookmarkStart w:id="372" w:name="_Toc43134325"/>
      <w:r>
        <w:t>Table</w:t>
      </w:r>
      <w:r w:rsidR="001F3D04">
        <w:t xml:space="preserve"> </w:t>
      </w:r>
      <w:fldSimple w:instr=" SEQ Bảng \* ARABIC ">
        <w:r w:rsidR="00AC788B">
          <w:rPr>
            <w:noProof/>
          </w:rPr>
          <w:t>8</w:t>
        </w:r>
      </w:fldSimple>
      <w:r w:rsidR="001F3D04">
        <w:t xml:space="preserve">: </w:t>
      </w:r>
      <w:r w:rsidR="00A015F8">
        <w:rPr>
          <w:rFonts w:eastAsia="SimSun"/>
          <w:bCs w:val="0"/>
        </w:rPr>
        <w:t>External monitoring</w:t>
      </w:r>
      <w:r w:rsidR="00A015F8" w:rsidRPr="0000780D">
        <w:rPr>
          <w:rFonts w:eastAsia="SimSun"/>
          <w:bCs w:val="0"/>
        </w:rPr>
        <w:t xml:space="preserve"> indicators</w:t>
      </w:r>
      <w:bookmarkEnd w:id="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6970"/>
      </w:tblGrid>
      <w:tr w:rsidR="00A015F8" w:rsidRPr="006654A9" w14:paraId="1CB9FDB5" w14:textId="77777777" w:rsidTr="00A015F8">
        <w:trPr>
          <w:tblHeader/>
          <w:jc w:val="center"/>
        </w:trPr>
        <w:tc>
          <w:tcPr>
            <w:tcW w:w="2073" w:type="dxa"/>
            <w:shd w:val="clear" w:color="auto" w:fill="A8D08D"/>
          </w:tcPr>
          <w:p w14:paraId="1A0AEF2A" w14:textId="77777777" w:rsidR="00A015F8" w:rsidRPr="006654A9" w:rsidRDefault="00A015F8" w:rsidP="00A015F8">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7170" w:type="dxa"/>
            <w:shd w:val="clear" w:color="auto" w:fill="A8D08D"/>
          </w:tcPr>
          <w:p w14:paraId="3085EBF6" w14:textId="77777777" w:rsidR="00A015F8" w:rsidRPr="006654A9" w:rsidRDefault="00A015F8" w:rsidP="00A015F8">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A015F8" w:rsidRPr="006654A9" w14:paraId="47EC0491" w14:textId="77777777" w:rsidTr="00A015F8">
        <w:trPr>
          <w:jc w:val="center"/>
        </w:trPr>
        <w:tc>
          <w:tcPr>
            <w:tcW w:w="2073" w:type="dxa"/>
          </w:tcPr>
          <w:p w14:paraId="2646CB38" w14:textId="77777777" w:rsidR="00A015F8" w:rsidRPr="006654A9" w:rsidRDefault="00A015F8" w:rsidP="00A015F8">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Basic information about EM households</w:t>
            </w:r>
          </w:p>
        </w:tc>
        <w:tc>
          <w:tcPr>
            <w:tcW w:w="7170" w:type="dxa"/>
          </w:tcPr>
          <w:p w14:paraId="04EEDB3F"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Location</w:t>
            </w:r>
          </w:p>
          <w:p w14:paraId="5A5DA054"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Number of EM households</w:t>
            </w:r>
          </w:p>
          <w:p w14:paraId="54DCA94E"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Average number of members in households, ages and educational attainment level</w:t>
            </w:r>
          </w:p>
          <w:p w14:paraId="3057F9AB"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Gender of household heads</w:t>
            </w:r>
          </w:p>
          <w:p w14:paraId="3A11D0EA"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Accessibility to medical and education services, utilities and other social services</w:t>
            </w:r>
          </w:p>
          <w:p w14:paraId="588878E6"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Status of land and legal land use</w:t>
            </w:r>
          </w:p>
          <w:p w14:paraId="0692EBDF"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Occupation and jobs</w:t>
            </w:r>
          </w:p>
          <w:p w14:paraId="4D6F7518" w14:textId="77777777" w:rsidR="00A015F8" w:rsidRPr="006654A9" w:rsidRDefault="00A015F8" w:rsidP="00A015F8">
            <w:pPr>
              <w:pStyle w:val="Table"/>
              <w:numPr>
                <w:ilvl w:val="0"/>
                <w:numId w:val="36"/>
              </w:numPr>
              <w:spacing w:before="120" w:after="120" w:line="240" w:lineRule="auto"/>
              <w:ind w:left="226" w:hanging="226"/>
              <w:jc w:val="left"/>
              <w:rPr>
                <w:rFonts w:ascii="Times New Roman" w:hAnsi="Times New Roman" w:cs="Times New Roman"/>
                <w:sz w:val="24"/>
                <w:szCs w:val="24"/>
                <w:lang w:val="vi-VN" w:eastAsia="de-DE"/>
              </w:rPr>
            </w:pPr>
            <w:r w:rsidRPr="0000780D">
              <w:rPr>
                <w:rFonts w:ascii="Times New Roman" w:hAnsi="Times New Roman" w:cs="Times New Roman"/>
                <w:sz w:val="24"/>
                <w:szCs w:val="24"/>
                <w:lang w:eastAsia="de-DE"/>
              </w:rPr>
              <w:t>Income sources and levels</w:t>
            </w:r>
          </w:p>
        </w:tc>
      </w:tr>
      <w:tr w:rsidR="00A015F8" w:rsidRPr="006654A9" w14:paraId="08792404" w14:textId="77777777" w:rsidTr="00A015F8">
        <w:trPr>
          <w:jc w:val="center"/>
        </w:trPr>
        <w:tc>
          <w:tcPr>
            <w:tcW w:w="2073" w:type="dxa"/>
          </w:tcPr>
          <w:p w14:paraId="44780944" w14:textId="77777777" w:rsidR="00A015F8" w:rsidRPr="006654A9" w:rsidRDefault="00A015F8" w:rsidP="00A015F8">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Satisfactory levels of EM people</w:t>
            </w:r>
          </w:p>
        </w:tc>
        <w:tc>
          <w:tcPr>
            <w:tcW w:w="7170" w:type="dxa"/>
          </w:tcPr>
          <w:p w14:paraId="4C084055"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Do EM people agree with </w:t>
            </w:r>
            <w:proofErr w:type="spellStart"/>
            <w:r w:rsidRPr="0000780D">
              <w:rPr>
                <w:rFonts w:ascii="Times New Roman" w:eastAsia="Times New Roman" w:hAnsi="Times New Roman"/>
                <w:szCs w:val="24"/>
                <w:lang w:eastAsia="de-DE"/>
              </w:rPr>
              <w:t>EMDP</w:t>
            </w:r>
            <w:proofErr w:type="spellEnd"/>
            <w:r w:rsidRPr="0000780D">
              <w:rPr>
                <w:rFonts w:ascii="Times New Roman" w:eastAsia="Times New Roman" w:hAnsi="Times New Roman"/>
                <w:szCs w:val="24"/>
                <w:lang w:eastAsia="de-DE"/>
              </w:rPr>
              <w:t xml:space="preserve"> implementation?</w:t>
            </w:r>
          </w:p>
          <w:p w14:paraId="7398D36B"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What are the assessments of EM people on the recoverability of their live and livelihood?</w:t>
            </w:r>
          </w:p>
          <w:p w14:paraId="48F3A835"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EM people’s awareness of the grievance redresses process and compensation procedures?</w:t>
            </w:r>
          </w:p>
          <w:p w14:paraId="4688C84E" w14:textId="77777777" w:rsidR="00A015F8" w:rsidRPr="006654A9" w:rsidRDefault="00A015F8" w:rsidP="00A015F8">
            <w:pPr>
              <w:pStyle w:val="Table"/>
              <w:numPr>
                <w:ilvl w:val="0"/>
                <w:numId w:val="3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 xml:space="preserve">Are EM people’s complaints addressed timely and satisfactorily in accordance with </w:t>
            </w:r>
            <w:proofErr w:type="spellStart"/>
            <w:r w:rsidRPr="0000780D">
              <w:rPr>
                <w:rFonts w:ascii="Times New Roman" w:hAnsi="Times New Roman" w:cs="Times New Roman"/>
                <w:sz w:val="24"/>
                <w:szCs w:val="24"/>
                <w:lang w:eastAsia="de-DE"/>
              </w:rPr>
              <w:t>EMPF</w:t>
            </w:r>
            <w:proofErr w:type="spellEnd"/>
            <w:r w:rsidRPr="006654A9">
              <w:rPr>
                <w:rFonts w:ascii="Times New Roman" w:hAnsi="Times New Roman" w:cs="Times New Roman"/>
                <w:sz w:val="24"/>
                <w:szCs w:val="24"/>
                <w:lang w:val="vi-VN"/>
              </w:rPr>
              <w:t>?</w:t>
            </w:r>
          </w:p>
        </w:tc>
      </w:tr>
      <w:tr w:rsidR="00A015F8" w:rsidRPr="006654A9" w14:paraId="7DD75FB1" w14:textId="77777777" w:rsidTr="00A015F8">
        <w:trPr>
          <w:jc w:val="center"/>
        </w:trPr>
        <w:tc>
          <w:tcPr>
            <w:tcW w:w="2073" w:type="dxa"/>
            <w:tcBorders>
              <w:bottom w:val="single" w:sz="4" w:space="0" w:color="auto"/>
            </w:tcBorders>
          </w:tcPr>
          <w:p w14:paraId="2A677277" w14:textId="77777777" w:rsidR="00A015F8" w:rsidRPr="006654A9" w:rsidRDefault="00A015F8" w:rsidP="00A015F8">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Supporting efficiency</w:t>
            </w:r>
          </w:p>
        </w:tc>
        <w:tc>
          <w:tcPr>
            <w:tcW w:w="7170" w:type="dxa"/>
          </w:tcPr>
          <w:p w14:paraId="5D9EFDDE"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benefits of EM people ensured satisfactorily?</w:t>
            </w:r>
          </w:p>
          <w:p w14:paraId="377E2828" w14:textId="77777777" w:rsidR="00A015F8" w:rsidRPr="006654A9" w:rsidRDefault="00A015F8" w:rsidP="00A015F8">
            <w:pPr>
              <w:pStyle w:val="Table"/>
              <w:numPr>
                <w:ilvl w:val="0"/>
                <w:numId w:val="3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Are vulnerable groups supported and assisted?</w:t>
            </w:r>
          </w:p>
        </w:tc>
      </w:tr>
      <w:tr w:rsidR="00A015F8" w:rsidRPr="006654A9" w14:paraId="5AEF0CD3" w14:textId="77777777" w:rsidTr="00A015F8">
        <w:trPr>
          <w:jc w:val="center"/>
        </w:trPr>
        <w:tc>
          <w:tcPr>
            <w:tcW w:w="2073" w:type="dxa"/>
            <w:tcBorders>
              <w:bottom w:val="single" w:sz="4" w:space="0" w:color="auto"/>
            </w:tcBorders>
          </w:tcPr>
          <w:p w14:paraId="4A7F0F59" w14:textId="77777777" w:rsidR="00A015F8" w:rsidRPr="006654A9" w:rsidRDefault="00A015F8" w:rsidP="00A015F8">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Other impacts</w:t>
            </w:r>
          </w:p>
        </w:tc>
        <w:tc>
          <w:tcPr>
            <w:tcW w:w="7170" w:type="dxa"/>
          </w:tcPr>
          <w:p w14:paraId="077CA187" w14:textId="77777777" w:rsidR="00A015F8" w:rsidRPr="0000780D" w:rsidRDefault="00A015F8" w:rsidP="00A015F8">
            <w:pPr>
              <w:numPr>
                <w:ilvl w:val="0"/>
                <w:numId w:val="27"/>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any impacts on EM people’s jobs and income?</w:t>
            </w:r>
          </w:p>
          <w:p w14:paraId="534D6380" w14:textId="77777777" w:rsidR="00A015F8" w:rsidRPr="006654A9" w:rsidRDefault="00A015F8" w:rsidP="00A015F8">
            <w:pPr>
              <w:pStyle w:val="Table"/>
              <w:numPr>
                <w:ilvl w:val="0"/>
                <w:numId w:val="3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How can unexpected impacts be addressed (if any)?</w:t>
            </w:r>
          </w:p>
        </w:tc>
      </w:tr>
    </w:tbl>
    <w:p w14:paraId="1FCBE700" w14:textId="67319DFE" w:rsidR="009679F2" w:rsidRPr="006654A9" w:rsidRDefault="00B607EF" w:rsidP="006D7368">
      <w:pPr>
        <w:pStyle w:val="Heading1"/>
        <w:numPr>
          <w:ilvl w:val="0"/>
          <w:numId w:val="9"/>
        </w:numPr>
        <w:tabs>
          <w:tab w:val="right" w:pos="360"/>
        </w:tabs>
        <w:spacing w:before="120" w:after="120" w:line="240" w:lineRule="auto"/>
        <w:ind w:left="270" w:hanging="270"/>
        <w:jc w:val="both"/>
        <w:rPr>
          <w:rFonts w:ascii="Times New Roman" w:hAnsi="Times New Roman"/>
          <w:color w:val="auto"/>
          <w:sz w:val="24"/>
          <w:szCs w:val="24"/>
          <w:lang w:val="vi-VN"/>
        </w:rPr>
      </w:pPr>
      <w:bookmarkStart w:id="373" w:name="_Toc481587214"/>
      <w:bookmarkStart w:id="374" w:name="_Toc489975264"/>
      <w:bookmarkStart w:id="375" w:name="_Toc28936752"/>
      <w:bookmarkStart w:id="376" w:name="_Toc30515707"/>
      <w:bookmarkStart w:id="377" w:name="_Toc35328125"/>
      <w:bookmarkStart w:id="378" w:name="_Toc44573051"/>
      <w:bookmarkEnd w:id="358"/>
      <w:r w:rsidRPr="0000780D">
        <w:rPr>
          <w:rFonts w:ascii="Times New Roman" w:hAnsi="Times New Roman"/>
          <w:color w:val="auto"/>
          <w:sz w:val="24"/>
          <w:szCs w:val="24"/>
        </w:rPr>
        <w:lastRenderedPageBreak/>
        <w:t>IMPLEMENTATION SCHEDULE AND BUDGET</w:t>
      </w:r>
      <w:bookmarkEnd w:id="373"/>
      <w:bookmarkEnd w:id="374"/>
      <w:bookmarkEnd w:id="375"/>
      <w:bookmarkEnd w:id="376"/>
      <w:bookmarkEnd w:id="377"/>
      <w:bookmarkEnd w:id="378"/>
    </w:p>
    <w:p w14:paraId="6C69B780" w14:textId="6DB73A9E" w:rsidR="00DB7CDF" w:rsidRPr="006654A9" w:rsidRDefault="00D240CF" w:rsidP="00D240CF">
      <w:pPr>
        <w:pStyle w:val="Heading2"/>
        <w:spacing w:before="120" w:after="120" w:line="240" w:lineRule="auto"/>
        <w:ind w:left="720"/>
        <w:rPr>
          <w:rFonts w:ascii="Times New Roman" w:hAnsi="Times New Roman"/>
          <w:color w:val="auto"/>
          <w:sz w:val="24"/>
          <w:szCs w:val="24"/>
          <w:lang w:val="vi-VN"/>
        </w:rPr>
      </w:pPr>
      <w:bookmarkStart w:id="379" w:name="_Toc489975265"/>
      <w:bookmarkStart w:id="380" w:name="_Toc28936753"/>
      <w:bookmarkStart w:id="381" w:name="_Toc30515708"/>
      <w:bookmarkStart w:id="382" w:name="_Toc35328126"/>
      <w:bookmarkStart w:id="383" w:name="_Toc44573052"/>
      <w:r>
        <w:rPr>
          <w:rFonts w:ascii="Times New Roman" w:hAnsi="Times New Roman"/>
          <w:color w:val="auto"/>
          <w:sz w:val="24"/>
          <w:szCs w:val="24"/>
        </w:rPr>
        <w:t xml:space="preserve">11.1. </w:t>
      </w:r>
      <w:r w:rsidR="00B607EF" w:rsidRPr="0000780D">
        <w:rPr>
          <w:rFonts w:ascii="Times New Roman" w:hAnsi="Times New Roman"/>
          <w:color w:val="auto"/>
          <w:sz w:val="24"/>
          <w:szCs w:val="24"/>
        </w:rPr>
        <w:t>Implementation schedule</w:t>
      </w:r>
      <w:bookmarkEnd w:id="379"/>
      <w:bookmarkEnd w:id="380"/>
      <w:bookmarkEnd w:id="381"/>
      <w:bookmarkEnd w:id="382"/>
      <w:bookmarkEnd w:id="383"/>
    </w:p>
    <w:p w14:paraId="2EB194CC" w14:textId="77777777" w:rsidR="00A14EA9" w:rsidRPr="006654A9" w:rsidRDefault="00422A82" w:rsidP="00011B6B">
      <w:pPr>
        <w:numPr>
          <w:ilvl w:val="0"/>
          <w:numId w:val="5"/>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will be implemented to ensure that the majority of the EM households (non-affected households but present in the subproject communes and adjacent areas) will receive socioeconomic benefits in agricultural extension and business development (according to their recommendations/suggestions in the public consultations</w:t>
      </w:r>
      <w:r w:rsidR="00A14EA9" w:rsidRPr="006654A9">
        <w:rPr>
          <w:rFonts w:ascii="Times New Roman" w:hAnsi="Times New Roman"/>
          <w:szCs w:val="24"/>
          <w:lang w:val="vi-VN"/>
        </w:rPr>
        <w:t xml:space="preserve">). </w:t>
      </w:r>
    </w:p>
    <w:p w14:paraId="6DA63424" w14:textId="77777777" w:rsidR="00406F4C" w:rsidRPr="006654A9" w:rsidRDefault="00422A82" w:rsidP="00406F4C">
      <w:pPr>
        <w:numPr>
          <w:ilvl w:val="1"/>
          <w:numId w:val="30"/>
        </w:numPr>
        <w:spacing w:before="120" w:after="120" w:line="240" w:lineRule="auto"/>
        <w:ind w:left="720" w:hanging="540"/>
        <w:jc w:val="both"/>
        <w:rPr>
          <w:rFonts w:ascii="Times New Roman" w:hAnsi="Times New Roman"/>
          <w:szCs w:val="24"/>
          <w:lang w:val="vi-VN"/>
        </w:rPr>
      </w:pPr>
      <w:r>
        <w:rPr>
          <w:rFonts w:ascii="Times New Roman" w:hAnsi="Times New Roman"/>
          <w:szCs w:val="24"/>
        </w:rPr>
        <w:t xml:space="preserve">The </w:t>
      </w:r>
      <w:r w:rsidRPr="0000780D">
        <w:rPr>
          <w:rFonts w:ascii="Times New Roman" w:hAnsi="Times New Roman"/>
          <w:szCs w:val="24"/>
        </w:rPr>
        <w:t>Ethnic Minorit</w:t>
      </w:r>
      <w:r>
        <w:rPr>
          <w:rFonts w:ascii="Times New Roman" w:hAnsi="Times New Roman"/>
          <w:szCs w:val="24"/>
        </w:rPr>
        <w:t>y</w:t>
      </w:r>
      <w:r w:rsidRPr="0000780D">
        <w:rPr>
          <w:rFonts w:ascii="Times New Roman" w:hAnsi="Times New Roman"/>
          <w:szCs w:val="24"/>
        </w:rPr>
        <w:t xml:space="preserve"> Development Plan</w:t>
      </w:r>
      <w:r>
        <w:rPr>
          <w:rFonts w:ascii="Times New Roman" w:hAnsi="Times New Roman"/>
          <w:szCs w:val="24"/>
        </w:rPr>
        <w:t xml:space="preserve"> is</w:t>
      </w:r>
      <w:r w:rsidRPr="0000780D">
        <w:rPr>
          <w:rFonts w:ascii="Times New Roman" w:hAnsi="Times New Roman"/>
          <w:szCs w:val="24"/>
        </w:rPr>
        <w:t xml:space="preserve"> inclusive of information dissemination, public consultation and survey: These activities </w:t>
      </w:r>
      <w:r>
        <w:rPr>
          <w:rFonts w:ascii="Times New Roman" w:hAnsi="Times New Roman"/>
          <w:szCs w:val="24"/>
        </w:rPr>
        <w:t>were</w:t>
      </w:r>
      <w:r w:rsidRPr="0000780D">
        <w:rPr>
          <w:rFonts w:ascii="Times New Roman" w:hAnsi="Times New Roman"/>
          <w:szCs w:val="24"/>
        </w:rPr>
        <w:t xml:space="preserve"> carried out during </w:t>
      </w:r>
      <w:r>
        <w:rPr>
          <w:rFonts w:ascii="Times New Roman" w:hAnsi="Times New Roman"/>
          <w:szCs w:val="24"/>
        </w:rPr>
        <w:t xml:space="preserve">the </w:t>
      </w:r>
      <w:r w:rsidRPr="0000780D">
        <w:rPr>
          <w:rFonts w:ascii="Times New Roman" w:hAnsi="Times New Roman"/>
          <w:szCs w:val="24"/>
        </w:rPr>
        <w:t xml:space="preserve">preparation of </w:t>
      </w: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from </w:t>
      </w:r>
      <w:r w:rsidRPr="001A6595">
        <w:rPr>
          <w:rFonts w:ascii="Times New Roman" w:hAnsi="Times New Roman"/>
          <w:szCs w:val="24"/>
        </w:rPr>
        <w:t>October 2019 to November 2019</w:t>
      </w:r>
      <w:r w:rsidRPr="0000780D">
        <w:rPr>
          <w:rFonts w:ascii="Times New Roman" w:hAnsi="Times New Roman"/>
          <w:szCs w:val="24"/>
        </w:rPr>
        <w:t>. The specific activities include: (</w:t>
      </w:r>
      <w:proofErr w:type="spellStart"/>
      <w:r w:rsidRPr="0000780D">
        <w:rPr>
          <w:rFonts w:ascii="Times New Roman" w:hAnsi="Times New Roman"/>
          <w:szCs w:val="24"/>
        </w:rPr>
        <w:t>i</w:t>
      </w:r>
      <w:proofErr w:type="spellEnd"/>
      <w:r w:rsidRPr="0000780D">
        <w:rPr>
          <w:rFonts w:ascii="Times New Roman" w:hAnsi="Times New Roman"/>
          <w:szCs w:val="24"/>
        </w:rPr>
        <w:t xml:space="preserve">) Collecting and gathering relevant documents, data, information, reports; (ii) Organizing stakeholder meetings with </w:t>
      </w:r>
      <w:r>
        <w:rPr>
          <w:rFonts w:ascii="Times New Roman" w:hAnsi="Times New Roman"/>
          <w:szCs w:val="24"/>
        </w:rPr>
        <w:t xml:space="preserve">the </w:t>
      </w:r>
      <w:proofErr w:type="spellStart"/>
      <w:r>
        <w:rPr>
          <w:rFonts w:ascii="Times New Roman" w:hAnsi="Times New Roman"/>
          <w:szCs w:val="24"/>
        </w:rPr>
        <w:t>PPMU</w:t>
      </w:r>
      <w:proofErr w:type="spellEnd"/>
      <w:r w:rsidRPr="0000780D">
        <w:rPr>
          <w:rFonts w:ascii="Times New Roman" w:hAnsi="Times New Roman"/>
          <w:szCs w:val="24"/>
        </w:rPr>
        <w:t>, agencies, communities, focus groups (i.e. women, ethnic minorities, the poor);</w:t>
      </w:r>
      <w:r>
        <w:rPr>
          <w:rFonts w:ascii="Times New Roman" w:hAnsi="Times New Roman"/>
          <w:szCs w:val="24"/>
        </w:rPr>
        <w:t xml:space="preserve"> </w:t>
      </w:r>
      <w:r w:rsidRPr="0000780D">
        <w:rPr>
          <w:rFonts w:ascii="Times New Roman" w:hAnsi="Times New Roman"/>
          <w:szCs w:val="24"/>
        </w:rPr>
        <w:t>(iii) In-dep</w:t>
      </w:r>
      <w:r>
        <w:rPr>
          <w:rFonts w:ascii="Times New Roman" w:hAnsi="Times New Roman"/>
          <w:szCs w:val="24"/>
        </w:rPr>
        <w:t>th</w:t>
      </w:r>
      <w:r w:rsidRPr="0000780D">
        <w:rPr>
          <w:rFonts w:ascii="Times New Roman" w:hAnsi="Times New Roman"/>
          <w:szCs w:val="24"/>
        </w:rPr>
        <w:t>-interviews with key persons; and (iv) need assessment</w:t>
      </w:r>
      <w:r w:rsidR="00406F4C" w:rsidRPr="006654A9">
        <w:rPr>
          <w:rFonts w:ascii="Times New Roman" w:hAnsi="Times New Roman"/>
          <w:szCs w:val="24"/>
          <w:lang w:val="vi-VN"/>
        </w:rPr>
        <w:t>.</w:t>
      </w:r>
    </w:p>
    <w:p w14:paraId="1C2B47B6" w14:textId="77777777" w:rsidR="00406F4C" w:rsidRPr="006654A9" w:rsidRDefault="00A34C7F"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Preparation of Ethnic Minorit</w:t>
      </w:r>
      <w:r>
        <w:rPr>
          <w:rFonts w:ascii="Times New Roman" w:hAnsi="Times New Roman"/>
          <w:szCs w:val="24"/>
        </w:rPr>
        <w:t>y</w:t>
      </w:r>
      <w:r w:rsidRPr="0000780D">
        <w:rPr>
          <w:rFonts w:ascii="Times New Roman" w:hAnsi="Times New Roman"/>
          <w:szCs w:val="24"/>
        </w:rPr>
        <w:t xml:space="preserve"> Development Plan: This</w:t>
      </w:r>
      <w:r>
        <w:rPr>
          <w:rFonts w:ascii="Times New Roman" w:hAnsi="Times New Roman"/>
          <w:szCs w:val="24"/>
        </w:rPr>
        <w:t xml:space="preserve"> activity</w:t>
      </w:r>
      <w:r w:rsidRPr="0000780D">
        <w:rPr>
          <w:rFonts w:ascii="Times New Roman" w:hAnsi="Times New Roman"/>
          <w:szCs w:val="24"/>
        </w:rPr>
        <w:t xml:space="preserve"> has been carried out from </w:t>
      </w:r>
      <w:r w:rsidRPr="000C3F63">
        <w:rPr>
          <w:rFonts w:ascii="Times New Roman" w:hAnsi="Times New Roman"/>
          <w:szCs w:val="24"/>
        </w:rPr>
        <w:t>September 2019 to March 20</w:t>
      </w:r>
      <w:r>
        <w:rPr>
          <w:rFonts w:ascii="Times New Roman" w:hAnsi="Times New Roman"/>
          <w:szCs w:val="24"/>
        </w:rPr>
        <w:t>2</w:t>
      </w:r>
      <w:r w:rsidRPr="000C3F63">
        <w:rPr>
          <w:rFonts w:ascii="Times New Roman" w:hAnsi="Times New Roman"/>
          <w:szCs w:val="24"/>
        </w:rPr>
        <w:t>0</w:t>
      </w:r>
      <w:r w:rsidRPr="0000780D">
        <w:rPr>
          <w:rFonts w:ascii="Times New Roman" w:hAnsi="Times New Roman"/>
          <w:szCs w:val="24"/>
        </w:rPr>
        <w:t>. Based on the document</w:t>
      </w:r>
      <w:r>
        <w:rPr>
          <w:rFonts w:ascii="Times New Roman" w:hAnsi="Times New Roman"/>
          <w:szCs w:val="24"/>
        </w:rPr>
        <w:t>s</w:t>
      </w:r>
      <w:r w:rsidRPr="0000780D">
        <w:rPr>
          <w:rFonts w:ascii="Times New Roman" w:hAnsi="Times New Roman"/>
          <w:szCs w:val="24"/>
        </w:rPr>
        <w:t xml:space="preserve">, information and data collected, </w:t>
      </w: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w:t>
      </w:r>
      <w:r>
        <w:rPr>
          <w:rFonts w:ascii="Times New Roman" w:hAnsi="Times New Roman"/>
          <w:szCs w:val="24"/>
        </w:rPr>
        <w:t>will be</w:t>
      </w:r>
      <w:r w:rsidRPr="0000780D">
        <w:rPr>
          <w:rFonts w:ascii="Times New Roman" w:hAnsi="Times New Roman"/>
          <w:szCs w:val="24"/>
        </w:rPr>
        <w:t xml:space="preserve"> drafted</w:t>
      </w:r>
      <w:r w:rsidR="00406F4C" w:rsidRPr="006654A9">
        <w:rPr>
          <w:rFonts w:ascii="Times New Roman" w:hAnsi="Times New Roman"/>
          <w:szCs w:val="24"/>
          <w:lang w:val="vi-VN"/>
        </w:rPr>
        <w:t>.</w:t>
      </w:r>
    </w:p>
    <w:p w14:paraId="436AC3B2" w14:textId="48A9FBFB" w:rsidR="00406F4C" w:rsidRDefault="00A34C7F"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 xml:space="preserve">Submission of </w:t>
      </w:r>
      <w:proofErr w:type="spellStart"/>
      <w:r w:rsidRPr="0014248A">
        <w:rPr>
          <w:rFonts w:ascii="Times New Roman" w:hAnsi="Times New Roman"/>
          <w:szCs w:val="24"/>
        </w:rPr>
        <w:t>EMDP</w:t>
      </w:r>
      <w:proofErr w:type="spellEnd"/>
      <w:r w:rsidRPr="0014248A">
        <w:rPr>
          <w:rFonts w:ascii="Times New Roman" w:hAnsi="Times New Roman"/>
          <w:szCs w:val="24"/>
        </w:rPr>
        <w:t xml:space="preserve"> </w:t>
      </w:r>
      <w:r w:rsidR="00C658ED">
        <w:rPr>
          <w:rFonts w:ascii="Times New Roman" w:hAnsi="Times New Roman"/>
          <w:szCs w:val="24"/>
        </w:rPr>
        <w:t>in 5/</w:t>
      </w:r>
      <w:r w:rsidRPr="00323FD7">
        <w:rPr>
          <w:rFonts w:ascii="Times New Roman" w:hAnsi="Times New Roman"/>
          <w:szCs w:val="24"/>
        </w:rPr>
        <w:t>2020</w:t>
      </w:r>
      <w:r w:rsidR="00406F4C" w:rsidRPr="006654A9">
        <w:rPr>
          <w:rFonts w:ascii="Times New Roman" w:hAnsi="Times New Roman"/>
          <w:szCs w:val="24"/>
          <w:lang w:val="vi-VN"/>
        </w:rPr>
        <w:t>.</w:t>
      </w:r>
    </w:p>
    <w:p w14:paraId="71E24E71" w14:textId="7970945D" w:rsidR="00E42FD1" w:rsidRPr="00E42FD1" w:rsidRDefault="00A34C7F" w:rsidP="00E42FD1">
      <w:pPr>
        <w:numPr>
          <w:ilvl w:val="1"/>
          <w:numId w:val="30"/>
        </w:numPr>
        <w:spacing w:before="120" w:after="120" w:line="240" w:lineRule="auto"/>
        <w:ind w:left="720" w:hanging="540"/>
        <w:jc w:val="both"/>
        <w:rPr>
          <w:rFonts w:ascii="Times New Roman" w:hAnsi="Times New Roman"/>
          <w:szCs w:val="24"/>
          <w:lang w:val="vi-VN"/>
        </w:rPr>
      </w:pPr>
      <w:r w:rsidRPr="0014248A">
        <w:rPr>
          <w:rFonts w:ascii="Times New Roman" w:hAnsi="Times New Roman"/>
          <w:szCs w:val="24"/>
        </w:rPr>
        <w:t>Approv</w:t>
      </w:r>
      <w:r>
        <w:rPr>
          <w:rFonts w:ascii="Times New Roman" w:hAnsi="Times New Roman"/>
          <w:szCs w:val="24"/>
        </w:rPr>
        <w:t>al of</w:t>
      </w:r>
      <w:r w:rsidRPr="0014248A">
        <w:rPr>
          <w:rFonts w:ascii="Times New Roman" w:hAnsi="Times New Roman"/>
          <w:szCs w:val="24"/>
        </w:rPr>
        <w:t xml:space="preserve"> the </w:t>
      </w:r>
      <w:proofErr w:type="spellStart"/>
      <w:r w:rsidRPr="0014248A">
        <w:rPr>
          <w:rFonts w:ascii="Times New Roman" w:hAnsi="Times New Roman"/>
          <w:szCs w:val="24"/>
        </w:rPr>
        <w:t>EMDP</w:t>
      </w:r>
      <w:proofErr w:type="spellEnd"/>
      <w:r w:rsidRPr="0014248A">
        <w:rPr>
          <w:rFonts w:ascii="Times New Roman" w:hAnsi="Times New Roman"/>
          <w:szCs w:val="24"/>
        </w:rPr>
        <w:t xml:space="preserve"> in </w:t>
      </w:r>
      <w:r w:rsidR="00C658ED">
        <w:rPr>
          <w:rFonts w:ascii="Times New Roman" w:hAnsi="Times New Roman"/>
          <w:szCs w:val="24"/>
        </w:rPr>
        <w:t>June</w:t>
      </w:r>
      <w:r w:rsidRPr="00323FD7">
        <w:rPr>
          <w:rFonts w:ascii="Times New Roman" w:hAnsi="Times New Roman"/>
          <w:szCs w:val="24"/>
        </w:rPr>
        <w:t xml:space="preserve"> 2020</w:t>
      </w:r>
    </w:p>
    <w:p w14:paraId="11E82988" w14:textId="576F0BBA" w:rsidR="00406F4C" w:rsidRPr="006654A9" w:rsidRDefault="00A34C7F" w:rsidP="00406F4C">
      <w:pPr>
        <w:numPr>
          <w:ilvl w:val="1"/>
          <w:numId w:val="30"/>
        </w:numPr>
        <w:spacing w:before="120" w:after="120" w:line="240" w:lineRule="auto"/>
        <w:ind w:left="720" w:hanging="540"/>
        <w:jc w:val="both"/>
        <w:rPr>
          <w:rFonts w:ascii="Times New Roman" w:hAnsi="Times New Roman"/>
          <w:szCs w:val="24"/>
          <w:lang w:val="vi-VN"/>
        </w:rPr>
      </w:pPr>
      <w:r>
        <w:rPr>
          <w:rFonts w:ascii="Times New Roman" w:hAnsi="Times New Roman"/>
          <w:szCs w:val="24"/>
        </w:rPr>
        <w:t>The t</w:t>
      </w:r>
      <w:r w:rsidRPr="0000780D">
        <w:rPr>
          <w:rFonts w:ascii="Times New Roman" w:hAnsi="Times New Roman"/>
          <w:szCs w:val="24"/>
        </w:rPr>
        <w:t xml:space="preserve">raining for </w:t>
      </w:r>
      <w:proofErr w:type="spellStart"/>
      <w:r>
        <w:rPr>
          <w:rFonts w:ascii="Times New Roman" w:hAnsi="Times New Roman"/>
          <w:szCs w:val="24"/>
        </w:rPr>
        <w:t>PPMU</w:t>
      </w:r>
      <w:proofErr w:type="spellEnd"/>
      <w:r w:rsidRPr="0000780D">
        <w:rPr>
          <w:rFonts w:ascii="Times New Roman" w:hAnsi="Times New Roman"/>
          <w:szCs w:val="24"/>
        </w:rPr>
        <w:t>, relevant agencies and communities</w:t>
      </w:r>
      <w:r>
        <w:rPr>
          <w:rFonts w:ascii="Times New Roman" w:hAnsi="Times New Roman"/>
          <w:szCs w:val="24"/>
        </w:rPr>
        <w:t xml:space="preserve"> will be in</w:t>
      </w:r>
      <w:r w:rsidRPr="0000780D">
        <w:rPr>
          <w:rFonts w:ascii="Times New Roman" w:hAnsi="Times New Roman"/>
          <w:szCs w:val="24"/>
        </w:rPr>
        <w:t xml:space="preserve"> </w:t>
      </w:r>
      <w:r w:rsidR="00C658ED">
        <w:rPr>
          <w:rFonts w:ascii="Times New Roman" w:hAnsi="Times New Roman"/>
          <w:szCs w:val="24"/>
        </w:rPr>
        <w:t>7</w:t>
      </w:r>
      <w:r>
        <w:rPr>
          <w:rFonts w:ascii="Times New Roman" w:hAnsi="Times New Roman"/>
          <w:szCs w:val="24"/>
        </w:rPr>
        <w:t>-</w:t>
      </w:r>
      <w:r w:rsidR="00C658ED">
        <w:rPr>
          <w:rFonts w:ascii="Times New Roman" w:hAnsi="Times New Roman"/>
          <w:szCs w:val="24"/>
        </w:rPr>
        <w:t>8</w:t>
      </w:r>
      <w:r>
        <w:rPr>
          <w:rFonts w:ascii="Times New Roman" w:hAnsi="Times New Roman"/>
          <w:szCs w:val="24"/>
        </w:rPr>
        <w:t xml:space="preserve">/2020 </w:t>
      </w:r>
      <w:r w:rsidRPr="0000780D">
        <w:rPr>
          <w:rFonts w:ascii="Times New Roman" w:hAnsi="Times New Roman"/>
          <w:szCs w:val="24"/>
        </w:rPr>
        <w:t xml:space="preserve">regarding: Gender equality, </w:t>
      </w:r>
      <w:r w:rsidRPr="006654A9">
        <w:rPr>
          <w:rFonts w:ascii="Times New Roman" w:hAnsi="Times New Roman"/>
          <w:szCs w:val="24"/>
          <w:lang w:val="vi-VN"/>
        </w:rPr>
        <w:t>EMDP</w:t>
      </w:r>
      <w:r>
        <w:rPr>
          <w:rFonts w:ascii="Times New Roman" w:hAnsi="Times New Roman"/>
          <w:szCs w:val="24"/>
        </w:rPr>
        <w:t xml:space="preserve"> </w:t>
      </w:r>
      <w:r w:rsidRPr="0000780D">
        <w:rPr>
          <w:rFonts w:ascii="Times New Roman" w:hAnsi="Times New Roman"/>
          <w:szCs w:val="24"/>
        </w:rPr>
        <w:t>monitoring, agricultural development, guidance of traffic safety, prevention of social evils etc.</w:t>
      </w:r>
    </w:p>
    <w:p w14:paraId="128E1037" w14:textId="5C4A5331" w:rsidR="00406F4C" w:rsidRPr="006654A9" w:rsidRDefault="00A34C7F"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Information dissemination, awareness raising: (</w:t>
      </w:r>
      <w:proofErr w:type="spellStart"/>
      <w:r w:rsidRPr="0000780D">
        <w:rPr>
          <w:rFonts w:ascii="Times New Roman" w:hAnsi="Times New Roman"/>
          <w:szCs w:val="24"/>
        </w:rPr>
        <w:t>i</w:t>
      </w:r>
      <w:proofErr w:type="spellEnd"/>
      <w:r w:rsidRPr="0000780D">
        <w:rPr>
          <w:rFonts w:ascii="Times New Roman" w:hAnsi="Times New Roman"/>
          <w:szCs w:val="24"/>
        </w:rPr>
        <w:t>) Informing about the Grievance Redress Mechanism</w:t>
      </w:r>
      <w:r>
        <w:rPr>
          <w:rFonts w:ascii="Times New Roman" w:hAnsi="Times New Roman"/>
          <w:szCs w:val="24"/>
        </w:rPr>
        <w:t>;</w:t>
      </w:r>
      <w:r w:rsidRPr="0000780D">
        <w:rPr>
          <w:rFonts w:ascii="Times New Roman" w:hAnsi="Times New Roman"/>
          <w:szCs w:val="24"/>
        </w:rPr>
        <w:t xml:space="preserve"> </w:t>
      </w:r>
      <w:r>
        <w:rPr>
          <w:rFonts w:ascii="Times New Roman" w:hAnsi="Times New Roman"/>
          <w:szCs w:val="24"/>
        </w:rPr>
        <w:t xml:space="preserve">and </w:t>
      </w:r>
      <w:r w:rsidRPr="0000780D">
        <w:rPr>
          <w:rFonts w:ascii="Times New Roman" w:hAnsi="Times New Roman"/>
          <w:szCs w:val="24"/>
        </w:rPr>
        <w:t>(ii) seminars about HIV/AIDS; infectious diseases/epidemic; gamble; social security disorders etc.</w:t>
      </w:r>
    </w:p>
    <w:p w14:paraId="6F10BE3B" w14:textId="77777777" w:rsidR="00406F4C" w:rsidRPr="006654A9" w:rsidRDefault="00A34C7F" w:rsidP="00406F4C">
      <w:pPr>
        <w:numPr>
          <w:ilvl w:val="1"/>
          <w:numId w:val="30"/>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Monitoring and evaluation: This</w:t>
      </w:r>
      <w:r>
        <w:rPr>
          <w:rFonts w:ascii="Times New Roman" w:hAnsi="Times New Roman"/>
          <w:szCs w:val="24"/>
        </w:rPr>
        <w:t xml:space="preserve"> activity</w:t>
      </w:r>
      <w:r w:rsidRPr="0000780D">
        <w:rPr>
          <w:rFonts w:ascii="Times New Roman" w:hAnsi="Times New Roman"/>
          <w:szCs w:val="24"/>
        </w:rPr>
        <w:t xml:space="preserve"> takes place from</w:t>
      </w:r>
      <w:r>
        <w:rPr>
          <w:rFonts w:ascii="Times New Roman" w:hAnsi="Times New Roman"/>
          <w:szCs w:val="24"/>
        </w:rPr>
        <w:t xml:space="preserve"> Quarter</w:t>
      </w:r>
      <w:r w:rsidRPr="0000780D">
        <w:rPr>
          <w:rFonts w:ascii="Times New Roman" w:hAnsi="Times New Roman"/>
          <w:szCs w:val="24"/>
        </w:rPr>
        <w:t xml:space="preserve"> </w:t>
      </w:r>
      <w:r>
        <w:rPr>
          <w:rFonts w:ascii="Times New Roman" w:hAnsi="Times New Roman"/>
          <w:szCs w:val="24"/>
        </w:rPr>
        <w:t>III/2020</w:t>
      </w:r>
      <w:r w:rsidRPr="006654A9">
        <w:rPr>
          <w:rFonts w:ascii="Times New Roman" w:hAnsi="Times New Roman"/>
          <w:szCs w:val="24"/>
          <w:lang w:val="vi-VN"/>
        </w:rPr>
        <w:t xml:space="preserve"> </w:t>
      </w:r>
      <w:r w:rsidRPr="0000780D">
        <w:rPr>
          <w:rFonts w:ascii="Times New Roman" w:hAnsi="Times New Roman"/>
          <w:szCs w:val="24"/>
        </w:rPr>
        <w:t xml:space="preserve">to the end of the </w:t>
      </w:r>
      <w:r>
        <w:rPr>
          <w:rFonts w:ascii="Times New Roman" w:hAnsi="Times New Roman"/>
          <w:szCs w:val="24"/>
        </w:rPr>
        <w:t>sub</w:t>
      </w:r>
      <w:r w:rsidRPr="0000780D">
        <w:rPr>
          <w:rFonts w:ascii="Times New Roman" w:hAnsi="Times New Roman"/>
          <w:szCs w:val="24"/>
        </w:rPr>
        <w:t>project including (</w:t>
      </w:r>
      <w:proofErr w:type="spellStart"/>
      <w:r w:rsidRPr="0000780D">
        <w:rPr>
          <w:rFonts w:ascii="Times New Roman" w:hAnsi="Times New Roman"/>
          <w:szCs w:val="24"/>
        </w:rPr>
        <w:t>i</w:t>
      </w:r>
      <w:proofErr w:type="spellEnd"/>
      <w:r w:rsidRPr="0000780D">
        <w:rPr>
          <w:rFonts w:ascii="Times New Roman" w:hAnsi="Times New Roman"/>
          <w:szCs w:val="24"/>
        </w:rPr>
        <w:t xml:space="preserve">) Internal monitoring and (ii) </w:t>
      </w:r>
      <w:r>
        <w:rPr>
          <w:rFonts w:ascii="Times New Roman" w:hAnsi="Times New Roman"/>
          <w:szCs w:val="24"/>
        </w:rPr>
        <w:t>Contracting the External Monitoring</w:t>
      </w:r>
      <w:r w:rsidRPr="0000780D">
        <w:rPr>
          <w:rFonts w:ascii="Times New Roman" w:hAnsi="Times New Roman"/>
          <w:szCs w:val="24"/>
        </w:rPr>
        <w:t xml:space="preserve"> Consultant</w:t>
      </w:r>
      <w:r w:rsidR="00406F4C" w:rsidRPr="006654A9">
        <w:rPr>
          <w:rFonts w:ascii="Times New Roman" w:hAnsi="Times New Roman"/>
          <w:szCs w:val="24"/>
          <w:lang w:val="vi-VN"/>
        </w:rPr>
        <w:t>.</w:t>
      </w:r>
    </w:p>
    <w:p w14:paraId="705EDCBC" w14:textId="2907B844" w:rsidR="00015E5A" w:rsidRDefault="001009C2" w:rsidP="000A1358">
      <w:pPr>
        <w:pStyle w:val="Caption"/>
        <w:rPr>
          <w:lang w:val="vi-VN"/>
        </w:rPr>
      </w:pPr>
      <w:bookmarkStart w:id="384" w:name="_Toc43134326"/>
      <w:bookmarkStart w:id="385" w:name="_Hlk41295914"/>
      <w:r>
        <w:rPr>
          <w:lang w:val="vi-VN"/>
        </w:rPr>
        <w:t>Table</w:t>
      </w:r>
      <w:r w:rsidR="00406F4C" w:rsidRPr="006654A9">
        <w:rPr>
          <w:lang w:val="vi-VN"/>
        </w:rPr>
        <w:t xml:space="preserve"> </w:t>
      </w:r>
      <w:r w:rsidR="00015E5A" w:rsidRPr="006654A9">
        <w:rPr>
          <w:lang w:val="vi-VN"/>
        </w:rPr>
        <w:fldChar w:fldCharType="begin"/>
      </w:r>
      <w:r w:rsidR="00015E5A" w:rsidRPr="006654A9">
        <w:rPr>
          <w:lang w:val="vi-VN"/>
        </w:rPr>
        <w:instrText xml:space="preserve"> SEQ Bảng \* ARABIC </w:instrText>
      </w:r>
      <w:r w:rsidR="00015E5A" w:rsidRPr="006654A9">
        <w:rPr>
          <w:lang w:val="vi-VN"/>
        </w:rPr>
        <w:fldChar w:fldCharType="separate"/>
      </w:r>
      <w:r w:rsidR="00AC788B">
        <w:rPr>
          <w:noProof/>
          <w:lang w:val="vi-VN"/>
        </w:rPr>
        <w:t>9</w:t>
      </w:r>
      <w:r w:rsidR="00015E5A" w:rsidRPr="006654A9">
        <w:rPr>
          <w:lang w:val="vi-VN"/>
        </w:rPr>
        <w:fldChar w:fldCharType="end"/>
      </w:r>
      <w:r w:rsidR="00015E5A" w:rsidRPr="006654A9">
        <w:rPr>
          <w:i/>
          <w:lang w:val="vi-VN"/>
        </w:rPr>
        <w:t xml:space="preserve">: </w:t>
      </w:r>
      <w:r w:rsidR="00A34C7F" w:rsidRPr="0000780D">
        <w:t>Implementation schedule</w:t>
      </w:r>
      <w:bookmarkEnd w:id="3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236"/>
      </w:tblGrid>
      <w:tr w:rsidR="00A34C7F" w:rsidRPr="0077713C" w14:paraId="3D3D6F1D" w14:textId="77777777" w:rsidTr="005E0F21">
        <w:trPr>
          <w:trHeight w:val="300"/>
        </w:trPr>
        <w:tc>
          <w:tcPr>
            <w:tcW w:w="2651" w:type="pct"/>
            <w:shd w:val="clear" w:color="auto" w:fill="A8D08D"/>
            <w:vAlign w:val="bottom"/>
          </w:tcPr>
          <w:bookmarkEnd w:id="385"/>
          <w:p w14:paraId="02470985" w14:textId="77777777" w:rsidR="00A34C7F" w:rsidRPr="0077713C" w:rsidRDefault="00A34C7F" w:rsidP="00A34C7F">
            <w:pPr>
              <w:spacing w:after="0" w:line="240" w:lineRule="auto"/>
              <w:jc w:val="center"/>
              <w:rPr>
                <w:rFonts w:ascii="Times New Roman" w:eastAsia="Times New Roman" w:hAnsi="Times New Roman"/>
                <w:b/>
                <w:bCs/>
                <w:color w:val="000000"/>
                <w:sz w:val="22"/>
              </w:rPr>
            </w:pPr>
            <w:r>
              <w:rPr>
                <w:rFonts w:ascii="Times New Roman" w:eastAsia="Times New Roman" w:hAnsi="Times New Roman"/>
                <w:b/>
                <w:bCs/>
                <w:color w:val="000000"/>
                <w:sz w:val="22"/>
              </w:rPr>
              <w:t>Activities</w:t>
            </w:r>
          </w:p>
        </w:tc>
        <w:tc>
          <w:tcPr>
            <w:tcW w:w="2349" w:type="pct"/>
            <w:shd w:val="clear" w:color="auto" w:fill="A8D08D"/>
            <w:vAlign w:val="bottom"/>
          </w:tcPr>
          <w:p w14:paraId="7A44D21C" w14:textId="77777777" w:rsidR="00A34C7F" w:rsidRPr="0077713C" w:rsidRDefault="00A34C7F" w:rsidP="00A34C7F">
            <w:pPr>
              <w:spacing w:after="0" w:line="240" w:lineRule="auto"/>
              <w:jc w:val="center"/>
              <w:rPr>
                <w:rFonts w:ascii="Times New Roman" w:eastAsia="Times New Roman" w:hAnsi="Times New Roman"/>
                <w:b/>
                <w:bCs/>
                <w:color w:val="000000"/>
                <w:sz w:val="22"/>
              </w:rPr>
            </w:pPr>
            <w:r>
              <w:rPr>
                <w:rFonts w:ascii="Times New Roman" w:eastAsia="Times New Roman" w:hAnsi="Times New Roman"/>
                <w:b/>
                <w:bCs/>
                <w:color w:val="000000"/>
                <w:sz w:val="22"/>
              </w:rPr>
              <w:t>Schedule</w:t>
            </w:r>
          </w:p>
        </w:tc>
      </w:tr>
      <w:tr w:rsidR="00A34C7F" w:rsidRPr="0077713C" w14:paraId="799F9BE8" w14:textId="77777777" w:rsidTr="005E0F21">
        <w:trPr>
          <w:trHeight w:val="300"/>
        </w:trPr>
        <w:tc>
          <w:tcPr>
            <w:tcW w:w="2651" w:type="pct"/>
            <w:vAlign w:val="bottom"/>
          </w:tcPr>
          <w:p w14:paraId="78DC8E83" w14:textId="77777777" w:rsidR="00A34C7F" w:rsidRPr="0077713C" w:rsidRDefault="00A34C7F" w:rsidP="00A34C7F">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Information disclosure and community consultation</w:t>
            </w:r>
          </w:p>
        </w:tc>
        <w:tc>
          <w:tcPr>
            <w:tcW w:w="2349" w:type="pct"/>
            <w:vAlign w:val="center"/>
          </w:tcPr>
          <w:p w14:paraId="405435C5" w14:textId="77777777" w:rsidR="00A34C7F" w:rsidRPr="0077713C" w:rsidRDefault="00A34C7F"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10-11</w:t>
            </w:r>
            <w:r w:rsidRPr="0077713C">
              <w:rPr>
                <w:rFonts w:ascii="Times New Roman" w:eastAsia="Times New Roman" w:hAnsi="Times New Roman"/>
                <w:color w:val="000000"/>
                <w:sz w:val="22"/>
              </w:rPr>
              <w:t>/2019</w:t>
            </w:r>
          </w:p>
        </w:tc>
      </w:tr>
      <w:tr w:rsidR="00A34C7F" w:rsidRPr="0077713C" w14:paraId="3B779148" w14:textId="77777777" w:rsidTr="005E0F21">
        <w:trPr>
          <w:trHeight w:val="300"/>
        </w:trPr>
        <w:tc>
          <w:tcPr>
            <w:tcW w:w="2651" w:type="pct"/>
            <w:vAlign w:val="bottom"/>
          </w:tcPr>
          <w:p w14:paraId="7B2D0F36" w14:textId="77777777" w:rsidR="00A34C7F" w:rsidRPr="0077713C" w:rsidRDefault="00A34C7F" w:rsidP="00A34C7F">
            <w:pPr>
              <w:spacing w:after="0" w:line="240" w:lineRule="auto"/>
              <w:rPr>
                <w:rFonts w:ascii="Times New Roman" w:eastAsia="Times New Roman" w:hAnsi="Times New Roman"/>
                <w:color w:val="000000"/>
                <w:sz w:val="22"/>
              </w:rPr>
            </w:pPr>
            <w:proofErr w:type="spellStart"/>
            <w:r w:rsidRPr="005937BC">
              <w:rPr>
                <w:rFonts w:ascii="Times New Roman" w:eastAsia="Times New Roman" w:hAnsi="Times New Roman"/>
                <w:color w:val="000000"/>
                <w:sz w:val="22"/>
              </w:rPr>
              <w:t>EMDP</w:t>
            </w:r>
            <w:proofErr w:type="spellEnd"/>
            <w:r>
              <w:rPr>
                <w:rFonts w:ascii="Times New Roman" w:eastAsia="Times New Roman" w:hAnsi="Times New Roman"/>
                <w:color w:val="000000"/>
                <w:sz w:val="22"/>
              </w:rPr>
              <w:t xml:space="preserve"> preparation</w:t>
            </w:r>
          </w:p>
        </w:tc>
        <w:tc>
          <w:tcPr>
            <w:tcW w:w="2349" w:type="pct"/>
            <w:vAlign w:val="center"/>
          </w:tcPr>
          <w:p w14:paraId="0AAD753E" w14:textId="77777777" w:rsidR="00A34C7F" w:rsidRPr="0077713C" w:rsidRDefault="00A34C7F"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9</w:t>
            </w:r>
            <w:r w:rsidRPr="0077713C">
              <w:rPr>
                <w:rFonts w:ascii="Times New Roman" w:eastAsia="Times New Roman" w:hAnsi="Times New Roman"/>
                <w:color w:val="000000"/>
                <w:sz w:val="22"/>
              </w:rPr>
              <w:t>/2019</w:t>
            </w:r>
            <w:r>
              <w:rPr>
                <w:rFonts w:ascii="Times New Roman" w:eastAsia="Times New Roman" w:hAnsi="Times New Roman"/>
                <w:color w:val="000000"/>
                <w:sz w:val="22"/>
              </w:rPr>
              <w:t>-3/2020</w:t>
            </w:r>
          </w:p>
        </w:tc>
      </w:tr>
      <w:tr w:rsidR="00A34C7F" w:rsidRPr="0077713C" w14:paraId="2C772827" w14:textId="77777777" w:rsidTr="005E0F21">
        <w:trPr>
          <w:trHeight w:val="300"/>
        </w:trPr>
        <w:tc>
          <w:tcPr>
            <w:tcW w:w="2651" w:type="pct"/>
            <w:vAlign w:val="bottom"/>
          </w:tcPr>
          <w:p w14:paraId="750D551D" w14:textId="77777777" w:rsidR="00A34C7F" w:rsidRPr="0077713C" w:rsidRDefault="00A34C7F" w:rsidP="00A34C7F">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EMDP</w:t>
            </w:r>
            <w:proofErr w:type="spellEnd"/>
            <w:r w:rsidRPr="0077713C">
              <w:rPr>
                <w:rFonts w:ascii="Times New Roman" w:eastAsia="Times New Roman" w:hAnsi="Times New Roman"/>
                <w:color w:val="000000"/>
                <w:sz w:val="22"/>
              </w:rPr>
              <w:t xml:space="preserve"> </w:t>
            </w:r>
            <w:r>
              <w:rPr>
                <w:rFonts w:ascii="Times New Roman" w:eastAsia="Times New Roman" w:hAnsi="Times New Roman"/>
                <w:color w:val="000000"/>
                <w:sz w:val="22"/>
              </w:rPr>
              <w:t>submission</w:t>
            </w:r>
          </w:p>
        </w:tc>
        <w:tc>
          <w:tcPr>
            <w:tcW w:w="2349" w:type="pct"/>
            <w:vAlign w:val="center"/>
          </w:tcPr>
          <w:p w14:paraId="1B873133" w14:textId="6EF6BE55" w:rsidR="00A34C7F" w:rsidRPr="0077713C" w:rsidRDefault="00FA05BA"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5</w:t>
            </w:r>
            <w:r w:rsidR="00A34C7F" w:rsidRPr="0077713C">
              <w:rPr>
                <w:rFonts w:ascii="Times New Roman" w:eastAsia="Times New Roman" w:hAnsi="Times New Roman"/>
                <w:color w:val="000000"/>
                <w:sz w:val="22"/>
              </w:rPr>
              <w:t>/20</w:t>
            </w:r>
            <w:r w:rsidR="00A34C7F">
              <w:rPr>
                <w:rFonts w:ascii="Times New Roman" w:eastAsia="Times New Roman" w:hAnsi="Times New Roman"/>
                <w:color w:val="000000"/>
                <w:sz w:val="22"/>
              </w:rPr>
              <w:t>20</w:t>
            </w:r>
          </w:p>
        </w:tc>
      </w:tr>
      <w:tr w:rsidR="00A34C7F" w:rsidRPr="0077713C" w14:paraId="5FC1E536" w14:textId="77777777" w:rsidTr="005E0F21">
        <w:trPr>
          <w:trHeight w:val="300"/>
        </w:trPr>
        <w:tc>
          <w:tcPr>
            <w:tcW w:w="2651" w:type="pct"/>
            <w:vAlign w:val="bottom"/>
          </w:tcPr>
          <w:p w14:paraId="724C239A" w14:textId="77777777" w:rsidR="00A34C7F" w:rsidRPr="0077713C" w:rsidRDefault="00A34C7F" w:rsidP="00A34C7F">
            <w:pPr>
              <w:spacing w:after="0" w:line="240" w:lineRule="auto"/>
              <w:rPr>
                <w:rFonts w:ascii="Times New Roman" w:eastAsia="Times New Roman" w:hAnsi="Times New Roman"/>
                <w:color w:val="000000"/>
                <w:sz w:val="22"/>
              </w:rPr>
            </w:pPr>
            <w:proofErr w:type="spellStart"/>
            <w:r w:rsidRPr="0077713C">
              <w:rPr>
                <w:rFonts w:ascii="Times New Roman" w:eastAsia="Times New Roman" w:hAnsi="Times New Roman"/>
                <w:color w:val="000000"/>
                <w:sz w:val="22"/>
              </w:rPr>
              <w:t>EMDP</w:t>
            </w:r>
            <w:proofErr w:type="spellEnd"/>
            <w:r>
              <w:rPr>
                <w:rFonts w:ascii="Times New Roman" w:eastAsia="Times New Roman" w:hAnsi="Times New Roman"/>
                <w:color w:val="000000"/>
                <w:sz w:val="22"/>
              </w:rPr>
              <w:t xml:space="preserve"> approval</w:t>
            </w:r>
          </w:p>
        </w:tc>
        <w:tc>
          <w:tcPr>
            <w:tcW w:w="2349" w:type="pct"/>
            <w:vAlign w:val="center"/>
          </w:tcPr>
          <w:p w14:paraId="6DFEB710" w14:textId="0AF0A44A" w:rsidR="00A34C7F" w:rsidRPr="0077713C" w:rsidRDefault="00FA05BA"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6</w:t>
            </w:r>
            <w:r w:rsidR="00A34C7F" w:rsidRPr="0077713C">
              <w:rPr>
                <w:rFonts w:ascii="Times New Roman" w:eastAsia="Times New Roman" w:hAnsi="Times New Roman"/>
                <w:color w:val="000000"/>
                <w:sz w:val="22"/>
              </w:rPr>
              <w:t>/20</w:t>
            </w:r>
            <w:r w:rsidR="00A34C7F">
              <w:rPr>
                <w:rFonts w:ascii="Times New Roman" w:eastAsia="Times New Roman" w:hAnsi="Times New Roman"/>
                <w:color w:val="000000"/>
                <w:sz w:val="22"/>
              </w:rPr>
              <w:t>20</w:t>
            </w:r>
          </w:p>
        </w:tc>
      </w:tr>
      <w:tr w:rsidR="00A34C7F" w:rsidRPr="0077713C" w14:paraId="7A05B5EC" w14:textId="77777777" w:rsidTr="005E0F21">
        <w:trPr>
          <w:trHeight w:val="300"/>
        </w:trPr>
        <w:tc>
          <w:tcPr>
            <w:tcW w:w="2651" w:type="pct"/>
            <w:vAlign w:val="bottom"/>
          </w:tcPr>
          <w:p w14:paraId="2C8320F6" w14:textId="77777777" w:rsidR="00A34C7F" w:rsidRPr="0077713C" w:rsidRDefault="00A34C7F" w:rsidP="00A34C7F">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 xml:space="preserve">Training on ethnic minorities for </w:t>
            </w:r>
            <w:r>
              <w:rPr>
                <w:rFonts w:ascii="Times New Roman" w:eastAsia="Times New Roman" w:hAnsi="Times New Roman"/>
                <w:color w:val="000000"/>
                <w:sz w:val="22"/>
              </w:rPr>
              <w:t xml:space="preserve">the </w:t>
            </w:r>
            <w:proofErr w:type="spellStart"/>
            <w:r>
              <w:rPr>
                <w:rFonts w:ascii="Times New Roman" w:eastAsia="Times New Roman" w:hAnsi="Times New Roman"/>
                <w:color w:val="000000"/>
                <w:sz w:val="22"/>
              </w:rPr>
              <w:t>PPMU</w:t>
            </w:r>
            <w:proofErr w:type="spellEnd"/>
            <w:r w:rsidRPr="005937BC">
              <w:rPr>
                <w:rFonts w:ascii="Times New Roman" w:eastAsia="Times New Roman" w:hAnsi="Times New Roman"/>
                <w:color w:val="000000"/>
                <w:sz w:val="22"/>
              </w:rPr>
              <w:t xml:space="preserve"> and related agencies</w:t>
            </w:r>
          </w:p>
        </w:tc>
        <w:tc>
          <w:tcPr>
            <w:tcW w:w="2349" w:type="pct"/>
            <w:vAlign w:val="center"/>
          </w:tcPr>
          <w:p w14:paraId="3D9436C3" w14:textId="4CDB6374" w:rsidR="00A34C7F" w:rsidRPr="0077713C" w:rsidRDefault="00FA05BA"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7-8</w:t>
            </w:r>
            <w:r w:rsidR="00A34C7F" w:rsidRPr="0077713C">
              <w:rPr>
                <w:rFonts w:ascii="Times New Roman" w:eastAsia="Times New Roman" w:hAnsi="Times New Roman"/>
                <w:color w:val="000000"/>
                <w:sz w:val="22"/>
              </w:rPr>
              <w:t>/2020</w:t>
            </w:r>
          </w:p>
        </w:tc>
      </w:tr>
      <w:tr w:rsidR="00A34C7F" w:rsidRPr="0077713C" w14:paraId="58998D31" w14:textId="77777777" w:rsidTr="005E0F21">
        <w:trPr>
          <w:trHeight w:val="315"/>
        </w:trPr>
        <w:tc>
          <w:tcPr>
            <w:tcW w:w="2651" w:type="pct"/>
            <w:vAlign w:val="center"/>
          </w:tcPr>
          <w:p w14:paraId="48210BD4" w14:textId="77777777" w:rsidR="00A34C7F" w:rsidRPr="00A34C7F" w:rsidRDefault="00A34C7F" w:rsidP="00A34C7F">
            <w:pPr>
              <w:spacing w:after="0" w:line="240" w:lineRule="auto"/>
              <w:rPr>
                <w:rFonts w:ascii="Times New Roman" w:eastAsia="Times New Roman" w:hAnsi="Times New Roman"/>
                <w:color w:val="000000"/>
                <w:sz w:val="22"/>
              </w:rPr>
            </w:pPr>
            <w:r w:rsidRPr="00A34C7F">
              <w:rPr>
                <w:rFonts w:ascii="Times New Roman" w:eastAsia="Times New Roman" w:hAnsi="Times New Roman"/>
                <w:color w:val="000000"/>
                <w:sz w:val="22"/>
              </w:rPr>
              <w:t>Information dissemination and awareness raising (Community meetings, announcements via commune speakers)</w:t>
            </w:r>
          </w:p>
        </w:tc>
        <w:tc>
          <w:tcPr>
            <w:tcW w:w="2349" w:type="pct"/>
            <w:vAlign w:val="center"/>
          </w:tcPr>
          <w:p w14:paraId="36CFAFD7" w14:textId="1783384D" w:rsidR="00A34C7F" w:rsidRPr="0077713C" w:rsidRDefault="00A34C7F"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Quarter III</w:t>
            </w:r>
            <w:r w:rsidR="00FA05BA">
              <w:rPr>
                <w:rFonts w:ascii="Times New Roman" w:eastAsia="Times New Roman" w:hAnsi="Times New Roman"/>
                <w:color w:val="000000"/>
                <w:sz w:val="22"/>
              </w:rPr>
              <w:t>-IV</w:t>
            </w:r>
            <w:r w:rsidRPr="0077713C">
              <w:rPr>
                <w:rFonts w:ascii="Times New Roman" w:eastAsia="Times New Roman" w:hAnsi="Times New Roman"/>
                <w:color w:val="000000"/>
                <w:sz w:val="22"/>
              </w:rPr>
              <w:t>/2020</w:t>
            </w:r>
          </w:p>
        </w:tc>
      </w:tr>
      <w:tr w:rsidR="00A34C7F" w:rsidRPr="0077713C" w14:paraId="5001340D" w14:textId="77777777" w:rsidTr="005E0F21">
        <w:trPr>
          <w:trHeight w:val="300"/>
        </w:trPr>
        <w:tc>
          <w:tcPr>
            <w:tcW w:w="2651" w:type="pct"/>
            <w:vAlign w:val="center"/>
          </w:tcPr>
          <w:p w14:paraId="15CA7296" w14:textId="77777777" w:rsidR="00A34C7F" w:rsidRPr="0077713C" w:rsidRDefault="00A34C7F" w:rsidP="00A34C7F">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Monitoring and evaluation</w:t>
            </w:r>
          </w:p>
        </w:tc>
        <w:tc>
          <w:tcPr>
            <w:tcW w:w="2349" w:type="pct"/>
            <w:vAlign w:val="center"/>
          </w:tcPr>
          <w:p w14:paraId="129A998B" w14:textId="77777777" w:rsidR="00A34C7F" w:rsidRDefault="00A34C7F"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Quarter III/2020</w:t>
            </w:r>
          </w:p>
        </w:tc>
      </w:tr>
      <w:tr w:rsidR="00A34C7F" w:rsidRPr="0077713C" w14:paraId="49E0D2EA" w14:textId="77777777" w:rsidTr="005E0F21">
        <w:trPr>
          <w:trHeight w:val="300"/>
        </w:trPr>
        <w:tc>
          <w:tcPr>
            <w:tcW w:w="2651" w:type="pct"/>
            <w:vAlign w:val="bottom"/>
          </w:tcPr>
          <w:p w14:paraId="5936A64C" w14:textId="77777777" w:rsidR="00A34C7F" w:rsidRPr="0077713C" w:rsidRDefault="00A34C7F" w:rsidP="00A34C7F">
            <w:pPr>
              <w:spacing w:after="0" w:line="240" w:lineRule="auto"/>
              <w:rPr>
                <w:rFonts w:ascii="Times New Roman" w:eastAsia="Times New Roman" w:hAnsi="Times New Roman"/>
                <w:color w:val="000000"/>
                <w:sz w:val="22"/>
              </w:rPr>
            </w:pPr>
            <w:r w:rsidRPr="005937BC">
              <w:rPr>
                <w:rFonts w:ascii="Times New Roman" w:eastAsia="Times New Roman" w:hAnsi="Times New Roman"/>
                <w:color w:val="000000"/>
                <w:sz w:val="22"/>
              </w:rPr>
              <w:t>Construction activities</w:t>
            </w:r>
          </w:p>
        </w:tc>
        <w:tc>
          <w:tcPr>
            <w:tcW w:w="2349" w:type="pct"/>
            <w:vAlign w:val="center"/>
          </w:tcPr>
          <w:p w14:paraId="209687B4" w14:textId="77777777" w:rsidR="00A34C7F" w:rsidRPr="0077713C" w:rsidRDefault="00A34C7F" w:rsidP="00A34C7F">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Quarter III</w:t>
            </w:r>
            <w:r w:rsidRPr="0077713C">
              <w:rPr>
                <w:rFonts w:ascii="Times New Roman" w:eastAsia="Times New Roman" w:hAnsi="Times New Roman"/>
                <w:color w:val="000000"/>
                <w:sz w:val="22"/>
              </w:rPr>
              <w:t>/2020</w:t>
            </w:r>
          </w:p>
        </w:tc>
      </w:tr>
    </w:tbl>
    <w:p w14:paraId="510842A2" w14:textId="5ACABF20" w:rsidR="00DB7CDF" w:rsidRPr="006654A9" w:rsidRDefault="00D240CF" w:rsidP="00D240CF">
      <w:pPr>
        <w:pStyle w:val="Heading2"/>
        <w:spacing w:before="120" w:after="120" w:line="240" w:lineRule="auto"/>
        <w:ind w:left="720"/>
        <w:rPr>
          <w:rFonts w:ascii="Times New Roman" w:hAnsi="Times New Roman"/>
          <w:color w:val="auto"/>
          <w:sz w:val="24"/>
          <w:szCs w:val="24"/>
          <w:lang w:val="vi-VN"/>
        </w:rPr>
      </w:pPr>
      <w:bookmarkStart w:id="386" w:name="_Toc489975266"/>
      <w:bookmarkStart w:id="387" w:name="_Toc28936754"/>
      <w:bookmarkStart w:id="388" w:name="_Toc30515709"/>
      <w:bookmarkStart w:id="389" w:name="_Toc35328127"/>
      <w:bookmarkStart w:id="390" w:name="_Toc44573053"/>
      <w:r>
        <w:rPr>
          <w:rFonts w:ascii="Times New Roman" w:hAnsi="Times New Roman"/>
          <w:color w:val="auto"/>
          <w:sz w:val="24"/>
          <w:szCs w:val="24"/>
        </w:rPr>
        <w:t xml:space="preserve">11.2. </w:t>
      </w:r>
      <w:r w:rsidR="008E1A4F" w:rsidRPr="0000780D">
        <w:rPr>
          <w:rFonts w:ascii="Times New Roman" w:hAnsi="Times New Roman"/>
          <w:color w:val="auto"/>
          <w:sz w:val="24"/>
          <w:szCs w:val="24"/>
        </w:rPr>
        <w:t>Budget</w:t>
      </w:r>
      <w:bookmarkEnd w:id="386"/>
      <w:bookmarkEnd w:id="387"/>
      <w:bookmarkEnd w:id="388"/>
      <w:bookmarkEnd w:id="389"/>
      <w:bookmarkEnd w:id="390"/>
    </w:p>
    <w:p w14:paraId="44F122B5" w14:textId="77777777" w:rsidR="008C7BFE" w:rsidRPr="006654A9" w:rsidRDefault="008C7BFE" w:rsidP="00011B6B">
      <w:pPr>
        <w:numPr>
          <w:ilvl w:val="0"/>
          <w:numId w:val="5"/>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 xml:space="preserve">All necessary costs to carry out the activities proposed in this </w:t>
      </w:r>
      <w:proofErr w:type="spellStart"/>
      <w:r w:rsidRPr="0000780D">
        <w:rPr>
          <w:rFonts w:ascii="Times New Roman" w:hAnsi="Times New Roman"/>
          <w:szCs w:val="24"/>
        </w:rPr>
        <w:t>EMDP</w:t>
      </w:r>
      <w:proofErr w:type="spellEnd"/>
      <w:r w:rsidRPr="0000780D">
        <w:rPr>
          <w:rFonts w:ascii="Times New Roman" w:hAnsi="Times New Roman"/>
          <w:szCs w:val="24"/>
        </w:rPr>
        <w:t xml:space="preserve"> are included in the project’s cost. </w:t>
      </w:r>
      <w:r>
        <w:rPr>
          <w:rFonts w:ascii="Times New Roman" w:hAnsi="Times New Roman"/>
          <w:szCs w:val="24"/>
        </w:rPr>
        <w:t xml:space="preserve">The </w:t>
      </w:r>
      <w:proofErr w:type="spellStart"/>
      <w:r>
        <w:rPr>
          <w:rFonts w:ascii="Times New Roman" w:hAnsi="Times New Roman"/>
          <w:szCs w:val="24"/>
        </w:rPr>
        <w:t>PPMU</w:t>
      </w:r>
      <w:proofErr w:type="spellEnd"/>
      <w:r w:rsidRPr="0000780D">
        <w:rPr>
          <w:rFonts w:ascii="Times New Roman" w:hAnsi="Times New Roman"/>
          <w:szCs w:val="24"/>
        </w:rPr>
        <w:t xml:space="preserve"> will coordinate to implement </w:t>
      </w: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in a timely manner to ensure that </w:t>
      </w:r>
      <w:r>
        <w:rPr>
          <w:rFonts w:ascii="Times New Roman" w:hAnsi="Times New Roman"/>
          <w:szCs w:val="24"/>
        </w:rPr>
        <w:t>it</w:t>
      </w:r>
      <w:r w:rsidRPr="0000780D">
        <w:rPr>
          <w:rFonts w:ascii="Times New Roman" w:hAnsi="Times New Roman"/>
          <w:szCs w:val="24"/>
        </w:rPr>
        <w:t xml:space="preserve"> can support EM peoples present in the subproject area to receive culturally appropriate socio-economic benefits.</w:t>
      </w:r>
    </w:p>
    <w:p w14:paraId="31FAB2C3" w14:textId="77777777" w:rsidR="009328F8" w:rsidRDefault="009328F8">
      <w:pPr>
        <w:spacing w:after="0" w:line="240" w:lineRule="auto"/>
        <w:rPr>
          <w:rFonts w:ascii="Times New Roman" w:eastAsia="Times New Roman" w:hAnsi="Times New Roman"/>
          <w:b/>
          <w:bCs/>
          <w:szCs w:val="24"/>
          <w:lang w:val="vi-VN"/>
        </w:rPr>
      </w:pPr>
      <w:bookmarkStart w:id="391" w:name="_Toc480271668"/>
      <w:bookmarkStart w:id="392" w:name="_Toc43134327"/>
      <w:bookmarkStart w:id="393" w:name="_Hlk41296581"/>
      <w:r>
        <w:rPr>
          <w:lang w:val="vi-VN"/>
        </w:rPr>
        <w:br w:type="page"/>
      </w:r>
    </w:p>
    <w:p w14:paraId="71CD5C22" w14:textId="0C40EE17" w:rsidR="009679F2" w:rsidRPr="00A86295" w:rsidRDefault="001009C2" w:rsidP="00A86295">
      <w:pPr>
        <w:pStyle w:val="Caption"/>
        <w:rPr>
          <w:rFonts w:eastAsia="Calibri"/>
          <w:b w:val="0"/>
          <w:i/>
          <w:spacing w:val="-2"/>
          <w:lang w:val="vi-VN"/>
        </w:rPr>
      </w:pPr>
      <w:r>
        <w:rPr>
          <w:lang w:val="vi-VN"/>
        </w:rPr>
        <w:lastRenderedPageBreak/>
        <w:t>Table</w:t>
      </w:r>
      <w:r w:rsidR="00276C15" w:rsidRPr="006654A9">
        <w:rPr>
          <w:lang w:val="vi-VN"/>
        </w:rPr>
        <w:t xml:space="preserve"> </w:t>
      </w:r>
      <w:r w:rsidR="00670E92" w:rsidRPr="006654A9">
        <w:rPr>
          <w:lang w:val="vi-VN"/>
        </w:rPr>
        <w:fldChar w:fldCharType="begin"/>
      </w:r>
      <w:r w:rsidR="00670E92" w:rsidRPr="006654A9">
        <w:rPr>
          <w:lang w:val="vi-VN"/>
        </w:rPr>
        <w:instrText xml:space="preserve"> SEQ Bảng \* ARABIC </w:instrText>
      </w:r>
      <w:r w:rsidR="00670E92" w:rsidRPr="006654A9">
        <w:rPr>
          <w:lang w:val="vi-VN"/>
        </w:rPr>
        <w:fldChar w:fldCharType="separate"/>
      </w:r>
      <w:r w:rsidR="00AC788B">
        <w:rPr>
          <w:noProof/>
          <w:lang w:val="vi-VN"/>
        </w:rPr>
        <w:t>10</w:t>
      </w:r>
      <w:r w:rsidR="00670E92" w:rsidRPr="006654A9">
        <w:rPr>
          <w:lang w:val="vi-VN"/>
        </w:rPr>
        <w:fldChar w:fldCharType="end"/>
      </w:r>
      <w:r w:rsidR="0061119A" w:rsidRPr="006654A9">
        <w:rPr>
          <w:lang w:val="vi-VN"/>
        </w:rPr>
        <w:t>:</w:t>
      </w:r>
      <w:r w:rsidR="00006A13" w:rsidRPr="006654A9">
        <w:rPr>
          <w:b w:val="0"/>
          <w:i/>
          <w:lang w:val="vi-VN"/>
        </w:rPr>
        <w:t xml:space="preserve"> </w:t>
      </w:r>
      <w:bookmarkEnd w:id="391"/>
      <w:r w:rsidR="006649EA" w:rsidRPr="0000780D">
        <w:t xml:space="preserve">Cost estimate of </w:t>
      </w:r>
      <w:proofErr w:type="spellStart"/>
      <w:r w:rsidR="006649EA" w:rsidRPr="0000780D">
        <w:t>EMDP</w:t>
      </w:r>
      <w:bookmarkEnd w:id="392"/>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739"/>
        <w:gridCol w:w="2343"/>
        <w:gridCol w:w="1977"/>
        <w:gridCol w:w="1206"/>
        <w:gridCol w:w="1206"/>
      </w:tblGrid>
      <w:tr w:rsidR="006649EA" w:rsidRPr="00A86295" w14:paraId="00BC9D43" w14:textId="77777777" w:rsidTr="00F10556">
        <w:trPr>
          <w:trHeight w:val="227"/>
          <w:tblHeader/>
        </w:trPr>
        <w:tc>
          <w:tcPr>
            <w:tcW w:w="303" w:type="pct"/>
            <w:shd w:val="clear" w:color="auto" w:fill="A8D08D"/>
            <w:noWrap/>
            <w:vAlign w:val="center"/>
            <w:hideMark/>
          </w:tcPr>
          <w:p w14:paraId="6E547125" w14:textId="77777777" w:rsidR="006649EA" w:rsidRPr="006A05B9" w:rsidRDefault="006649EA" w:rsidP="006649EA">
            <w:pPr>
              <w:spacing w:after="0" w:line="240" w:lineRule="auto"/>
              <w:jc w:val="center"/>
              <w:rPr>
                <w:rFonts w:ascii="Times New Roman" w:eastAsia="Times New Roman" w:hAnsi="Times New Roman"/>
                <w:b/>
                <w:bCs/>
                <w:color w:val="000000"/>
                <w:sz w:val="22"/>
              </w:rPr>
            </w:pPr>
            <w:bookmarkStart w:id="394" w:name="_Toc423422486" w:colFirst="1" w:colLast="5"/>
            <w:bookmarkStart w:id="395" w:name="_Hlk41296444"/>
            <w:bookmarkEnd w:id="393"/>
            <w:r w:rsidRPr="006A05B9">
              <w:rPr>
                <w:rFonts w:ascii="Times New Roman" w:eastAsia="Times New Roman" w:hAnsi="Times New Roman"/>
                <w:b/>
                <w:sz w:val="22"/>
              </w:rPr>
              <w:t>No.</w:t>
            </w:r>
          </w:p>
        </w:tc>
        <w:tc>
          <w:tcPr>
            <w:tcW w:w="965" w:type="pct"/>
            <w:shd w:val="clear" w:color="auto" w:fill="A8D08D"/>
            <w:noWrap/>
            <w:vAlign w:val="center"/>
            <w:hideMark/>
          </w:tcPr>
          <w:p w14:paraId="38858EC1" w14:textId="77777777" w:rsidR="006649EA" w:rsidRPr="006A05B9" w:rsidRDefault="006649EA" w:rsidP="006649EA">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sz w:val="22"/>
              </w:rPr>
              <w:t>Programs</w:t>
            </w:r>
          </w:p>
        </w:tc>
        <w:tc>
          <w:tcPr>
            <w:tcW w:w="1299" w:type="pct"/>
            <w:shd w:val="clear" w:color="auto" w:fill="A8D08D"/>
            <w:noWrap/>
            <w:vAlign w:val="center"/>
            <w:hideMark/>
          </w:tcPr>
          <w:p w14:paraId="76C254C2" w14:textId="40E41876" w:rsidR="006649EA" w:rsidRPr="006A05B9" w:rsidRDefault="0012456C" w:rsidP="006649EA">
            <w:pPr>
              <w:spacing w:after="0" w:line="240" w:lineRule="auto"/>
              <w:jc w:val="center"/>
              <w:rPr>
                <w:rFonts w:ascii="Times New Roman" w:eastAsia="Times New Roman" w:hAnsi="Times New Roman"/>
                <w:b/>
                <w:bCs/>
                <w:color w:val="000000"/>
                <w:sz w:val="22"/>
              </w:rPr>
            </w:pPr>
            <w:r>
              <w:rPr>
                <w:rFonts w:ascii="Times New Roman" w:eastAsia="Times New Roman" w:hAnsi="Times New Roman"/>
                <w:b/>
                <w:sz w:val="22"/>
              </w:rPr>
              <w:t>No.</w:t>
            </w:r>
            <w:r w:rsidR="00AA3F66">
              <w:rPr>
                <w:rFonts w:ascii="Times New Roman" w:eastAsia="Times New Roman" w:hAnsi="Times New Roman"/>
                <w:b/>
                <w:sz w:val="22"/>
              </w:rPr>
              <w:t xml:space="preserve"> </w:t>
            </w:r>
            <w:r w:rsidR="006649EA" w:rsidRPr="006A05B9">
              <w:rPr>
                <w:rFonts w:ascii="Times New Roman" w:eastAsia="Times New Roman" w:hAnsi="Times New Roman"/>
                <w:b/>
                <w:sz w:val="22"/>
              </w:rPr>
              <w:t>of training courses</w:t>
            </w:r>
          </w:p>
        </w:tc>
        <w:tc>
          <w:tcPr>
            <w:tcW w:w="1096" w:type="pct"/>
            <w:shd w:val="clear" w:color="auto" w:fill="A8D08D"/>
            <w:vAlign w:val="center"/>
            <w:hideMark/>
          </w:tcPr>
          <w:p w14:paraId="183A7DBB" w14:textId="7CC1013B" w:rsidR="006649EA" w:rsidRPr="006A05B9" w:rsidRDefault="0012456C" w:rsidP="006649EA">
            <w:pPr>
              <w:spacing w:after="0" w:line="240" w:lineRule="auto"/>
              <w:jc w:val="center"/>
              <w:rPr>
                <w:rFonts w:ascii="Times New Roman" w:eastAsia="Times New Roman" w:hAnsi="Times New Roman"/>
                <w:b/>
                <w:bCs/>
                <w:color w:val="000000"/>
                <w:sz w:val="22"/>
              </w:rPr>
            </w:pPr>
            <w:proofErr w:type="spellStart"/>
            <w:proofErr w:type="gramStart"/>
            <w:r>
              <w:rPr>
                <w:rFonts w:ascii="Times New Roman" w:eastAsia="Times New Roman" w:hAnsi="Times New Roman"/>
                <w:b/>
                <w:sz w:val="22"/>
              </w:rPr>
              <w:t>No.</w:t>
            </w:r>
            <w:r w:rsidR="006649EA" w:rsidRPr="006A05B9">
              <w:rPr>
                <w:rFonts w:ascii="Times New Roman" w:eastAsia="Times New Roman" w:hAnsi="Times New Roman"/>
                <w:b/>
                <w:sz w:val="22"/>
              </w:rPr>
              <w:t>of</w:t>
            </w:r>
            <w:proofErr w:type="spellEnd"/>
            <w:proofErr w:type="gramEnd"/>
            <w:r w:rsidR="006649EA" w:rsidRPr="006A05B9">
              <w:rPr>
                <w:rFonts w:ascii="Times New Roman" w:eastAsia="Times New Roman" w:hAnsi="Times New Roman"/>
                <w:b/>
                <w:sz w:val="22"/>
              </w:rPr>
              <w:t xml:space="preserve"> </w:t>
            </w:r>
            <w:proofErr w:type="spellStart"/>
            <w:r w:rsidR="00F10556">
              <w:rPr>
                <w:rFonts w:ascii="Times New Roman" w:eastAsia="Times New Roman" w:hAnsi="Times New Roman"/>
                <w:b/>
                <w:sz w:val="22"/>
              </w:rPr>
              <w:t>EM</w:t>
            </w:r>
            <w:r w:rsidR="006649EA" w:rsidRPr="006A05B9">
              <w:rPr>
                <w:rFonts w:ascii="Times New Roman" w:eastAsia="Times New Roman" w:hAnsi="Times New Roman"/>
                <w:b/>
                <w:sz w:val="22"/>
              </w:rPr>
              <w:t>HHs</w:t>
            </w:r>
            <w:proofErr w:type="spellEnd"/>
          </w:p>
        </w:tc>
        <w:tc>
          <w:tcPr>
            <w:tcW w:w="669" w:type="pct"/>
            <w:shd w:val="clear" w:color="auto" w:fill="A8D08D"/>
            <w:vAlign w:val="center"/>
            <w:hideMark/>
          </w:tcPr>
          <w:p w14:paraId="16F62E1A" w14:textId="77777777" w:rsidR="006649EA" w:rsidRPr="006A05B9" w:rsidRDefault="006649EA" w:rsidP="006649EA">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sz w:val="22"/>
              </w:rPr>
              <w:t>Unit cost</w:t>
            </w:r>
          </w:p>
        </w:tc>
        <w:tc>
          <w:tcPr>
            <w:tcW w:w="669" w:type="pct"/>
            <w:shd w:val="clear" w:color="auto" w:fill="A8D08D"/>
            <w:noWrap/>
            <w:vAlign w:val="center"/>
            <w:hideMark/>
          </w:tcPr>
          <w:p w14:paraId="7D5353A3" w14:textId="77777777" w:rsidR="006649EA" w:rsidRPr="006A05B9" w:rsidRDefault="006649EA" w:rsidP="006649EA">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Total</w:t>
            </w:r>
          </w:p>
        </w:tc>
      </w:tr>
      <w:tr w:rsidR="006649EA" w:rsidRPr="00A86295" w14:paraId="6C6DD57B" w14:textId="77777777" w:rsidTr="00F10556">
        <w:trPr>
          <w:trHeight w:val="227"/>
        </w:trPr>
        <w:tc>
          <w:tcPr>
            <w:tcW w:w="303" w:type="pct"/>
            <w:shd w:val="clear" w:color="auto" w:fill="auto"/>
            <w:vAlign w:val="center"/>
            <w:hideMark/>
          </w:tcPr>
          <w:p w14:paraId="5EE9CF5B" w14:textId="77777777" w:rsidR="006649EA" w:rsidRPr="006A05B9" w:rsidRDefault="006649EA" w:rsidP="006649EA">
            <w:pPr>
              <w:spacing w:after="0" w:line="240" w:lineRule="auto"/>
              <w:jc w:val="center"/>
              <w:rPr>
                <w:rFonts w:ascii="Times New Roman" w:eastAsia="Times New Roman" w:hAnsi="Times New Roman"/>
                <w:b/>
                <w:bCs/>
                <w:color w:val="000000"/>
                <w:sz w:val="22"/>
              </w:rPr>
            </w:pPr>
            <w:bookmarkStart w:id="396" w:name="_Toc307391457"/>
            <w:bookmarkStart w:id="397" w:name="_Toc307408040"/>
            <w:bookmarkStart w:id="398" w:name="RANGE!B6"/>
            <w:bookmarkStart w:id="399" w:name="RANGE!A6"/>
            <w:r w:rsidRPr="006A05B9">
              <w:rPr>
                <w:rFonts w:ascii="Times New Roman" w:eastAsia="Times New Roman" w:hAnsi="Times New Roman"/>
                <w:b/>
                <w:bCs/>
                <w:color w:val="000000"/>
                <w:sz w:val="22"/>
                <w:lang w:val="vi-VN"/>
              </w:rPr>
              <w:t>1</w:t>
            </w:r>
            <w:bookmarkEnd w:id="396"/>
            <w:bookmarkEnd w:id="397"/>
            <w:bookmarkEnd w:id="398"/>
            <w:bookmarkEnd w:id="399"/>
          </w:p>
        </w:tc>
        <w:tc>
          <w:tcPr>
            <w:tcW w:w="965" w:type="pct"/>
            <w:shd w:val="clear" w:color="auto" w:fill="auto"/>
            <w:vAlign w:val="center"/>
            <w:hideMark/>
          </w:tcPr>
          <w:p w14:paraId="4AC4C2DB" w14:textId="77777777" w:rsidR="006649EA" w:rsidRPr="006A05B9" w:rsidRDefault="006A05B9" w:rsidP="006649EA">
            <w:pPr>
              <w:spacing w:after="0" w:line="240" w:lineRule="auto"/>
              <w:rPr>
                <w:rFonts w:ascii="Times New Roman" w:eastAsia="Times New Roman" w:hAnsi="Times New Roman"/>
                <w:color w:val="000000"/>
                <w:sz w:val="22"/>
              </w:rPr>
            </w:pPr>
            <w:r w:rsidRPr="006A05B9">
              <w:rPr>
                <w:rFonts w:ascii="Times New Roman" w:eastAsia="Times New Roman" w:hAnsi="Times New Roman"/>
                <w:sz w:val="22"/>
              </w:rPr>
              <w:t>Training in agricultural development</w:t>
            </w:r>
          </w:p>
        </w:tc>
        <w:tc>
          <w:tcPr>
            <w:tcW w:w="1299" w:type="pct"/>
            <w:shd w:val="clear" w:color="auto" w:fill="auto"/>
            <w:vAlign w:val="center"/>
            <w:hideMark/>
          </w:tcPr>
          <w:p w14:paraId="797426F8" w14:textId="13591DC9" w:rsidR="006649EA" w:rsidRPr="006A05B9" w:rsidRDefault="00C658ED" w:rsidP="006649EA">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4</w:t>
            </w:r>
          </w:p>
        </w:tc>
        <w:tc>
          <w:tcPr>
            <w:tcW w:w="1096" w:type="pct"/>
            <w:shd w:val="clear" w:color="auto" w:fill="auto"/>
            <w:vAlign w:val="center"/>
            <w:hideMark/>
          </w:tcPr>
          <w:p w14:paraId="7807E902" w14:textId="21CA9B1F" w:rsidR="006649EA" w:rsidRPr="006A05B9" w:rsidRDefault="00C658ED" w:rsidP="006649EA">
            <w:pPr>
              <w:spacing w:after="0" w:line="240" w:lineRule="auto"/>
              <w:jc w:val="center"/>
              <w:rPr>
                <w:rFonts w:ascii="Times New Roman" w:eastAsia="Times New Roman" w:hAnsi="Times New Roman"/>
                <w:color w:val="000000"/>
                <w:sz w:val="22"/>
              </w:rPr>
            </w:pPr>
            <w:r>
              <w:rPr>
                <w:rFonts w:ascii="Times New Roman" w:eastAsia="Times New Roman" w:hAnsi="Times New Roman"/>
                <w:color w:val="000000"/>
                <w:sz w:val="22"/>
              </w:rPr>
              <w:t>2</w:t>
            </w:r>
            <w:r w:rsidR="006649EA" w:rsidRPr="006A05B9">
              <w:rPr>
                <w:rFonts w:ascii="Times New Roman" w:eastAsia="Times New Roman" w:hAnsi="Times New Roman"/>
                <w:color w:val="000000"/>
                <w:sz w:val="22"/>
              </w:rPr>
              <w:t>00</w:t>
            </w:r>
          </w:p>
        </w:tc>
        <w:tc>
          <w:tcPr>
            <w:tcW w:w="669" w:type="pct"/>
            <w:shd w:val="clear" w:color="auto" w:fill="auto"/>
            <w:vAlign w:val="center"/>
            <w:hideMark/>
          </w:tcPr>
          <w:p w14:paraId="6282E7BD" w14:textId="77777777" w:rsidR="006649EA" w:rsidRPr="006A05B9" w:rsidRDefault="006649EA" w:rsidP="006649EA">
            <w:pPr>
              <w:spacing w:after="0" w:line="240" w:lineRule="auto"/>
              <w:jc w:val="center"/>
              <w:rPr>
                <w:rFonts w:ascii="Times New Roman" w:eastAsia="Times New Roman" w:hAnsi="Times New Roman"/>
                <w:color w:val="000000"/>
                <w:sz w:val="22"/>
              </w:rPr>
            </w:pPr>
            <w:r w:rsidRPr="006A05B9">
              <w:rPr>
                <w:rFonts w:ascii="Times New Roman" w:eastAsia="Times New Roman" w:hAnsi="Times New Roman"/>
                <w:color w:val="000000"/>
                <w:sz w:val="22"/>
              </w:rPr>
              <w:t>1</w:t>
            </w:r>
            <w:r w:rsidRPr="006A05B9">
              <w:rPr>
                <w:rFonts w:ascii="Times New Roman" w:eastAsia="Times New Roman" w:hAnsi="Times New Roman"/>
                <w:color w:val="000000"/>
                <w:sz w:val="22"/>
                <w:lang w:val="vi-VN"/>
              </w:rPr>
              <w:t>0,000,000</w:t>
            </w:r>
          </w:p>
        </w:tc>
        <w:tc>
          <w:tcPr>
            <w:tcW w:w="669" w:type="pct"/>
            <w:shd w:val="clear" w:color="auto" w:fill="auto"/>
            <w:vAlign w:val="center"/>
            <w:hideMark/>
          </w:tcPr>
          <w:p w14:paraId="53011ACC" w14:textId="2709BCC3" w:rsidR="006649EA" w:rsidRPr="006A05B9" w:rsidRDefault="00C658ED" w:rsidP="006649EA">
            <w:pPr>
              <w:spacing w:after="0" w:line="240" w:lineRule="auto"/>
              <w:jc w:val="right"/>
              <w:rPr>
                <w:rFonts w:ascii="Times New Roman" w:eastAsia="Times New Roman" w:hAnsi="Times New Roman"/>
                <w:color w:val="000000"/>
                <w:sz w:val="22"/>
              </w:rPr>
            </w:pPr>
            <w:r>
              <w:rPr>
                <w:rFonts w:ascii="Times New Roman" w:eastAsia="Times New Roman" w:hAnsi="Times New Roman"/>
                <w:color w:val="000000"/>
                <w:sz w:val="22"/>
              </w:rPr>
              <w:t>4</w:t>
            </w:r>
            <w:r w:rsidR="006649EA" w:rsidRPr="006A05B9">
              <w:rPr>
                <w:rFonts w:ascii="Times New Roman" w:eastAsia="Times New Roman" w:hAnsi="Times New Roman"/>
                <w:color w:val="000000"/>
                <w:sz w:val="22"/>
                <w:lang w:val="vi-VN"/>
              </w:rPr>
              <w:t>0,000,000</w:t>
            </w:r>
          </w:p>
        </w:tc>
      </w:tr>
      <w:tr w:rsidR="006649EA" w:rsidRPr="00A86295" w14:paraId="5B7AA047" w14:textId="77777777" w:rsidTr="00F10556">
        <w:trPr>
          <w:trHeight w:val="227"/>
        </w:trPr>
        <w:tc>
          <w:tcPr>
            <w:tcW w:w="303" w:type="pct"/>
            <w:shd w:val="clear" w:color="auto" w:fill="auto"/>
            <w:vAlign w:val="center"/>
            <w:hideMark/>
          </w:tcPr>
          <w:p w14:paraId="4CA3B390" w14:textId="77777777" w:rsidR="006649EA" w:rsidRPr="006A05B9" w:rsidRDefault="006649EA" w:rsidP="006649EA">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2</w:t>
            </w:r>
          </w:p>
        </w:tc>
        <w:tc>
          <w:tcPr>
            <w:tcW w:w="965" w:type="pct"/>
            <w:shd w:val="clear" w:color="auto" w:fill="auto"/>
            <w:vAlign w:val="center"/>
            <w:hideMark/>
          </w:tcPr>
          <w:p w14:paraId="3F2C7A19" w14:textId="77777777" w:rsidR="006649EA" w:rsidRPr="006A05B9" w:rsidRDefault="006A05B9" w:rsidP="006649EA">
            <w:pPr>
              <w:spacing w:after="0" w:line="240" w:lineRule="auto"/>
              <w:rPr>
                <w:rFonts w:ascii="Times New Roman" w:eastAsia="Times New Roman" w:hAnsi="Times New Roman"/>
                <w:color w:val="000000"/>
                <w:sz w:val="22"/>
              </w:rPr>
            </w:pPr>
            <w:r w:rsidRPr="006A05B9">
              <w:rPr>
                <w:rFonts w:ascii="Times New Roman" w:eastAsia="Times New Roman" w:hAnsi="Times New Roman"/>
                <w:sz w:val="22"/>
              </w:rPr>
              <w:t>Support loan for agricultural production</w:t>
            </w:r>
            <w:r w:rsidR="006649EA" w:rsidRPr="006A05B9">
              <w:rPr>
                <w:rFonts w:ascii="Times New Roman" w:eastAsia="Times New Roman" w:hAnsi="Times New Roman"/>
                <w:color w:val="000000"/>
                <w:sz w:val="22"/>
                <w:lang w:val="vi-VN"/>
              </w:rPr>
              <w:t xml:space="preserve"> </w:t>
            </w:r>
          </w:p>
        </w:tc>
        <w:tc>
          <w:tcPr>
            <w:tcW w:w="3732" w:type="pct"/>
            <w:gridSpan w:val="4"/>
            <w:shd w:val="clear" w:color="auto" w:fill="auto"/>
            <w:vAlign w:val="center"/>
            <w:hideMark/>
          </w:tcPr>
          <w:p w14:paraId="2854E24E" w14:textId="39B2D6EA" w:rsidR="006649EA" w:rsidRPr="006A05B9" w:rsidRDefault="00436210" w:rsidP="006649EA">
            <w:pPr>
              <w:spacing w:after="0" w:line="240" w:lineRule="auto"/>
              <w:jc w:val="center"/>
              <w:rPr>
                <w:rFonts w:ascii="Times New Roman" w:eastAsia="Times New Roman" w:hAnsi="Times New Roman"/>
                <w:color w:val="000000"/>
                <w:sz w:val="22"/>
              </w:rPr>
            </w:pPr>
            <w:r>
              <w:rPr>
                <w:rFonts w:ascii="Times New Roman" w:eastAsia="Times New Roman" w:hAnsi="Times New Roman"/>
                <w:sz w:val="22"/>
              </w:rPr>
              <w:t xml:space="preserve">EM </w:t>
            </w:r>
            <w:r w:rsidR="006A05B9" w:rsidRPr="006A05B9">
              <w:rPr>
                <w:rFonts w:ascii="Times New Roman" w:eastAsia="Times New Roman" w:hAnsi="Times New Roman"/>
                <w:sz w:val="22"/>
              </w:rPr>
              <w:t>Households in need of loans – Ca Mau Social Policy Bank supports for loans</w:t>
            </w:r>
          </w:p>
        </w:tc>
      </w:tr>
      <w:tr w:rsidR="00F10556" w:rsidRPr="00A86295" w14:paraId="22F6B340" w14:textId="77777777" w:rsidTr="00F10556">
        <w:trPr>
          <w:trHeight w:val="227"/>
        </w:trPr>
        <w:tc>
          <w:tcPr>
            <w:tcW w:w="303" w:type="pct"/>
            <w:shd w:val="clear" w:color="auto" w:fill="auto"/>
            <w:vAlign w:val="center"/>
            <w:hideMark/>
          </w:tcPr>
          <w:p w14:paraId="0A63AABF" w14:textId="77777777" w:rsidR="00F10556" w:rsidRPr="006A05B9" w:rsidRDefault="00F10556" w:rsidP="006649EA">
            <w:pPr>
              <w:spacing w:after="0" w:line="240" w:lineRule="auto"/>
              <w:jc w:val="center"/>
              <w:rPr>
                <w:rFonts w:ascii="Times New Roman" w:eastAsia="Times New Roman" w:hAnsi="Times New Roman"/>
                <w:b/>
                <w:bCs/>
                <w:color w:val="000000"/>
                <w:sz w:val="22"/>
              </w:rPr>
            </w:pPr>
            <w:bookmarkStart w:id="400" w:name="RANGE!F6"/>
            <w:bookmarkStart w:id="401" w:name="_Toc307391463"/>
            <w:bookmarkStart w:id="402" w:name="_Toc307408046"/>
            <w:bookmarkStart w:id="403" w:name="RANGE!B8"/>
            <w:bookmarkStart w:id="404" w:name="RANGE!A8"/>
            <w:bookmarkEnd w:id="400"/>
            <w:r w:rsidRPr="006A05B9">
              <w:rPr>
                <w:rFonts w:ascii="Times New Roman" w:eastAsia="Times New Roman" w:hAnsi="Times New Roman"/>
                <w:b/>
                <w:bCs/>
                <w:color w:val="000000"/>
                <w:sz w:val="22"/>
                <w:lang w:val="vi-VN"/>
              </w:rPr>
              <w:t>3</w:t>
            </w:r>
            <w:bookmarkEnd w:id="401"/>
            <w:bookmarkEnd w:id="402"/>
            <w:bookmarkEnd w:id="403"/>
            <w:bookmarkEnd w:id="404"/>
          </w:p>
        </w:tc>
        <w:tc>
          <w:tcPr>
            <w:tcW w:w="4697" w:type="pct"/>
            <w:gridSpan w:val="5"/>
            <w:shd w:val="clear" w:color="auto" w:fill="auto"/>
            <w:vAlign w:val="center"/>
            <w:hideMark/>
          </w:tcPr>
          <w:p w14:paraId="316C4DF0" w14:textId="5CD86A7B" w:rsidR="00F10556" w:rsidRPr="006A05B9" w:rsidRDefault="00F10556" w:rsidP="00FE38D8">
            <w:pPr>
              <w:spacing w:after="0" w:line="240" w:lineRule="auto"/>
              <w:rPr>
                <w:rFonts w:ascii="Times New Roman" w:eastAsia="Times New Roman" w:hAnsi="Times New Roman"/>
                <w:color w:val="000000"/>
                <w:sz w:val="22"/>
              </w:rPr>
            </w:pPr>
            <w:r w:rsidRPr="006A05B9">
              <w:rPr>
                <w:rFonts w:ascii="Times New Roman" w:eastAsia="Times New Roman" w:hAnsi="Times New Roman"/>
                <w:sz w:val="22"/>
              </w:rPr>
              <w:t>Guidance of traffic safety, prevention of social evils</w:t>
            </w:r>
            <w:r>
              <w:rPr>
                <w:rFonts w:ascii="Times New Roman" w:eastAsia="Times New Roman" w:hAnsi="Times New Roman"/>
                <w:sz w:val="22"/>
              </w:rPr>
              <w:t xml:space="preserve"> and Improving the knowledge about</w:t>
            </w:r>
            <w:r>
              <w:rPr>
                <w:rFonts w:ascii="Times New Roman" w:hAnsi="Times New Roman"/>
                <w:szCs w:val="24"/>
              </w:rPr>
              <w:t xml:space="preserve"> project information and the policies of project</w:t>
            </w:r>
            <w:r>
              <w:rPr>
                <w:rFonts w:ascii="Times New Roman" w:eastAsia="Times New Roman" w:hAnsi="Times New Roman"/>
                <w:sz w:val="22"/>
              </w:rPr>
              <w:t xml:space="preserve"> </w:t>
            </w:r>
            <w:r w:rsidR="00436210">
              <w:rPr>
                <w:rFonts w:ascii="Times New Roman" w:eastAsia="Times New Roman" w:hAnsi="Times New Roman"/>
                <w:sz w:val="22"/>
              </w:rPr>
              <w:t>among the communities in the 2 communes including EM communities</w:t>
            </w:r>
            <w:r w:rsidR="00A85AFD">
              <w:rPr>
                <w:rFonts w:ascii="Times New Roman" w:eastAsia="Times New Roman" w:hAnsi="Times New Roman"/>
                <w:sz w:val="22"/>
              </w:rPr>
              <w:t xml:space="preserve"> (under project budget)</w:t>
            </w:r>
            <w:r w:rsidR="00436210">
              <w:rPr>
                <w:rFonts w:ascii="Times New Roman" w:eastAsia="Times New Roman" w:hAnsi="Times New Roman"/>
                <w:sz w:val="22"/>
              </w:rPr>
              <w:t>.</w:t>
            </w:r>
            <w:r w:rsidRPr="006A05B9">
              <w:rPr>
                <w:rFonts w:ascii="Times New Roman" w:eastAsia="Times New Roman" w:hAnsi="Times New Roman"/>
                <w:color w:val="000000"/>
                <w:sz w:val="22"/>
              </w:rPr>
              <w:t> </w:t>
            </w:r>
          </w:p>
        </w:tc>
      </w:tr>
      <w:tr w:rsidR="006A05B9" w:rsidRPr="00A86295" w14:paraId="04CB17D2" w14:textId="77777777" w:rsidTr="00F10556">
        <w:trPr>
          <w:trHeight w:val="227"/>
        </w:trPr>
        <w:tc>
          <w:tcPr>
            <w:tcW w:w="303" w:type="pct"/>
            <w:shd w:val="clear" w:color="auto" w:fill="auto"/>
            <w:vAlign w:val="center"/>
            <w:hideMark/>
          </w:tcPr>
          <w:p w14:paraId="6D476787" w14:textId="77777777" w:rsidR="006A05B9" w:rsidRPr="006A05B9" w:rsidRDefault="006A05B9" w:rsidP="006A05B9">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color w:val="000000"/>
                <w:sz w:val="22"/>
                <w:lang w:val="vi-VN"/>
              </w:rPr>
              <w:t> 3.1</w:t>
            </w:r>
          </w:p>
        </w:tc>
        <w:tc>
          <w:tcPr>
            <w:tcW w:w="965" w:type="pct"/>
            <w:shd w:val="clear" w:color="auto" w:fill="auto"/>
            <w:vAlign w:val="center"/>
            <w:hideMark/>
          </w:tcPr>
          <w:p w14:paraId="675B989B" w14:textId="51E26A02" w:rsidR="006A05B9" w:rsidRPr="006A05B9" w:rsidRDefault="006A05B9" w:rsidP="006A05B9">
            <w:pPr>
              <w:spacing w:after="0" w:line="240" w:lineRule="auto"/>
              <w:rPr>
                <w:rFonts w:ascii="Times New Roman" w:eastAsia="Times New Roman" w:hAnsi="Times New Roman"/>
                <w:color w:val="000000"/>
                <w:sz w:val="22"/>
              </w:rPr>
            </w:pPr>
            <w:r w:rsidRPr="006A05B9">
              <w:rPr>
                <w:rFonts w:ascii="Times New Roman" w:eastAsia="Times New Roman" w:hAnsi="Times New Roman"/>
                <w:sz w:val="22"/>
                <w:shd w:val="clear" w:color="auto" w:fill="FFFFFF"/>
              </w:rPr>
              <w:t>Meeting in villages</w:t>
            </w:r>
            <w:r w:rsidR="00F10556">
              <w:rPr>
                <w:rFonts w:ascii="Times New Roman" w:eastAsia="Times New Roman" w:hAnsi="Times New Roman"/>
                <w:sz w:val="22"/>
                <w:shd w:val="clear" w:color="auto" w:fill="FFFFFF"/>
              </w:rPr>
              <w:t xml:space="preserve"> and communes</w:t>
            </w:r>
          </w:p>
        </w:tc>
        <w:tc>
          <w:tcPr>
            <w:tcW w:w="3732" w:type="pct"/>
            <w:gridSpan w:val="4"/>
            <w:shd w:val="clear" w:color="auto" w:fill="auto"/>
            <w:vAlign w:val="center"/>
            <w:hideMark/>
          </w:tcPr>
          <w:p w14:paraId="3FFA682C" w14:textId="12B7B7D5" w:rsidR="006A05B9" w:rsidRPr="006A05B9" w:rsidRDefault="006A05B9" w:rsidP="006A05B9">
            <w:pPr>
              <w:spacing w:after="0" w:line="240" w:lineRule="auto"/>
              <w:jc w:val="center"/>
              <w:rPr>
                <w:rFonts w:ascii="Times New Roman" w:eastAsia="Times New Roman" w:hAnsi="Times New Roman"/>
                <w:color w:val="000000"/>
                <w:sz w:val="22"/>
              </w:rPr>
            </w:pPr>
            <w:r w:rsidRPr="006A05B9">
              <w:rPr>
                <w:rFonts w:ascii="Times New Roman" w:eastAsia="Times New Roman" w:hAnsi="Times New Roman"/>
                <w:color w:val="000000"/>
                <w:sz w:val="22"/>
              </w:rPr>
              <w:t xml:space="preserve">Incorporate community meetings </w:t>
            </w:r>
            <w:r w:rsidR="00436210">
              <w:rPr>
                <w:rFonts w:ascii="Times New Roman" w:eastAsia="Times New Roman" w:hAnsi="Times New Roman"/>
                <w:color w:val="000000"/>
                <w:sz w:val="22"/>
              </w:rPr>
              <w:t xml:space="preserve">(including EM) </w:t>
            </w:r>
            <w:r w:rsidRPr="006A05B9">
              <w:rPr>
                <w:rFonts w:ascii="Times New Roman" w:eastAsia="Times New Roman" w:hAnsi="Times New Roman"/>
                <w:color w:val="000000"/>
                <w:sz w:val="22"/>
              </w:rPr>
              <w:t>at social organizations</w:t>
            </w:r>
          </w:p>
          <w:p w14:paraId="047B2F1D" w14:textId="1940C18E" w:rsidR="006A05B9" w:rsidRPr="006A05B9" w:rsidRDefault="006A05B9" w:rsidP="006A05B9">
            <w:pPr>
              <w:spacing w:after="0" w:line="240" w:lineRule="auto"/>
              <w:jc w:val="center"/>
              <w:rPr>
                <w:rFonts w:ascii="Times New Roman" w:eastAsia="Times New Roman" w:hAnsi="Times New Roman"/>
                <w:color w:val="000000"/>
                <w:sz w:val="22"/>
              </w:rPr>
            </w:pPr>
            <w:r w:rsidRPr="006A05B9">
              <w:rPr>
                <w:rFonts w:ascii="Times New Roman" w:eastAsia="Times New Roman" w:hAnsi="Times New Roman"/>
                <w:color w:val="000000"/>
                <w:sz w:val="22"/>
              </w:rPr>
              <w:t>(Women's Union, Farmer's Union, village/hamlet meetings)</w:t>
            </w:r>
            <w:r w:rsidR="00A85AFD">
              <w:rPr>
                <w:rFonts w:ascii="Times New Roman" w:eastAsia="Times New Roman" w:hAnsi="Times New Roman"/>
                <w:color w:val="000000"/>
                <w:sz w:val="22"/>
              </w:rPr>
              <w:t xml:space="preserve"> (under project budget)</w:t>
            </w:r>
          </w:p>
        </w:tc>
      </w:tr>
      <w:tr w:rsidR="006A05B9" w:rsidRPr="00A86295" w14:paraId="7134F197" w14:textId="77777777" w:rsidTr="00F10556">
        <w:trPr>
          <w:trHeight w:val="227"/>
        </w:trPr>
        <w:tc>
          <w:tcPr>
            <w:tcW w:w="303" w:type="pct"/>
            <w:shd w:val="clear" w:color="auto" w:fill="auto"/>
            <w:vAlign w:val="center"/>
            <w:hideMark/>
          </w:tcPr>
          <w:p w14:paraId="7E5D942C" w14:textId="77777777" w:rsidR="006A05B9" w:rsidRPr="006A05B9" w:rsidRDefault="006A05B9" w:rsidP="006A05B9">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color w:val="000000"/>
                <w:sz w:val="22"/>
                <w:lang w:val="vi-VN"/>
              </w:rPr>
              <w:t> 3.2</w:t>
            </w:r>
          </w:p>
        </w:tc>
        <w:tc>
          <w:tcPr>
            <w:tcW w:w="965" w:type="pct"/>
            <w:shd w:val="clear" w:color="auto" w:fill="auto"/>
            <w:vAlign w:val="center"/>
            <w:hideMark/>
          </w:tcPr>
          <w:p w14:paraId="670A67B9" w14:textId="77777777" w:rsidR="006A05B9" w:rsidRPr="006A05B9" w:rsidRDefault="006A05B9" w:rsidP="006A05B9">
            <w:pPr>
              <w:spacing w:after="0" w:line="240" w:lineRule="auto"/>
              <w:rPr>
                <w:rFonts w:ascii="Times New Roman" w:eastAsia="Times New Roman" w:hAnsi="Times New Roman"/>
                <w:color w:val="000000"/>
                <w:sz w:val="22"/>
              </w:rPr>
            </w:pPr>
            <w:r w:rsidRPr="006A05B9">
              <w:rPr>
                <w:rFonts w:ascii="Times New Roman" w:eastAsia="Times New Roman" w:hAnsi="Times New Roman"/>
                <w:sz w:val="22"/>
              </w:rPr>
              <w:t>Dissemination of information through communal loudspeakers</w:t>
            </w:r>
          </w:p>
        </w:tc>
        <w:tc>
          <w:tcPr>
            <w:tcW w:w="3732" w:type="pct"/>
            <w:gridSpan w:val="4"/>
            <w:shd w:val="clear" w:color="auto" w:fill="auto"/>
            <w:vAlign w:val="center"/>
            <w:hideMark/>
          </w:tcPr>
          <w:p w14:paraId="153A1B45" w14:textId="5D04E0B8" w:rsidR="006A05B9" w:rsidRPr="006A05B9" w:rsidRDefault="00F10556" w:rsidP="006A05B9">
            <w:pPr>
              <w:spacing w:after="0" w:line="240" w:lineRule="auto"/>
              <w:jc w:val="center"/>
              <w:rPr>
                <w:rFonts w:ascii="Times New Roman" w:eastAsia="Times New Roman" w:hAnsi="Times New Roman"/>
                <w:color w:val="000000"/>
                <w:sz w:val="22"/>
              </w:rPr>
            </w:pPr>
            <w:r>
              <w:rPr>
                <w:rStyle w:val="FootnoteReference"/>
                <w:rFonts w:ascii="Times New Roman" w:eastAsia="Times New Roman" w:hAnsi="Times New Roman"/>
                <w:color w:val="000000"/>
                <w:sz w:val="22"/>
              </w:rPr>
              <w:footnoteReference w:id="1"/>
            </w:r>
            <w:r w:rsidR="00A85AFD">
              <w:rPr>
                <w:rFonts w:ascii="Times New Roman" w:eastAsia="Times New Roman" w:hAnsi="Times New Roman"/>
                <w:color w:val="000000"/>
                <w:sz w:val="22"/>
              </w:rPr>
              <w:t xml:space="preserve">(under </w:t>
            </w:r>
            <w:proofErr w:type="gramStart"/>
            <w:r w:rsidR="00A85AFD">
              <w:rPr>
                <w:rFonts w:ascii="Times New Roman" w:eastAsia="Times New Roman" w:hAnsi="Times New Roman"/>
                <w:color w:val="000000"/>
                <w:sz w:val="22"/>
              </w:rPr>
              <w:t>communes</w:t>
            </w:r>
            <w:proofErr w:type="gramEnd"/>
            <w:r w:rsidR="00A85AFD">
              <w:rPr>
                <w:rFonts w:ascii="Times New Roman" w:eastAsia="Times New Roman" w:hAnsi="Times New Roman"/>
                <w:color w:val="000000"/>
                <w:sz w:val="22"/>
              </w:rPr>
              <w:t xml:space="preserve"> budget)</w:t>
            </w:r>
          </w:p>
        </w:tc>
      </w:tr>
      <w:tr w:rsidR="006A05B9" w:rsidRPr="00A86295" w14:paraId="61F6021B" w14:textId="77777777" w:rsidTr="00F10556">
        <w:trPr>
          <w:trHeight w:val="227"/>
        </w:trPr>
        <w:tc>
          <w:tcPr>
            <w:tcW w:w="303" w:type="pct"/>
            <w:shd w:val="clear" w:color="auto" w:fill="auto"/>
            <w:vAlign w:val="center"/>
            <w:hideMark/>
          </w:tcPr>
          <w:p w14:paraId="172531A8" w14:textId="77777777" w:rsidR="006A05B9" w:rsidRPr="006A05B9" w:rsidRDefault="006A05B9" w:rsidP="006A05B9">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color w:val="000000"/>
                <w:sz w:val="22"/>
                <w:lang w:val="vi-VN"/>
              </w:rPr>
              <w:t> 3.3</w:t>
            </w:r>
          </w:p>
        </w:tc>
        <w:tc>
          <w:tcPr>
            <w:tcW w:w="965" w:type="pct"/>
            <w:shd w:val="clear" w:color="auto" w:fill="auto"/>
            <w:vAlign w:val="center"/>
            <w:hideMark/>
          </w:tcPr>
          <w:p w14:paraId="08EEC0FE" w14:textId="1F2DE5B6" w:rsidR="006A05B9" w:rsidRPr="006A05B9" w:rsidRDefault="006A05B9" w:rsidP="00FE38D8">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color w:val="000000"/>
                <w:sz w:val="22"/>
              </w:rPr>
              <w:t>Workshop on HIV</w:t>
            </w:r>
            <w:r w:rsidR="0012456C">
              <w:rPr>
                <w:rFonts w:ascii="Times New Roman" w:eastAsia="Times New Roman" w:hAnsi="Times New Roman"/>
                <w:color w:val="000000"/>
                <w:sz w:val="22"/>
              </w:rPr>
              <w:t>/</w:t>
            </w:r>
            <w:r w:rsidRPr="006A05B9">
              <w:rPr>
                <w:rFonts w:ascii="Times New Roman" w:eastAsia="Times New Roman" w:hAnsi="Times New Roman"/>
                <w:color w:val="000000"/>
                <w:sz w:val="22"/>
              </w:rPr>
              <w:t xml:space="preserve">AIDS; Infectious diseases; Gambling; Social security </w:t>
            </w:r>
            <w:r w:rsidRPr="006A05B9">
              <w:rPr>
                <w:rFonts w:ascii="Times New Roman" w:eastAsia="Times New Roman" w:hAnsi="Times New Roman"/>
                <w:sz w:val="22"/>
              </w:rPr>
              <w:t>disorders</w:t>
            </w:r>
          </w:p>
        </w:tc>
        <w:tc>
          <w:tcPr>
            <w:tcW w:w="1299" w:type="pct"/>
            <w:shd w:val="clear" w:color="auto" w:fill="auto"/>
            <w:vAlign w:val="center"/>
            <w:hideMark/>
          </w:tcPr>
          <w:p w14:paraId="4A6E8446"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2</w:t>
            </w:r>
          </w:p>
        </w:tc>
        <w:tc>
          <w:tcPr>
            <w:tcW w:w="1096" w:type="pct"/>
            <w:shd w:val="clear" w:color="auto" w:fill="auto"/>
            <w:vAlign w:val="center"/>
            <w:hideMark/>
          </w:tcPr>
          <w:p w14:paraId="0CD54D85"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100</w:t>
            </w:r>
          </w:p>
        </w:tc>
        <w:tc>
          <w:tcPr>
            <w:tcW w:w="669" w:type="pct"/>
            <w:shd w:val="clear" w:color="auto" w:fill="auto"/>
            <w:vAlign w:val="center"/>
            <w:hideMark/>
          </w:tcPr>
          <w:p w14:paraId="6E0BA3DB"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10,000,000</w:t>
            </w:r>
          </w:p>
        </w:tc>
        <w:tc>
          <w:tcPr>
            <w:tcW w:w="669" w:type="pct"/>
            <w:shd w:val="clear" w:color="auto" w:fill="auto"/>
            <w:vAlign w:val="center"/>
            <w:hideMark/>
          </w:tcPr>
          <w:p w14:paraId="4F99FFC5"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20,000,000</w:t>
            </w:r>
          </w:p>
        </w:tc>
      </w:tr>
      <w:tr w:rsidR="006A05B9" w:rsidRPr="00A86295" w14:paraId="7D9DC43E" w14:textId="77777777" w:rsidTr="00F10556">
        <w:trPr>
          <w:trHeight w:val="227"/>
        </w:trPr>
        <w:tc>
          <w:tcPr>
            <w:tcW w:w="303" w:type="pct"/>
            <w:shd w:val="clear" w:color="auto" w:fill="auto"/>
            <w:vAlign w:val="center"/>
            <w:hideMark/>
          </w:tcPr>
          <w:p w14:paraId="35BBA1F9" w14:textId="77777777" w:rsidR="006A05B9" w:rsidRPr="006A05B9" w:rsidRDefault="006A05B9" w:rsidP="006A05B9">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color w:val="000000"/>
                <w:sz w:val="22"/>
                <w:lang w:val="vi-VN"/>
              </w:rPr>
              <w:t> 3.4</w:t>
            </w:r>
          </w:p>
        </w:tc>
        <w:tc>
          <w:tcPr>
            <w:tcW w:w="965" w:type="pct"/>
            <w:shd w:val="clear" w:color="auto" w:fill="auto"/>
            <w:vAlign w:val="center"/>
            <w:hideMark/>
          </w:tcPr>
          <w:p w14:paraId="7A4190F7" w14:textId="77777777" w:rsidR="006A05B9" w:rsidRPr="006A05B9" w:rsidRDefault="006A05B9" w:rsidP="00FE38D8">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sz w:val="22"/>
              </w:rPr>
              <w:t>Training classes about traffic safety; labor safety</w:t>
            </w:r>
          </w:p>
        </w:tc>
        <w:tc>
          <w:tcPr>
            <w:tcW w:w="1299" w:type="pct"/>
            <w:shd w:val="clear" w:color="auto" w:fill="auto"/>
            <w:vAlign w:val="center"/>
            <w:hideMark/>
          </w:tcPr>
          <w:p w14:paraId="406346D2"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2</w:t>
            </w:r>
          </w:p>
        </w:tc>
        <w:tc>
          <w:tcPr>
            <w:tcW w:w="1096" w:type="pct"/>
            <w:shd w:val="clear" w:color="auto" w:fill="auto"/>
            <w:vAlign w:val="center"/>
            <w:hideMark/>
          </w:tcPr>
          <w:p w14:paraId="3BA0C021"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100</w:t>
            </w:r>
          </w:p>
        </w:tc>
        <w:tc>
          <w:tcPr>
            <w:tcW w:w="669" w:type="pct"/>
            <w:shd w:val="clear" w:color="auto" w:fill="auto"/>
            <w:vAlign w:val="center"/>
            <w:hideMark/>
          </w:tcPr>
          <w:p w14:paraId="20F783AA"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10,000,000</w:t>
            </w:r>
          </w:p>
        </w:tc>
        <w:tc>
          <w:tcPr>
            <w:tcW w:w="669" w:type="pct"/>
            <w:shd w:val="clear" w:color="auto" w:fill="auto"/>
            <w:vAlign w:val="center"/>
            <w:hideMark/>
          </w:tcPr>
          <w:p w14:paraId="5282C3C8" w14:textId="77777777" w:rsidR="006A05B9" w:rsidRPr="006A05B9" w:rsidRDefault="006A05B9" w:rsidP="006A05B9">
            <w:pPr>
              <w:spacing w:after="0" w:line="240" w:lineRule="auto"/>
              <w:jc w:val="center"/>
              <w:rPr>
                <w:rFonts w:ascii="Times New Roman" w:hAnsi="Times New Roman"/>
                <w:sz w:val="22"/>
              </w:rPr>
            </w:pPr>
            <w:r w:rsidRPr="006A05B9">
              <w:rPr>
                <w:rFonts w:ascii="Times New Roman" w:hAnsi="Times New Roman"/>
                <w:sz w:val="22"/>
              </w:rPr>
              <w:t>20,000,000</w:t>
            </w:r>
          </w:p>
        </w:tc>
      </w:tr>
      <w:tr w:rsidR="006A05B9" w:rsidRPr="00A86295" w14:paraId="5AEFAE47" w14:textId="77777777" w:rsidTr="00F10556">
        <w:trPr>
          <w:trHeight w:val="227"/>
        </w:trPr>
        <w:tc>
          <w:tcPr>
            <w:tcW w:w="303" w:type="pct"/>
            <w:shd w:val="clear" w:color="auto" w:fill="auto"/>
            <w:vAlign w:val="center"/>
            <w:hideMark/>
          </w:tcPr>
          <w:p w14:paraId="287E70A4" w14:textId="77777777" w:rsidR="006A05B9" w:rsidRPr="006A05B9" w:rsidRDefault="006A05B9" w:rsidP="006A05B9">
            <w:pPr>
              <w:spacing w:after="0" w:line="240" w:lineRule="auto"/>
              <w:jc w:val="both"/>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965" w:type="pct"/>
            <w:shd w:val="clear" w:color="auto" w:fill="auto"/>
            <w:vAlign w:val="center"/>
            <w:hideMark/>
          </w:tcPr>
          <w:p w14:paraId="15B40FA2"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rPr>
              <w:t xml:space="preserve">Total </w:t>
            </w:r>
            <w:r w:rsidRPr="006A05B9">
              <w:rPr>
                <w:rFonts w:ascii="Times New Roman" w:eastAsia="Times New Roman" w:hAnsi="Times New Roman"/>
                <w:b/>
                <w:bCs/>
                <w:color w:val="000000"/>
                <w:sz w:val="22"/>
                <w:lang w:val="vi-VN"/>
              </w:rPr>
              <w:t>(1+2+3)</w:t>
            </w:r>
          </w:p>
        </w:tc>
        <w:tc>
          <w:tcPr>
            <w:tcW w:w="1299" w:type="pct"/>
            <w:shd w:val="clear" w:color="auto" w:fill="auto"/>
            <w:vAlign w:val="center"/>
            <w:hideMark/>
          </w:tcPr>
          <w:p w14:paraId="37C87B57" w14:textId="77777777" w:rsidR="006A05B9" w:rsidRPr="006A05B9" w:rsidRDefault="006A05B9" w:rsidP="006A05B9">
            <w:pPr>
              <w:spacing w:after="0" w:line="240" w:lineRule="auto"/>
              <w:rPr>
                <w:rFonts w:ascii="Times New Roman" w:eastAsia="Times New Roman" w:hAnsi="Times New Roman"/>
                <w:color w:val="000000"/>
                <w:sz w:val="22"/>
              </w:rPr>
            </w:pPr>
            <w:r w:rsidRPr="006A05B9">
              <w:rPr>
                <w:rFonts w:ascii="Times New Roman" w:eastAsia="Times New Roman" w:hAnsi="Times New Roman"/>
                <w:color w:val="000000"/>
                <w:sz w:val="22"/>
              </w:rPr>
              <w:t> </w:t>
            </w:r>
          </w:p>
        </w:tc>
        <w:tc>
          <w:tcPr>
            <w:tcW w:w="1096" w:type="pct"/>
            <w:shd w:val="clear" w:color="auto" w:fill="auto"/>
            <w:vAlign w:val="center"/>
            <w:hideMark/>
          </w:tcPr>
          <w:p w14:paraId="21308901" w14:textId="77777777" w:rsidR="006A05B9" w:rsidRPr="006A05B9" w:rsidRDefault="006A05B9" w:rsidP="006A05B9">
            <w:pPr>
              <w:spacing w:after="0" w:line="240" w:lineRule="auto"/>
              <w:rPr>
                <w:rFonts w:ascii="Times New Roman" w:eastAsia="Times New Roman" w:hAnsi="Times New Roman"/>
                <w:color w:val="000000"/>
                <w:sz w:val="22"/>
              </w:rPr>
            </w:pPr>
            <w:r w:rsidRPr="006A05B9">
              <w:rPr>
                <w:rFonts w:ascii="Times New Roman" w:eastAsia="Times New Roman" w:hAnsi="Times New Roman"/>
                <w:color w:val="000000"/>
                <w:sz w:val="22"/>
              </w:rPr>
              <w:t> </w:t>
            </w:r>
          </w:p>
        </w:tc>
        <w:tc>
          <w:tcPr>
            <w:tcW w:w="669" w:type="pct"/>
            <w:shd w:val="clear" w:color="auto" w:fill="auto"/>
            <w:vAlign w:val="center"/>
            <w:hideMark/>
          </w:tcPr>
          <w:p w14:paraId="5E04C161" w14:textId="77777777" w:rsidR="006A05B9" w:rsidRPr="006A05B9" w:rsidRDefault="006A05B9" w:rsidP="006A05B9">
            <w:pPr>
              <w:spacing w:after="0" w:line="240" w:lineRule="auto"/>
              <w:rPr>
                <w:rFonts w:ascii="Times New Roman" w:eastAsia="Times New Roman" w:hAnsi="Times New Roman"/>
                <w:color w:val="000000"/>
                <w:sz w:val="22"/>
              </w:rPr>
            </w:pPr>
            <w:r w:rsidRPr="006A05B9">
              <w:rPr>
                <w:rFonts w:ascii="Times New Roman" w:eastAsia="Times New Roman" w:hAnsi="Times New Roman"/>
                <w:color w:val="000000"/>
                <w:sz w:val="22"/>
              </w:rPr>
              <w:t> </w:t>
            </w:r>
          </w:p>
        </w:tc>
        <w:tc>
          <w:tcPr>
            <w:tcW w:w="669" w:type="pct"/>
            <w:shd w:val="clear" w:color="auto" w:fill="auto"/>
            <w:hideMark/>
          </w:tcPr>
          <w:p w14:paraId="777B9428" w14:textId="17401918" w:rsidR="006A05B9" w:rsidRPr="006A05B9" w:rsidRDefault="00C658ED" w:rsidP="006A05B9">
            <w:pPr>
              <w:spacing w:after="0"/>
              <w:jc w:val="center"/>
              <w:rPr>
                <w:rFonts w:ascii="Times New Roman" w:hAnsi="Times New Roman"/>
                <w:b/>
                <w:bCs/>
                <w:sz w:val="22"/>
              </w:rPr>
            </w:pPr>
            <w:r>
              <w:rPr>
                <w:rFonts w:ascii="Times New Roman" w:hAnsi="Times New Roman"/>
                <w:b/>
                <w:bCs/>
                <w:sz w:val="22"/>
              </w:rPr>
              <w:t>8</w:t>
            </w:r>
            <w:r w:rsidR="006A05B9" w:rsidRPr="006A05B9">
              <w:rPr>
                <w:rFonts w:ascii="Times New Roman" w:hAnsi="Times New Roman"/>
                <w:b/>
                <w:bCs/>
                <w:sz w:val="22"/>
              </w:rPr>
              <w:t>0,000,000</w:t>
            </w:r>
          </w:p>
        </w:tc>
      </w:tr>
      <w:tr w:rsidR="006A05B9" w:rsidRPr="00A86295" w14:paraId="31254321" w14:textId="77777777" w:rsidTr="00FE38D8">
        <w:trPr>
          <w:trHeight w:val="227"/>
        </w:trPr>
        <w:tc>
          <w:tcPr>
            <w:tcW w:w="303" w:type="pct"/>
            <w:shd w:val="clear" w:color="auto" w:fill="auto"/>
            <w:vAlign w:val="center"/>
            <w:hideMark/>
          </w:tcPr>
          <w:p w14:paraId="37FDBB6D"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965" w:type="pct"/>
            <w:shd w:val="clear" w:color="auto" w:fill="auto"/>
            <w:vAlign w:val="center"/>
            <w:hideMark/>
          </w:tcPr>
          <w:p w14:paraId="1C0C1213" w14:textId="77777777" w:rsidR="006A05B9" w:rsidRPr="006A05B9" w:rsidRDefault="006A05B9" w:rsidP="006A05B9">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bCs/>
                <w:sz w:val="22"/>
              </w:rPr>
              <w:t>Contingency cost</w:t>
            </w:r>
            <w:r w:rsidRPr="006A05B9">
              <w:rPr>
                <w:rFonts w:ascii="Times New Roman" w:eastAsia="Times New Roman" w:hAnsi="Times New Roman"/>
                <w:color w:val="000000"/>
                <w:sz w:val="22"/>
                <w:lang w:val="vi-VN"/>
              </w:rPr>
              <w:t xml:space="preserve"> (10%)</w:t>
            </w:r>
          </w:p>
        </w:tc>
        <w:tc>
          <w:tcPr>
            <w:tcW w:w="1299" w:type="pct"/>
            <w:shd w:val="clear" w:color="auto" w:fill="auto"/>
            <w:vAlign w:val="center"/>
            <w:hideMark/>
          </w:tcPr>
          <w:p w14:paraId="161E35B3"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1096" w:type="pct"/>
            <w:shd w:val="clear" w:color="auto" w:fill="auto"/>
            <w:vAlign w:val="center"/>
            <w:hideMark/>
          </w:tcPr>
          <w:p w14:paraId="1FFEE2DB"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669" w:type="pct"/>
            <w:shd w:val="clear" w:color="auto" w:fill="auto"/>
            <w:vAlign w:val="center"/>
            <w:hideMark/>
          </w:tcPr>
          <w:p w14:paraId="1051A256"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rPr>
              <w:t> </w:t>
            </w:r>
          </w:p>
        </w:tc>
        <w:tc>
          <w:tcPr>
            <w:tcW w:w="669" w:type="pct"/>
            <w:shd w:val="clear" w:color="auto" w:fill="auto"/>
            <w:vAlign w:val="center"/>
            <w:hideMark/>
          </w:tcPr>
          <w:p w14:paraId="26CD6841" w14:textId="14D17B32" w:rsidR="006A05B9" w:rsidRPr="006A05B9" w:rsidRDefault="00C658ED">
            <w:pPr>
              <w:spacing w:after="0"/>
              <w:jc w:val="center"/>
              <w:rPr>
                <w:rFonts w:ascii="Times New Roman" w:hAnsi="Times New Roman"/>
                <w:sz w:val="22"/>
              </w:rPr>
            </w:pPr>
            <w:r>
              <w:rPr>
                <w:rFonts w:ascii="Times New Roman" w:hAnsi="Times New Roman"/>
                <w:sz w:val="22"/>
              </w:rPr>
              <w:t>8</w:t>
            </w:r>
            <w:r w:rsidR="006A05B9" w:rsidRPr="006A05B9">
              <w:rPr>
                <w:rFonts w:ascii="Times New Roman" w:hAnsi="Times New Roman"/>
                <w:sz w:val="22"/>
              </w:rPr>
              <w:t>,000,000</w:t>
            </w:r>
          </w:p>
        </w:tc>
      </w:tr>
      <w:tr w:rsidR="006A05B9" w:rsidRPr="00A86295" w14:paraId="69F1505B" w14:textId="77777777" w:rsidTr="00FE38D8">
        <w:trPr>
          <w:trHeight w:val="227"/>
        </w:trPr>
        <w:tc>
          <w:tcPr>
            <w:tcW w:w="303" w:type="pct"/>
            <w:shd w:val="clear" w:color="auto" w:fill="auto"/>
            <w:vAlign w:val="center"/>
            <w:hideMark/>
          </w:tcPr>
          <w:p w14:paraId="7D8D27B2"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965" w:type="pct"/>
            <w:shd w:val="clear" w:color="auto" w:fill="auto"/>
            <w:vAlign w:val="center"/>
            <w:hideMark/>
          </w:tcPr>
          <w:p w14:paraId="2B38C848" w14:textId="77777777" w:rsidR="006A05B9" w:rsidRPr="006A05B9" w:rsidRDefault="006A05B9" w:rsidP="006A05B9">
            <w:pPr>
              <w:spacing w:after="0" w:line="240" w:lineRule="auto"/>
              <w:jc w:val="both"/>
              <w:rPr>
                <w:rFonts w:ascii="Times New Roman" w:eastAsia="Times New Roman" w:hAnsi="Times New Roman"/>
                <w:color w:val="000000"/>
                <w:sz w:val="22"/>
              </w:rPr>
            </w:pPr>
            <w:r w:rsidRPr="006A05B9">
              <w:rPr>
                <w:rFonts w:ascii="Times New Roman" w:eastAsia="Times New Roman" w:hAnsi="Times New Roman"/>
                <w:bCs/>
                <w:sz w:val="22"/>
              </w:rPr>
              <w:t>Management cost</w:t>
            </w:r>
            <w:r w:rsidRPr="006A05B9">
              <w:rPr>
                <w:rFonts w:ascii="Times New Roman" w:eastAsia="Times New Roman" w:hAnsi="Times New Roman"/>
                <w:color w:val="000000"/>
                <w:sz w:val="22"/>
                <w:lang w:val="vi-VN"/>
              </w:rPr>
              <w:t xml:space="preserve"> (10%)</w:t>
            </w:r>
          </w:p>
        </w:tc>
        <w:tc>
          <w:tcPr>
            <w:tcW w:w="1299" w:type="pct"/>
            <w:shd w:val="clear" w:color="auto" w:fill="auto"/>
            <w:vAlign w:val="center"/>
            <w:hideMark/>
          </w:tcPr>
          <w:p w14:paraId="3C684C4C"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1096" w:type="pct"/>
            <w:shd w:val="clear" w:color="auto" w:fill="auto"/>
            <w:vAlign w:val="center"/>
            <w:hideMark/>
          </w:tcPr>
          <w:p w14:paraId="0843C6CC"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669" w:type="pct"/>
            <w:shd w:val="clear" w:color="auto" w:fill="auto"/>
            <w:vAlign w:val="center"/>
            <w:hideMark/>
          </w:tcPr>
          <w:p w14:paraId="2B2E22A7"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rPr>
              <w:t> </w:t>
            </w:r>
          </w:p>
        </w:tc>
        <w:tc>
          <w:tcPr>
            <w:tcW w:w="669" w:type="pct"/>
            <w:shd w:val="clear" w:color="auto" w:fill="auto"/>
            <w:vAlign w:val="center"/>
            <w:hideMark/>
          </w:tcPr>
          <w:p w14:paraId="23F43065" w14:textId="35886B12" w:rsidR="006A05B9" w:rsidRPr="006A05B9" w:rsidRDefault="00C658ED">
            <w:pPr>
              <w:spacing w:after="0"/>
              <w:jc w:val="center"/>
              <w:rPr>
                <w:rFonts w:ascii="Times New Roman" w:hAnsi="Times New Roman"/>
                <w:sz w:val="22"/>
              </w:rPr>
            </w:pPr>
            <w:r>
              <w:rPr>
                <w:rFonts w:ascii="Times New Roman" w:hAnsi="Times New Roman"/>
                <w:sz w:val="22"/>
              </w:rPr>
              <w:t>8</w:t>
            </w:r>
            <w:r w:rsidR="006A05B9" w:rsidRPr="006A05B9">
              <w:rPr>
                <w:rFonts w:ascii="Times New Roman" w:hAnsi="Times New Roman"/>
                <w:sz w:val="22"/>
              </w:rPr>
              <w:t>,000,000</w:t>
            </w:r>
          </w:p>
        </w:tc>
      </w:tr>
      <w:tr w:rsidR="006A05B9" w:rsidRPr="004F639A" w14:paraId="59EF4D9F" w14:textId="77777777" w:rsidTr="00FE38D8">
        <w:trPr>
          <w:trHeight w:val="227"/>
        </w:trPr>
        <w:tc>
          <w:tcPr>
            <w:tcW w:w="303" w:type="pct"/>
            <w:shd w:val="clear" w:color="auto" w:fill="auto"/>
            <w:vAlign w:val="center"/>
            <w:hideMark/>
          </w:tcPr>
          <w:p w14:paraId="69A49FB4"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965" w:type="pct"/>
            <w:shd w:val="clear" w:color="auto" w:fill="auto"/>
            <w:vAlign w:val="center"/>
            <w:hideMark/>
          </w:tcPr>
          <w:p w14:paraId="6B8FA4C3"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sz w:val="22"/>
              </w:rPr>
              <w:t xml:space="preserve">GRAND TOTAL </w:t>
            </w:r>
            <w:r w:rsidRPr="006A05B9">
              <w:rPr>
                <w:rFonts w:ascii="Times New Roman" w:eastAsia="Times New Roman" w:hAnsi="Times New Roman"/>
                <w:b/>
                <w:bCs/>
                <w:color w:val="000000"/>
                <w:sz w:val="22"/>
                <w:lang w:val="vi-VN"/>
              </w:rPr>
              <w:t>(</w:t>
            </w:r>
            <w:r w:rsidRPr="006A05B9">
              <w:rPr>
                <w:rFonts w:ascii="Times New Roman" w:eastAsia="Times New Roman" w:hAnsi="Times New Roman"/>
                <w:b/>
                <w:bCs/>
                <w:sz w:val="22"/>
              </w:rPr>
              <w:t>VND</w:t>
            </w:r>
            <w:r w:rsidRPr="006A05B9">
              <w:rPr>
                <w:rFonts w:ascii="Times New Roman" w:eastAsia="Times New Roman" w:hAnsi="Times New Roman"/>
                <w:b/>
                <w:bCs/>
                <w:color w:val="000000"/>
                <w:sz w:val="22"/>
                <w:lang w:val="vi-VN"/>
              </w:rPr>
              <w:t>)</w:t>
            </w:r>
          </w:p>
        </w:tc>
        <w:tc>
          <w:tcPr>
            <w:tcW w:w="1299" w:type="pct"/>
            <w:shd w:val="clear" w:color="auto" w:fill="auto"/>
            <w:vAlign w:val="center"/>
            <w:hideMark/>
          </w:tcPr>
          <w:p w14:paraId="00B0CE05"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1096" w:type="pct"/>
            <w:shd w:val="clear" w:color="auto" w:fill="auto"/>
            <w:vAlign w:val="center"/>
            <w:hideMark/>
          </w:tcPr>
          <w:p w14:paraId="19DC4EFD"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lang w:val="vi-VN"/>
              </w:rPr>
              <w:t> </w:t>
            </w:r>
          </w:p>
        </w:tc>
        <w:tc>
          <w:tcPr>
            <w:tcW w:w="669" w:type="pct"/>
            <w:shd w:val="clear" w:color="auto" w:fill="auto"/>
            <w:vAlign w:val="center"/>
            <w:hideMark/>
          </w:tcPr>
          <w:p w14:paraId="33CF0A17" w14:textId="77777777" w:rsidR="006A05B9" w:rsidRPr="006A05B9" w:rsidRDefault="006A05B9" w:rsidP="006A05B9">
            <w:pPr>
              <w:spacing w:after="0" w:line="240" w:lineRule="auto"/>
              <w:jc w:val="center"/>
              <w:rPr>
                <w:rFonts w:ascii="Times New Roman" w:eastAsia="Times New Roman" w:hAnsi="Times New Roman"/>
                <w:b/>
                <w:bCs/>
                <w:color w:val="000000"/>
                <w:sz w:val="22"/>
              </w:rPr>
            </w:pPr>
            <w:r w:rsidRPr="006A05B9">
              <w:rPr>
                <w:rFonts w:ascii="Times New Roman" w:eastAsia="Times New Roman" w:hAnsi="Times New Roman"/>
                <w:b/>
                <w:bCs/>
                <w:color w:val="000000"/>
                <w:sz w:val="22"/>
              </w:rPr>
              <w:t> </w:t>
            </w:r>
          </w:p>
        </w:tc>
        <w:tc>
          <w:tcPr>
            <w:tcW w:w="669" w:type="pct"/>
            <w:shd w:val="clear" w:color="auto" w:fill="auto"/>
            <w:vAlign w:val="center"/>
            <w:hideMark/>
          </w:tcPr>
          <w:p w14:paraId="28C2F2F4" w14:textId="4E46D4FC" w:rsidR="006A05B9" w:rsidRPr="006A05B9" w:rsidRDefault="00C658ED">
            <w:pPr>
              <w:spacing w:after="0"/>
              <w:jc w:val="center"/>
              <w:rPr>
                <w:rFonts w:ascii="Times New Roman" w:hAnsi="Times New Roman"/>
                <w:b/>
                <w:bCs/>
                <w:sz w:val="22"/>
              </w:rPr>
            </w:pPr>
            <w:r>
              <w:rPr>
                <w:rFonts w:ascii="Times New Roman" w:hAnsi="Times New Roman"/>
                <w:b/>
                <w:bCs/>
                <w:sz w:val="22"/>
              </w:rPr>
              <w:t>96</w:t>
            </w:r>
            <w:r w:rsidR="006A05B9" w:rsidRPr="006A05B9">
              <w:rPr>
                <w:rFonts w:ascii="Times New Roman" w:hAnsi="Times New Roman"/>
                <w:b/>
                <w:bCs/>
                <w:sz w:val="22"/>
              </w:rPr>
              <w:t>,000,000</w:t>
            </w:r>
          </w:p>
        </w:tc>
      </w:tr>
      <w:bookmarkEnd w:id="394"/>
      <w:bookmarkEnd w:id="395"/>
    </w:tbl>
    <w:p w14:paraId="4C81C030" w14:textId="77777777" w:rsidR="00A86295" w:rsidRPr="006654A9" w:rsidRDefault="00A86295" w:rsidP="00386096">
      <w:pPr>
        <w:pStyle w:val="11"/>
        <w:spacing w:line="240" w:lineRule="auto"/>
        <w:rPr>
          <w:b w:val="0"/>
          <w:sz w:val="24"/>
          <w:szCs w:val="24"/>
          <w:highlight w:val="yellow"/>
          <w:lang w:val="vi-VN"/>
        </w:rPr>
        <w:sectPr w:rsidR="00A86295" w:rsidRPr="006654A9" w:rsidSect="00682619">
          <w:pgSz w:w="11907" w:h="16840" w:code="9"/>
          <w:pgMar w:top="1151" w:right="1440" w:bottom="1151" w:left="1440" w:header="709" w:footer="709" w:gutter="0"/>
          <w:cols w:space="708"/>
          <w:docGrid w:linePitch="360"/>
        </w:sectPr>
      </w:pPr>
    </w:p>
    <w:p w14:paraId="64EF75E1" w14:textId="7111FC34" w:rsidR="00CF4D30" w:rsidRDefault="00CF4D30" w:rsidP="00107552">
      <w:pPr>
        <w:pStyle w:val="Caption"/>
      </w:pPr>
      <w:r>
        <w:lastRenderedPageBreak/>
        <w:t>Annex</w:t>
      </w:r>
    </w:p>
    <w:p w14:paraId="5A0545DC" w14:textId="18FDCEFF" w:rsidR="00CF4D30" w:rsidRPr="00391931" w:rsidRDefault="00CF4D30" w:rsidP="00FE38D8"/>
    <w:p w14:paraId="0FE9C045" w14:textId="3E76FBD4" w:rsidR="00A7155E" w:rsidRDefault="006A05B9" w:rsidP="00107552">
      <w:pPr>
        <w:pStyle w:val="Caption"/>
        <w:rPr>
          <w:rStyle w:val="hps"/>
        </w:rPr>
      </w:pPr>
      <w:bookmarkStart w:id="405" w:name="_Toc43132821"/>
      <w:r>
        <w:t>Annex</w:t>
      </w:r>
      <w:r w:rsidR="00107552">
        <w:t xml:space="preserve"> </w:t>
      </w:r>
      <w:fldSimple w:instr=" SEQ Phụ_lục \* ARABIC ">
        <w:r w:rsidR="00CF4D30">
          <w:rPr>
            <w:noProof/>
          </w:rPr>
          <w:t>1</w:t>
        </w:r>
      </w:fldSimple>
      <w:r w:rsidR="00107552">
        <w:t xml:space="preserve">: </w:t>
      </w:r>
      <w:r w:rsidR="0095047C" w:rsidRPr="0000780D">
        <w:rPr>
          <w:rStyle w:val="hps"/>
        </w:rPr>
        <w:t>Minutes of consultation meeting</w:t>
      </w:r>
      <w:r w:rsidR="0095047C">
        <w:rPr>
          <w:rStyle w:val="hps"/>
        </w:rPr>
        <w:t>s</w:t>
      </w:r>
      <w:r w:rsidR="0095047C" w:rsidRPr="0000780D">
        <w:rPr>
          <w:rStyle w:val="hps"/>
        </w:rPr>
        <w:t xml:space="preserve"> for affected EM households</w:t>
      </w:r>
      <w:bookmarkEnd w:id="405"/>
    </w:p>
    <w:p w14:paraId="000D3971" w14:textId="77777777" w:rsidR="0096721F" w:rsidRPr="00FE38D8" w:rsidRDefault="0096721F" w:rsidP="0096721F">
      <w:pPr>
        <w:spacing w:before="120" w:line="240" w:lineRule="auto"/>
        <w:jc w:val="center"/>
        <w:rPr>
          <w:rFonts w:ascii="Times New Roman" w:hAnsi="Times New Roman"/>
          <w:b/>
          <w:szCs w:val="24"/>
        </w:rPr>
      </w:pPr>
      <w:r w:rsidRPr="00FE38D8">
        <w:rPr>
          <w:rFonts w:ascii="Times New Roman" w:hAnsi="Times New Roman"/>
          <w:b/>
          <w:szCs w:val="24"/>
        </w:rPr>
        <w:t>SOCIALIST REPUBLIC OF VIETNAM</w:t>
      </w:r>
    </w:p>
    <w:p w14:paraId="16614BB1" w14:textId="77777777" w:rsidR="0096721F" w:rsidRPr="00FE38D8" w:rsidRDefault="0096721F" w:rsidP="0096721F">
      <w:pPr>
        <w:spacing w:before="120" w:line="240" w:lineRule="auto"/>
        <w:jc w:val="center"/>
        <w:rPr>
          <w:rFonts w:ascii="Times New Roman" w:hAnsi="Times New Roman"/>
          <w:b/>
          <w:szCs w:val="24"/>
        </w:rPr>
      </w:pPr>
      <w:r w:rsidRPr="00FE38D8">
        <w:rPr>
          <w:rFonts w:ascii="Times New Roman" w:hAnsi="Times New Roman"/>
          <w:b/>
          <w:szCs w:val="24"/>
        </w:rPr>
        <w:t>Independence – Freedom – Happiness</w:t>
      </w:r>
    </w:p>
    <w:p w14:paraId="2DA17C27" w14:textId="77777777" w:rsidR="0096721F" w:rsidRPr="00FE38D8" w:rsidRDefault="0096721F" w:rsidP="0096721F">
      <w:pPr>
        <w:spacing w:before="120" w:line="240" w:lineRule="auto"/>
        <w:jc w:val="center"/>
        <w:rPr>
          <w:rFonts w:ascii="Times New Roman" w:hAnsi="Times New Roman"/>
          <w:b/>
          <w:szCs w:val="24"/>
        </w:rPr>
      </w:pPr>
      <w:r w:rsidRPr="00FE38D8">
        <w:rPr>
          <w:rFonts w:ascii="Times New Roman" w:hAnsi="Times New Roman"/>
          <w:b/>
          <w:szCs w:val="24"/>
        </w:rPr>
        <w:t>---------***---------</w:t>
      </w:r>
    </w:p>
    <w:p w14:paraId="2724A3CD" w14:textId="77777777" w:rsidR="0096721F" w:rsidRPr="00FE38D8" w:rsidRDefault="0096721F" w:rsidP="0096721F">
      <w:pPr>
        <w:spacing w:before="120" w:line="240" w:lineRule="auto"/>
        <w:jc w:val="center"/>
        <w:rPr>
          <w:rFonts w:ascii="Times New Roman" w:hAnsi="Times New Roman"/>
          <w:b/>
          <w:szCs w:val="24"/>
        </w:rPr>
      </w:pPr>
      <w:r w:rsidRPr="00FE38D8">
        <w:rPr>
          <w:rFonts w:ascii="Times New Roman" w:hAnsi="Times New Roman"/>
          <w:b/>
          <w:szCs w:val="24"/>
        </w:rPr>
        <w:t xml:space="preserve">MINUTES OF </w:t>
      </w:r>
      <w:r w:rsidRPr="00FE38D8">
        <w:rPr>
          <w:rFonts w:ascii="Times New Roman" w:hAnsi="Times New Roman"/>
          <w:b/>
          <w:bCs/>
          <w:szCs w:val="24"/>
        </w:rPr>
        <w:t xml:space="preserve">CONSULTATION </w:t>
      </w:r>
      <w:r w:rsidRPr="00FE38D8">
        <w:rPr>
          <w:rFonts w:ascii="Times New Roman" w:hAnsi="Times New Roman"/>
          <w:b/>
          <w:szCs w:val="24"/>
        </w:rPr>
        <w:t xml:space="preserve">MEETING WITH </w:t>
      </w:r>
      <w:r w:rsidRPr="00FE38D8">
        <w:rPr>
          <w:rFonts w:ascii="Times New Roman" w:hAnsi="Times New Roman"/>
          <w:b/>
          <w:bCs/>
          <w:szCs w:val="24"/>
        </w:rPr>
        <w:t xml:space="preserve">COMMUNITY </w:t>
      </w:r>
    </w:p>
    <w:p w14:paraId="43ACC99D" w14:textId="77777777" w:rsidR="0096721F" w:rsidRPr="00FE38D8" w:rsidRDefault="0096721F" w:rsidP="0096721F">
      <w:pPr>
        <w:spacing w:line="240" w:lineRule="auto"/>
        <w:jc w:val="center"/>
        <w:rPr>
          <w:rFonts w:ascii="Times New Roman" w:hAnsi="Times New Roman"/>
          <w:b/>
          <w:bCs/>
          <w:szCs w:val="24"/>
        </w:rPr>
      </w:pPr>
      <w:r w:rsidRPr="00FE38D8">
        <w:rPr>
          <w:rFonts w:ascii="Times New Roman" w:hAnsi="Times New Roman"/>
          <w:b/>
          <w:bCs/>
          <w:szCs w:val="24"/>
        </w:rPr>
        <w:t>DIRECTLY AFFECTED BY THE PROJECT</w:t>
      </w:r>
    </w:p>
    <w:p w14:paraId="56BF5337" w14:textId="77777777" w:rsidR="0096721F" w:rsidRPr="00FE38D8" w:rsidRDefault="0096721F" w:rsidP="0096721F">
      <w:pPr>
        <w:spacing w:before="120" w:line="240" w:lineRule="auto"/>
        <w:rPr>
          <w:rFonts w:ascii="Times New Roman" w:hAnsi="Times New Roman"/>
          <w:szCs w:val="24"/>
        </w:rPr>
      </w:pPr>
      <w:r w:rsidRPr="00FE38D8">
        <w:rPr>
          <w:rFonts w:ascii="Times New Roman" w:hAnsi="Times New Roman"/>
          <w:szCs w:val="24"/>
        </w:rPr>
        <w:t>Project:  Addressing Coastal and Riverbank Erosion in Mekong Delta</w:t>
      </w:r>
    </w:p>
    <w:p w14:paraId="04E85441" w14:textId="77777777" w:rsidR="0096721F" w:rsidRPr="00FE38D8" w:rsidRDefault="0096721F" w:rsidP="0096721F">
      <w:pPr>
        <w:spacing w:before="120" w:line="240" w:lineRule="auto"/>
        <w:rPr>
          <w:rFonts w:ascii="Times New Roman" w:hAnsi="Times New Roman"/>
          <w:szCs w:val="24"/>
          <w:lang w:val="fr-FR"/>
        </w:rPr>
      </w:pPr>
      <w:proofErr w:type="gramStart"/>
      <w:r w:rsidRPr="00FE38D8">
        <w:rPr>
          <w:rFonts w:ascii="Times New Roman" w:hAnsi="Times New Roman"/>
          <w:szCs w:val="24"/>
          <w:lang w:val="fr-FR"/>
        </w:rPr>
        <w:t>Location:</w:t>
      </w:r>
      <w:proofErr w:type="gramEnd"/>
      <w:r w:rsidRPr="00FE38D8">
        <w:rPr>
          <w:rFonts w:ascii="Times New Roman" w:hAnsi="Times New Roman"/>
          <w:szCs w:val="24"/>
          <w:lang w:val="fr-FR"/>
        </w:rPr>
        <w:t xml:space="preserve"> Dat </w:t>
      </w:r>
      <w:proofErr w:type="spellStart"/>
      <w:r w:rsidRPr="00FE38D8">
        <w:rPr>
          <w:rFonts w:ascii="Times New Roman" w:hAnsi="Times New Roman"/>
          <w:szCs w:val="24"/>
          <w:lang w:val="fr-FR"/>
        </w:rPr>
        <w:t>Mui</w:t>
      </w:r>
      <w:proofErr w:type="spellEnd"/>
      <w:r w:rsidRPr="00FE38D8">
        <w:rPr>
          <w:rFonts w:ascii="Times New Roman" w:hAnsi="Times New Roman"/>
          <w:szCs w:val="24"/>
          <w:lang w:val="fr-FR"/>
        </w:rPr>
        <w:t xml:space="preserve"> commune</w:t>
      </w:r>
    </w:p>
    <w:p w14:paraId="5FF4EAF9" w14:textId="77777777" w:rsidR="0096721F" w:rsidRPr="00FE38D8" w:rsidRDefault="0096721F" w:rsidP="0096721F">
      <w:pPr>
        <w:spacing w:before="120" w:line="240" w:lineRule="auto"/>
        <w:rPr>
          <w:rFonts w:ascii="Times New Roman" w:hAnsi="Times New Roman"/>
          <w:szCs w:val="24"/>
          <w:lang w:val="fr-FR"/>
        </w:rPr>
      </w:pPr>
      <w:proofErr w:type="gramStart"/>
      <w:r w:rsidRPr="00FE38D8">
        <w:rPr>
          <w:rFonts w:ascii="Times New Roman" w:hAnsi="Times New Roman"/>
          <w:szCs w:val="24"/>
          <w:lang w:val="fr-FR"/>
        </w:rPr>
        <w:t>Time:</w:t>
      </w:r>
      <w:proofErr w:type="gramEnd"/>
      <w:r w:rsidRPr="00FE38D8">
        <w:rPr>
          <w:rFonts w:ascii="Times New Roman" w:hAnsi="Times New Roman"/>
          <w:szCs w:val="24"/>
          <w:lang w:val="fr-FR"/>
        </w:rPr>
        <w:t xml:space="preserve"> 04/11/2019</w:t>
      </w:r>
    </w:p>
    <w:p w14:paraId="51E7367C" w14:textId="77777777" w:rsidR="0096721F" w:rsidRPr="00FE38D8" w:rsidRDefault="0096721F" w:rsidP="0096721F">
      <w:pPr>
        <w:spacing w:before="120" w:line="240" w:lineRule="auto"/>
        <w:rPr>
          <w:rFonts w:ascii="Times New Roman" w:hAnsi="Times New Roman"/>
          <w:szCs w:val="24"/>
        </w:rPr>
      </w:pPr>
      <w:r w:rsidRPr="00FE38D8">
        <w:rPr>
          <w:rFonts w:ascii="Times New Roman" w:hAnsi="Times New Roman"/>
          <w:szCs w:val="24"/>
        </w:rPr>
        <w:t xml:space="preserve">Place of meeting: </w:t>
      </w:r>
      <w:proofErr w:type="spellStart"/>
      <w:r w:rsidRPr="00FE38D8">
        <w:rPr>
          <w:rFonts w:ascii="Times New Roman" w:hAnsi="Times New Roman"/>
          <w:szCs w:val="24"/>
        </w:rPr>
        <w:t>Dat</w:t>
      </w:r>
      <w:proofErr w:type="spellEnd"/>
      <w:r w:rsidRPr="00FE38D8">
        <w:rPr>
          <w:rFonts w:ascii="Times New Roman" w:hAnsi="Times New Roman"/>
          <w:szCs w:val="24"/>
        </w:rPr>
        <w:t xml:space="preserve"> Mui commune</w:t>
      </w:r>
    </w:p>
    <w:p w14:paraId="2E221FB2" w14:textId="77777777" w:rsidR="0096721F" w:rsidRPr="00FE38D8" w:rsidRDefault="0096721F" w:rsidP="0096721F">
      <w:pPr>
        <w:numPr>
          <w:ilvl w:val="0"/>
          <w:numId w:val="53"/>
        </w:numPr>
        <w:spacing w:before="120" w:after="0" w:line="240" w:lineRule="auto"/>
        <w:jc w:val="both"/>
        <w:rPr>
          <w:rFonts w:ascii="Times New Roman" w:hAnsi="Times New Roman"/>
          <w:i/>
          <w:szCs w:val="24"/>
        </w:rPr>
      </w:pPr>
      <w:r w:rsidRPr="00FE38D8">
        <w:rPr>
          <w:rFonts w:ascii="Times New Roman" w:hAnsi="Times New Roman"/>
          <w:b/>
          <w:szCs w:val="24"/>
        </w:rPr>
        <w:t>Participants</w:t>
      </w:r>
      <w:r w:rsidRPr="00FE38D8">
        <w:rPr>
          <w:rFonts w:ascii="Times New Roman" w:hAnsi="Times New Roman"/>
          <w:bCs/>
          <w:i/>
          <w:iCs/>
          <w:szCs w:val="24"/>
        </w:rPr>
        <w:t>:</w:t>
      </w:r>
      <w:r w:rsidRPr="00FE38D8">
        <w:rPr>
          <w:rFonts w:ascii="Times New Roman" w:hAnsi="Times New Roman"/>
          <w:b/>
          <w:szCs w:val="24"/>
        </w:rPr>
        <w:t xml:space="preserve"> </w:t>
      </w:r>
    </w:p>
    <w:p w14:paraId="6E26B1AC" w14:textId="77777777" w:rsidR="0096721F" w:rsidRPr="00FE38D8" w:rsidRDefault="0096721F" w:rsidP="0096721F">
      <w:pPr>
        <w:numPr>
          <w:ilvl w:val="1"/>
          <w:numId w:val="53"/>
        </w:numPr>
        <w:spacing w:before="120" w:after="0" w:line="240" w:lineRule="auto"/>
        <w:jc w:val="both"/>
        <w:rPr>
          <w:rFonts w:ascii="Times New Roman" w:hAnsi="Times New Roman"/>
          <w:b/>
          <w:szCs w:val="24"/>
        </w:rPr>
      </w:pPr>
      <w:r w:rsidRPr="00FE38D8">
        <w:rPr>
          <w:rFonts w:ascii="Times New Roman" w:hAnsi="Times New Roman"/>
          <w:b/>
          <w:szCs w:val="24"/>
        </w:rPr>
        <w:t>PMU</w:t>
      </w:r>
    </w:p>
    <w:p w14:paraId="5D7B14A9" w14:textId="77777777" w:rsidR="0096721F" w:rsidRPr="00FE38D8" w:rsidRDefault="0096721F" w:rsidP="0096721F">
      <w:pPr>
        <w:numPr>
          <w:ilvl w:val="1"/>
          <w:numId w:val="53"/>
        </w:numPr>
        <w:spacing w:before="120" w:after="0" w:line="240" w:lineRule="auto"/>
        <w:jc w:val="both"/>
        <w:rPr>
          <w:rFonts w:ascii="Times New Roman" w:hAnsi="Times New Roman"/>
          <w:b/>
          <w:szCs w:val="24"/>
        </w:rPr>
      </w:pPr>
      <w:r w:rsidRPr="00FE38D8">
        <w:rPr>
          <w:rFonts w:ascii="Times New Roman" w:hAnsi="Times New Roman"/>
          <w:b/>
          <w:szCs w:val="24"/>
        </w:rPr>
        <w:t>Consultant:</w:t>
      </w:r>
    </w:p>
    <w:p w14:paraId="55D476ED" w14:textId="77777777" w:rsidR="0096721F" w:rsidRPr="00FE38D8" w:rsidRDefault="0096721F" w:rsidP="0096721F">
      <w:pPr>
        <w:numPr>
          <w:ilvl w:val="0"/>
          <w:numId w:val="54"/>
        </w:numPr>
        <w:spacing w:before="120" w:after="0" w:line="240" w:lineRule="auto"/>
        <w:jc w:val="both"/>
        <w:rPr>
          <w:rFonts w:ascii="Times New Roman" w:hAnsi="Times New Roman"/>
          <w:szCs w:val="24"/>
        </w:rPr>
      </w:pPr>
      <w:r w:rsidRPr="00FE38D8">
        <w:rPr>
          <w:rFonts w:ascii="Times New Roman" w:hAnsi="Times New Roman"/>
          <w:szCs w:val="24"/>
        </w:rPr>
        <w:t xml:space="preserve">Mr. Ngo </w:t>
      </w:r>
      <w:proofErr w:type="spellStart"/>
      <w:r w:rsidRPr="00FE38D8">
        <w:rPr>
          <w:rFonts w:ascii="Times New Roman" w:hAnsi="Times New Roman"/>
          <w:szCs w:val="24"/>
        </w:rPr>
        <w:t>Huy</w:t>
      </w:r>
      <w:proofErr w:type="spellEnd"/>
      <w:r w:rsidRPr="00FE38D8">
        <w:rPr>
          <w:rFonts w:ascii="Times New Roman" w:hAnsi="Times New Roman"/>
          <w:szCs w:val="24"/>
        </w:rPr>
        <w:t xml:space="preserve"> </w:t>
      </w:r>
      <w:proofErr w:type="spellStart"/>
      <w:r w:rsidRPr="00FE38D8">
        <w:rPr>
          <w:rFonts w:ascii="Times New Roman" w:hAnsi="Times New Roman"/>
          <w:szCs w:val="24"/>
        </w:rPr>
        <w:t>Toan</w:t>
      </w:r>
      <w:proofErr w:type="spellEnd"/>
      <w:r w:rsidRPr="00FE38D8">
        <w:rPr>
          <w:rFonts w:ascii="Times New Roman" w:hAnsi="Times New Roman"/>
          <w:szCs w:val="24"/>
        </w:rPr>
        <w:tab/>
      </w:r>
      <w:r w:rsidRPr="00FE38D8">
        <w:rPr>
          <w:rFonts w:ascii="Times New Roman" w:hAnsi="Times New Roman"/>
          <w:szCs w:val="24"/>
        </w:rPr>
        <w:tab/>
      </w:r>
      <w:r w:rsidRPr="00FE38D8">
        <w:rPr>
          <w:rFonts w:ascii="Times New Roman" w:hAnsi="Times New Roman"/>
          <w:szCs w:val="24"/>
        </w:rPr>
        <w:tab/>
        <w:t>Position: Consulting team leader</w:t>
      </w:r>
    </w:p>
    <w:p w14:paraId="52E352A4" w14:textId="77777777" w:rsidR="0096721F" w:rsidRPr="00FE38D8" w:rsidRDefault="0096721F" w:rsidP="0096721F">
      <w:pPr>
        <w:numPr>
          <w:ilvl w:val="0"/>
          <w:numId w:val="54"/>
        </w:numPr>
        <w:spacing w:before="120" w:after="0" w:line="240" w:lineRule="auto"/>
        <w:jc w:val="both"/>
        <w:rPr>
          <w:rFonts w:ascii="Times New Roman" w:hAnsi="Times New Roman"/>
          <w:szCs w:val="24"/>
        </w:rPr>
      </w:pPr>
      <w:r w:rsidRPr="00FE38D8">
        <w:rPr>
          <w:rFonts w:ascii="Times New Roman" w:hAnsi="Times New Roman"/>
          <w:szCs w:val="24"/>
        </w:rPr>
        <w:t>Mr. Phung Tan Dung</w:t>
      </w:r>
      <w:r w:rsidRPr="00FE38D8">
        <w:rPr>
          <w:rFonts w:ascii="Times New Roman" w:hAnsi="Times New Roman"/>
          <w:szCs w:val="24"/>
        </w:rPr>
        <w:tab/>
      </w:r>
      <w:r w:rsidRPr="00FE38D8">
        <w:rPr>
          <w:rFonts w:ascii="Times New Roman" w:hAnsi="Times New Roman"/>
          <w:szCs w:val="24"/>
        </w:rPr>
        <w:tab/>
        <w:t>Position: Environmentalist</w:t>
      </w:r>
    </w:p>
    <w:p w14:paraId="75E630AC" w14:textId="77777777" w:rsidR="0096721F" w:rsidRPr="00FE38D8" w:rsidRDefault="0096721F" w:rsidP="0096721F">
      <w:pPr>
        <w:numPr>
          <w:ilvl w:val="1"/>
          <w:numId w:val="53"/>
        </w:numPr>
        <w:spacing w:before="120" w:after="0" w:line="240" w:lineRule="auto"/>
        <w:jc w:val="both"/>
        <w:rPr>
          <w:rFonts w:ascii="Times New Roman" w:hAnsi="Times New Roman"/>
          <w:b/>
          <w:szCs w:val="24"/>
        </w:rPr>
      </w:pPr>
      <w:r w:rsidRPr="00FE38D8">
        <w:rPr>
          <w:rFonts w:ascii="Times New Roman" w:hAnsi="Times New Roman"/>
          <w:b/>
          <w:szCs w:val="24"/>
        </w:rPr>
        <w:t xml:space="preserve">Commune/town representatives: </w:t>
      </w:r>
      <w:proofErr w:type="spellStart"/>
      <w:r w:rsidRPr="00FE38D8">
        <w:rPr>
          <w:rFonts w:ascii="Times New Roman" w:hAnsi="Times New Roman"/>
          <w:b/>
          <w:szCs w:val="24"/>
        </w:rPr>
        <w:t>Dat</w:t>
      </w:r>
      <w:proofErr w:type="spellEnd"/>
      <w:r w:rsidRPr="00FE38D8">
        <w:rPr>
          <w:rFonts w:ascii="Times New Roman" w:hAnsi="Times New Roman"/>
          <w:b/>
          <w:szCs w:val="24"/>
        </w:rPr>
        <w:t xml:space="preserve"> Mui</w:t>
      </w:r>
      <w:r w:rsidRPr="00FE38D8">
        <w:rPr>
          <w:rFonts w:ascii="Times New Roman" w:hAnsi="Times New Roman"/>
          <w:b/>
          <w:szCs w:val="24"/>
        </w:rPr>
        <w:tab/>
      </w:r>
      <w:r w:rsidRPr="00FE38D8">
        <w:rPr>
          <w:rFonts w:ascii="Times New Roman" w:hAnsi="Times New Roman"/>
          <w:b/>
          <w:szCs w:val="24"/>
        </w:rPr>
        <w:tab/>
      </w:r>
    </w:p>
    <w:p w14:paraId="1AE6212F" w14:textId="77777777" w:rsidR="0096721F" w:rsidRPr="00FE38D8" w:rsidRDefault="0096721F" w:rsidP="0096721F">
      <w:pPr>
        <w:numPr>
          <w:ilvl w:val="0"/>
          <w:numId w:val="55"/>
        </w:numPr>
        <w:spacing w:before="120" w:after="0" w:line="240" w:lineRule="auto"/>
        <w:jc w:val="both"/>
        <w:rPr>
          <w:rFonts w:ascii="Times New Roman" w:hAnsi="Times New Roman"/>
          <w:szCs w:val="24"/>
        </w:rPr>
      </w:pPr>
      <w:r w:rsidRPr="00FE38D8">
        <w:rPr>
          <w:rFonts w:ascii="Times New Roman" w:hAnsi="Times New Roman"/>
          <w:szCs w:val="24"/>
        </w:rPr>
        <w:t xml:space="preserve">Mr. Bui Thanh </w:t>
      </w:r>
      <w:proofErr w:type="spellStart"/>
      <w:r w:rsidRPr="00FE38D8">
        <w:rPr>
          <w:rFonts w:ascii="Times New Roman" w:hAnsi="Times New Roman"/>
          <w:szCs w:val="24"/>
        </w:rPr>
        <w:t>Thuong</w:t>
      </w:r>
      <w:proofErr w:type="spellEnd"/>
      <w:r w:rsidRPr="00FE38D8">
        <w:rPr>
          <w:rFonts w:ascii="Times New Roman" w:hAnsi="Times New Roman"/>
          <w:szCs w:val="24"/>
        </w:rPr>
        <w:tab/>
      </w:r>
      <w:r w:rsidRPr="00FE38D8">
        <w:rPr>
          <w:rFonts w:ascii="Times New Roman" w:hAnsi="Times New Roman"/>
          <w:szCs w:val="24"/>
        </w:rPr>
        <w:tab/>
        <w:t>Position: Vice Chairwoman of CPC</w:t>
      </w:r>
    </w:p>
    <w:p w14:paraId="0993D4BB" w14:textId="77777777" w:rsidR="0096721F" w:rsidRPr="00FE38D8" w:rsidRDefault="0096721F" w:rsidP="0096721F">
      <w:pPr>
        <w:numPr>
          <w:ilvl w:val="0"/>
          <w:numId w:val="53"/>
        </w:numPr>
        <w:spacing w:before="120" w:after="0" w:line="240" w:lineRule="auto"/>
        <w:jc w:val="both"/>
        <w:rPr>
          <w:rFonts w:ascii="Times New Roman" w:hAnsi="Times New Roman"/>
          <w:b/>
          <w:szCs w:val="24"/>
        </w:rPr>
      </w:pPr>
      <w:r w:rsidRPr="00FE38D8">
        <w:rPr>
          <w:rFonts w:ascii="Times New Roman" w:hAnsi="Times New Roman"/>
          <w:b/>
          <w:szCs w:val="24"/>
        </w:rPr>
        <w:t>Content of meeting:</w:t>
      </w:r>
    </w:p>
    <w:p w14:paraId="0754B672" w14:textId="77777777" w:rsidR="0096721F" w:rsidRPr="00FE38D8" w:rsidRDefault="0096721F" w:rsidP="0096721F">
      <w:pPr>
        <w:numPr>
          <w:ilvl w:val="0"/>
          <w:numId w:val="55"/>
        </w:numPr>
        <w:spacing w:before="120" w:after="0" w:line="240" w:lineRule="auto"/>
        <w:jc w:val="both"/>
        <w:rPr>
          <w:rFonts w:ascii="Times New Roman" w:hAnsi="Times New Roman"/>
          <w:bCs/>
          <w:szCs w:val="24"/>
          <w:lang w:val="vi-VN"/>
        </w:rPr>
      </w:pPr>
      <w:r w:rsidRPr="00FE38D8">
        <w:rPr>
          <w:rFonts w:ascii="Times New Roman" w:hAnsi="Times New Roman"/>
          <w:bCs/>
          <w:szCs w:val="24"/>
          <w:lang w:val="vi-VN"/>
        </w:rPr>
        <w:t xml:space="preserve">The representative of the consultancy unit introduces the project, scale, location, </w:t>
      </w:r>
      <w:r w:rsidRPr="00FE38D8">
        <w:rPr>
          <w:rFonts w:ascii="Times New Roman" w:hAnsi="Times New Roman"/>
          <w:bCs/>
          <w:szCs w:val="24"/>
        </w:rPr>
        <w:t>types of works</w:t>
      </w:r>
      <w:r w:rsidRPr="00FE38D8">
        <w:rPr>
          <w:rFonts w:ascii="Times New Roman" w:hAnsi="Times New Roman"/>
          <w:bCs/>
          <w:szCs w:val="24"/>
          <w:lang w:val="vi-VN"/>
        </w:rPr>
        <w:t xml:space="preserve">, project </w:t>
      </w:r>
      <w:r w:rsidRPr="00FE38D8">
        <w:rPr>
          <w:rFonts w:ascii="Times New Roman" w:hAnsi="Times New Roman"/>
          <w:bCs/>
          <w:szCs w:val="24"/>
        </w:rPr>
        <w:t xml:space="preserve">compensation and </w:t>
      </w:r>
      <w:r w:rsidRPr="00FE38D8">
        <w:rPr>
          <w:rFonts w:ascii="Times New Roman" w:hAnsi="Times New Roman"/>
          <w:bCs/>
          <w:szCs w:val="24"/>
          <w:lang w:val="vi-VN"/>
        </w:rPr>
        <w:t>resettlement policies</w:t>
      </w:r>
      <w:r w:rsidRPr="00FE38D8">
        <w:rPr>
          <w:rFonts w:ascii="Times New Roman" w:hAnsi="Times New Roman"/>
          <w:bCs/>
          <w:szCs w:val="24"/>
        </w:rPr>
        <w:t xml:space="preserve">, </w:t>
      </w:r>
      <w:r w:rsidRPr="00FE38D8">
        <w:rPr>
          <w:rFonts w:ascii="Times New Roman" w:hAnsi="Times New Roman"/>
          <w:bCs/>
          <w:szCs w:val="24"/>
          <w:lang w:val="vi-VN"/>
        </w:rPr>
        <w:t>grievance redress mechanism</w:t>
      </w:r>
      <w:r w:rsidRPr="00FE38D8">
        <w:rPr>
          <w:rFonts w:ascii="Times New Roman" w:hAnsi="Times New Roman"/>
          <w:bCs/>
          <w:szCs w:val="24"/>
        </w:rPr>
        <w:t>,</w:t>
      </w:r>
      <w:r w:rsidRPr="00FE38D8">
        <w:rPr>
          <w:rFonts w:ascii="Times New Roman" w:hAnsi="Times New Roman"/>
          <w:bCs/>
          <w:szCs w:val="24"/>
          <w:lang w:val="vi-VN"/>
        </w:rPr>
        <w:t xml:space="preserve"> positive and negative impact</w:t>
      </w:r>
      <w:r w:rsidRPr="00FE38D8">
        <w:rPr>
          <w:rFonts w:ascii="Times New Roman" w:hAnsi="Times New Roman"/>
          <w:bCs/>
          <w:szCs w:val="24"/>
        </w:rPr>
        <w:t>s</w:t>
      </w:r>
      <w:r w:rsidRPr="00FE38D8">
        <w:rPr>
          <w:rFonts w:ascii="Times New Roman" w:hAnsi="Times New Roman"/>
          <w:bCs/>
          <w:szCs w:val="24"/>
          <w:lang w:val="vi-VN"/>
        </w:rPr>
        <w:t xml:space="preserve"> of the project on the environment and people</w:t>
      </w:r>
      <w:r w:rsidRPr="00FE38D8">
        <w:rPr>
          <w:rFonts w:ascii="Times New Roman" w:hAnsi="Times New Roman"/>
          <w:bCs/>
          <w:szCs w:val="24"/>
        </w:rPr>
        <w:t>’s living conditions</w:t>
      </w:r>
      <w:r w:rsidRPr="00FE38D8">
        <w:rPr>
          <w:rFonts w:ascii="Times New Roman" w:hAnsi="Times New Roman"/>
          <w:bCs/>
          <w:szCs w:val="24"/>
          <w:lang w:val="vi-VN"/>
        </w:rPr>
        <w:t>.</w:t>
      </w:r>
    </w:p>
    <w:p w14:paraId="57E7E2D8" w14:textId="77777777" w:rsidR="0096721F" w:rsidRPr="00FE38D8" w:rsidRDefault="0096721F" w:rsidP="0096721F">
      <w:pPr>
        <w:spacing w:before="120" w:line="240" w:lineRule="auto"/>
        <w:ind w:left="720"/>
        <w:rPr>
          <w:rFonts w:ascii="Times New Roman" w:hAnsi="Times New Roman"/>
          <w:bCs/>
          <w:szCs w:val="24"/>
          <w:lang w:val="vi-VN"/>
        </w:rPr>
      </w:pPr>
      <w:r w:rsidRPr="00FE38D8">
        <w:rPr>
          <w:rFonts w:ascii="Times New Roman" w:hAnsi="Times New Roman"/>
          <w:bCs/>
          <w:szCs w:val="24"/>
          <w:lang w:val="vi-VN"/>
        </w:rPr>
        <w:t>+ Discussion</w:t>
      </w:r>
      <w:r w:rsidRPr="00FE38D8">
        <w:rPr>
          <w:rFonts w:ascii="Times New Roman" w:hAnsi="Times New Roman"/>
          <w:bCs/>
          <w:szCs w:val="24"/>
        </w:rPr>
        <w:t>s</w:t>
      </w:r>
      <w:r w:rsidRPr="00FE38D8">
        <w:rPr>
          <w:rFonts w:ascii="Times New Roman" w:hAnsi="Times New Roman"/>
          <w:bCs/>
          <w:szCs w:val="24"/>
          <w:lang w:val="vi-VN"/>
        </w:rPr>
        <w:t>:</w:t>
      </w:r>
    </w:p>
    <w:p w14:paraId="7911742B" w14:textId="0582D590" w:rsidR="0096721F" w:rsidRDefault="0096721F" w:rsidP="0096721F">
      <w:pPr>
        <w:spacing w:before="120" w:line="240" w:lineRule="auto"/>
        <w:rPr>
          <w:rFonts w:ascii="Times New Roman" w:hAnsi="Times New Roman"/>
          <w:bCs/>
          <w:szCs w:val="24"/>
          <w:lang w:val="vi-VN"/>
        </w:rPr>
      </w:pPr>
      <w:r>
        <w:rPr>
          <w:rFonts w:ascii="Times New Roman" w:hAnsi="Times New Roman"/>
          <w:bCs/>
          <w:szCs w:val="24"/>
        </w:rPr>
        <w:t xml:space="preserve">- </w:t>
      </w:r>
      <w:r w:rsidRPr="00FE38D8">
        <w:rPr>
          <w:rFonts w:ascii="Times New Roman" w:hAnsi="Times New Roman"/>
          <w:bCs/>
          <w:szCs w:val="24"/>
          <w:lang w:val="vi-VN"/>
        </w:rPr>
        <w:t>In the project area, the construction is carried out along the coast</w:t>
      </w:r>
      <w:r w:rsidRPr="00FE38D8">
        <w:rPr>
          <w:rFonts w:ascii="Times New Roman" w:hAnsi="Times New Roman"/>
          <w:bCs/>
          <w:szCs w:val="24"/>
        </w:rPr>
        <w:t>,</w:t>
      </w:r>
      <w:r w:rsidRPr="00FE38D8">
        <w:rPr>
          <w:rFonts w:ascii="Times New Roman" w:hAnsi="Times New Roman"/>
          <w:bCs/>
          <w:szCs w:val="24"/>
          <w:lang w:val="vi-VN"/>
        </w:rPr>
        <w:t xml:space="preserve"> so there is no impact on land acquisition.</w:t>
      </w:r>
    </w:p>
    <w:p w14:paraId="05A0D3CC" w14:textId="4D5E1F3C" w:rsidR="0096721F" w:rsidRPr="00FE38D8" w:rsidRDefault="0096721F" w:rsidP="00FE38D8">
      <w:pPr>
        <w:spacing w:before="120" w:line="240" w:lineRule="auto"/>
        <w:rPr>
          <w:rFonts w:ascii="Times New Roman" w:hAnsi="Times New Roman"/>
          <w:bCs/>
          <w:szCs w:val="24"/>
          <w:lang w:val="vi-VN"/>
        </w:rPr>
      </w:pPr>
      <w:r>
        <w:rPr>
          <w:rFonts w:ascii="Times New Roman" w:hAnsi="Times New Roman"/>
          <w:bCs/>
          <w:szCs w:val="24"/>
        </w:rPr>
        <w:t xml:space="preserve">- </w:t>
      </w:r>
      <w:r w:rsidRPr="00FE38D8">
        <w:rPr>
          <w:rFonts w:ascii="Times New Roman" w:hAnsi="Times New Roman"/>
          <w:bCs/>
          <w:szCs w:val="24"/>
          <w:lang w:val="vi-VN"/>
        </w:rPr>
        <w:t xml:space="preserve">When </w:t>
      </w:r>
      <w:r w:rsidRPr="00FE38D8">
        <w:rPr>
          <w:rFonts w:ascii="Times New Roman" w:hAnsi="Times New Roman"/>
          <w:bCs/>
          <w:szCs w:val="24"/>
        </w:rPr>
        <w:t xml:space="preserve">the </w:t>
      </w:r>
      <w:r w:rsidRPr="00FE38D8">
        <w:rPr>
          <w:rFonts w:ascii="Times New Roman" w:hAnsi="Times New Roman"/>
          <w:bCs/>
          <w:szCs w:val="24"/>
          <w:lang w:val="vi-VN"/>
        </w:rPr>
        <w:t xml:space="preserve">construction </w:t>
      </w:r>
      <w:r w:rsidRPr="00FE38D8">
        <w:rPr>
          <w:rFonts w:ascii="Times New Roman" w:hAnsi="Times New Roman"/>
          <w:bCs/>
          <w:szCs w:val="24"/>
        </w:rPr>
        <w:t>starts</w:t>
      </w:r>
      <w:r w:rsidRPr="00FE38D8">
        <w:rPr>
          <w:rFonts w:ascii="Times New Roman" w:hAnsi="Times New Roman"/>
          <w:bCs/>
          <w:szCs w:val="24"/>
          <w:lang w:val="vi-VN"/>
        </w:rPr>
        <w:t xml:space="preserve">, fishing and aquaculture of </w:t>
      </w:r>
      <w:r w:rsidRPr="00FE38D8">
        <w:rPr>
          <w:rFonts w:ascii="Times New Roman" w:hAnsi="Times New Roman"/>
          <w:bCs/>
          <w:szCs w:val="24"/>
        </w:rPr>
        <w:t xml:space="preserve">coastal </w:t>
      </w:r>
      <w:r w:rsidRPr="00FE38D8">
        <w:rPr>
          <w:rFonts w:ascii="Times New Roman" w:hAnsi="Times New Roman"/>
          <w:bCs/>
          <w:szCs w:val="24"/>
          <w:lang w:val="vi-VN"/>
        </w:rPr>
        <w:t>households may be affected (temporary impact).</w:t>
      </w:r>
    </w:p>
    <w:p w14:paraId="05E9F32F" w14:textId="6245C903" w:rsidR="0096721F" w:rsidRPr="00FE38D8" w:rsidRDefault="0096721F" w:rsidP="00FE38D8">
      <w:pPr>
        <w:spacing w:before="120" w:line="240" w:lineRule="auto"/>
        <w:rPr>
          <w:rFonts w:ascii="Times New Roman" w:hAnsi="Times New Roman"/>
          <w:bCs/>
          <w:szCs w:val="24"/>
          <w:lang w:val="vi-VN"/>
        </w:rPr>
      </w:pPr>
      <w:r>
        <w:rPr>
          <w:rFonts w:ascii="Times New Roman" w:hAnsi="Times New Roman"/>
          <w:bCs/>
          <w:szCs w:val="24"/>
        </w:rPr>
        <w:t xml:space="preserve">- </w:t>
      </w:r>
      <w:r w:rsidRPr="00FE38D8">
        <w:rPr>
          <w:rFonts w:ascii="Times New Roman" w:hAnsi="Times New Roman"/>
          <w:bCs/>
          <w:szCs w:val="24"/>
          <w:lang w:val="vi-VN"/>
        </w:rPr>
        <w:t xml:space="preserve">Proposed mitigation measures: </w:t>
      </w:r>
      <w:r w:rsidRPr="00FE38D8">
        <w:rPr>
          <w:rFonts w:ascii="Times New Roman" w:hAnsi="Times New Roman"/>
          <w:bCs/>
          <w:szCs w:val="24"/>
        </w:rPr>
        <w:t xml:space="preserve">carry out the </w:t>
      </w:r>
      <w:r w:rsidRPr="00FE38D8">
        <w:rPr>
          <w:rFonts w:ascii="Times New Roman" w:hAnsi="Times New Roman"/>
          <w:bCs/>
          <w:szCs w:val="24"/>
          <w:lang w:val="vi-VN"/>
        </w:rPr>
        <w:t>construction in stages and ensu</w:t>
      </w:r>
      <w:r w:rsidRPr="00FE38D8">
        <w:rPr>
          <w:rFonts w:ascii="Times New Roman" w:hAnsi="Times New Roman"/>
          <w:bCs/>
          <w:szCs w:val="24"/>
        </w:rPr>
        <w:t>re</w:t>
      </w:r>
      <w:r w:rsidRPr="00FE38D8">
        <w:rPr>
          <w:rFonts w:ascii="Times New Roman" w:hAnsi="Times New Roman"/>
          <w:bCs/>
          <w:szCs w:val="24"/>
          <w:lang w:val="vi-VN"/>
        </w:rPr>
        <w:t xml:space="preserve"> schedule</w:t>
      </w:r>
      <w:r w:rsidRPr="00FE38D8">
        <w:rPr>
          <w:rFonts w:ascii="Times New Roman" w:hAnsi="Times New Roman"/>
          <w:bCs/>
          <w:szCs w:val="24"/>
        </w:rPr>
        <w:t xml:space="preserve"> and</w:t>
      </w:r>
      <w:r w:rsidRPr="00FE38D8">
        <w:rPr>
          <w:rFonts w:ascii="Times New Roman" w:hAnsi="Times New Roman"/>
          <w:bCs/>
          <w:szCs w:val="24"/>
          <w:lang w:val="vi-VN"/>
        </w:rPr>
        <w:t xml:space="preserve"> reasonable construction time.</w:t>
      </w:r>
    </w:p>
    <w:p w14:paraId="7B22FCC8" w14:textId="31B20D7C" w:rsidR="0096721F" w:rsidRPr="00FE38D8" w:rsidRDefault="0096721F" w:rsidP="00FE38D8">
      <w:pPr>
        <w:spacing w:before="120" w:line="240" w:lineRule="auto"/>
        <w:rPr>
          <w:rFonts w:ascii="Times New Roman" w:hAnsi="Times New Roman"/>
          <w:bCs/>
          <w:szCs w:val="24"/>
          <w:lang w:val="vi-VN"/>
        </w:rPr>
      </w:pPr>
      <w:r>
        <w:rPr>
          <w:rFonts w:ascii="Times New Roman" w:hAnsi="Times New Roman"/>
          <w:bCs/>
          <w:szCs w:val="24"/>
        </w:rPr>
        <w:t xml:space="preserve">- </w:t>
      </w:r>
      <w:r w:rsidRPr="00FE38D8">
        <w:rPr>
          <w:rFonts w:ascii="Times New Roman" w:hAnsi="Times New Roman"/>
          <w:bCs/>
          <w:szCs w:val="24"/>
          <w:lang w:val="vi-VN"/>
        </w:rPr>
        <w:t>People and local authorities expect to implement the project soon to protect people.</w:t>
      </w:r>
    </w:p>
    <w:p w14:paraId="08487308" w14:textId="470332CC" w:rsidR="0096721F" w:rsidRPr="00FE38D8" w:rsidRDefault="0096721F" w:rsidP="00FE38D8">
      <w:pPr>
        <w:spacing w:before="120" w:line="240" w:lineRule="auto"/>
        <w:rPr>
          <w:rFonts w:ascii="Times New Roman" w:hAnsi="Times New Roman"/>
          <w:bCs/>
          <w:szCs w:val="24"/>
          <w:lang w:val="vi-VN"/>
        </w:rPr>
      </w:pPr>
      <w:r>
        <w:rPr>
          <w:rFonts w:ascii="Times New Roman" w:hAnsi="Times New Roman"/>
          <w:bCs/>
          <w:szCs w:val="24"/>
        </w:rPr>
        <w:t xml:space="preserve">- </w:t>
      </w:r>
      <w:r w:rsidRPr="00FE38D8">
        <w:rPr>
          <w:rFonts w:ascii="Times New Roman" w:hAnsi="Times New Roman"/>
          <w:bCs/>
          <w:szCs w:val="24"/>
          <w:lang w:val="vi-VN"/>
        </w:rPr>
        <w:t xml:space="preserve">When the </w:t>
      </w:r>
      <w:r w:rsidRPr="00FE38D8">
        <w:rPr>
          <w:rFonts w:ascii="Times New Roman" w:hAnsi="Times New Roman"/>
          <w:bCs/>
          <w:szCs w:val="24"/>
        </w:rPr>
        <w:t>work</w:t>
      </w:r>
      <w:r w:rsidRPr="00FE38D8">
        <w:rPr>
          <w:rFonts w:ascii="Times New Roman" w:hAnsi="Times New Roman"/>
          <w:bCs/>
          <w:szCs w:val="24"/>
          <w:lang w:val="vi-VN"/>
        </w:rPr>
        <w:t xml:space="preserve"> is constructed, if the impact on the household occurs, reasonable supports according to the project's policy must be made.</w:t>
      </w:r>
    </w:p>
    <w:p w14:paraId="5E719C72" w14:textId="58A40D2C" w:rsidR="0096721F" w:rsidRDefault="0096721F" w:rsidP="00FE38D8">
      <w:pPr>
        <w:spacing w:before="120" w:line="240" w:lineRule="auto"/>
        <w:rPr>
          <w:rFonts w:ascii="Times New Roman" w:hAnsi="Times New Roman"/>
          <w:bCs/>
          <w:szCs w:val="24"/>
        </w:rPr>
      </w:pPr>
      <w:r>
        <w:rPr>
          <w:rFonts w:ascii="Times New Roman" w:hAnsi="Times New Roman"/>
          <w:bCs/>
          <w:szCs w:val="24"/>
        </w:rPr>
        <w:t xml:space="preserve">- </w:t>
      </w:r>
      <w:r w:rsidRPr="00FE38D8">
        <w:rPr>
          <w:rFonts w:ascii="Times New Roman" w:hAnsi="Times New Roman"/>
          <w:bCs/>
          <w:szCs w:val="24"/>
          <w:lang w:val="vi-VN"/>
        </w:rPr>
        <w:t>In the subproject area, there are ethnic minorities living.</w:t>
      </w:r>
      <w:r>
        <w:rPr>
          <w:rFonts w:ascii="Times New Roman" w:hAnsi="Times New Roman"/>
          <w:bCs/>
          <w:szCs w:val="24"/>
        </w:rPr>
        <w:t xml:space="preserve"> </w:t>
      </w:r>
      <w:r w:rsidRPr="0096721F">
        <w:rPr>
          <w:rFonts w:ascii="Times New Roman" w:hAnsi="Times New Roman"/>
          <w:bCs/>
          <w:szCs w:val="24"/>
        </w:rPr>
        <w:t xml:space="preserve">Khmer people live alternately with </w:t>
      </w:r>
      <w:proofErr w:type="spellStart"/>
      <w:r w:rsidRPr="0096721F">
        <w:rPr>
          <w:rFonts w:ascii="Times New Roman" w:hAnsi="Times New Roman"/>
          <w:bCs/>
          <w:szCs w:val="24"/>
        </w:rPr>
        <w:t>Kinh</w:t>
      </w:r>
      <w:proofErr w:type="spellEnd"/>
      <w:r w:rsidRPr="0096721F">
        <w:rPr>
          <w:rFonts w:ascii="Times New Roman" w:hAnsi="Times New Roman"/>
          <w:bCs/>
          <w:szCs w:val="24"/>
        </w:rPr>
        <w:t xml:space="preserve"> people and have good relationship with each other</w:t>
      </w:r>
    </w:p>
    <w:p w14:paraId="21345BB8" w14:textId="3CBD3A16" w:rsidR="0096721F" w:rsidRDefault="0096721F" w:rsidP="0096721F">
      <w:pPr>
        <w:spacing w:before="120" w:after="120" w:line="240" w:lineRule="auto"/>
        <w:jc w:val="both"/>
        <w:rPr>
          <w:rFonts w:ascii="Times New Roman" w:hAnsi="Times New Roman"/>
          <w:bCs/>
          <w:szCs w:val="24"/>
        </w:rPr>
      </w:pPr>
      <w:r>
        <w:rPr>
          <w:rFonts w:ascii="Times New Roman" w:hAnsi="Times New Roman"/>
          <w:szCs w:val="24"/>
        </w:rPr>
        <w:lastRenderedPageBreak/>
        <w:t xml:space="preserve">- There are 98 HHs are ethnic minority at commune. They have joined in the agriculture and </w:t>
      </w:r>
      <w:r>
        <w:rPr>
          <w:rFonts w:ascii="Times New Roman" w:hAnsi="Times New Roman"/>
          <w:bCs/>
          <w:szCs w:val="24"/>
        </w:rPr>
        <w:t xml:space="preserve">aquaculture activities </w:t>
      </w:r>
      <w:r w:rsidRPr="00F665EE">
        <w:rPr>
          <w:rFonts w:ascii="Times New Roman" w:hAnsi="Times New Roman"/>
          <w:bCs/>
          <w:szCs w:val="24"/>
        </w:rPr>
        <w:t>in which rice, some crops are popular and aquaculture (rearing /catching the fish, scallops and clams in small cages by installing tree/bamboo piles and rounding nets in coastal areas</w:t>
      </w:r>
      <w:r>
        <w:rPr>
          <w:rFonts w:ascii="Times New Roman" w:hAnsi="Times New Roman"/>
          <w:bCs/>
          <w:szCs w:val="24"/>
        </w:rPr>
        <w:t xml:space="preserve">. </w:t>
      </w:r>
    </w:p>
    <w:p w14:paraId="70AF53AB" w14:textId="77777777" w:rsidR="0096721F" w:rsidRDefault="0096721F" w:rsidP="0096721F">
      <w:pPr>
        <w:spacing w:before="120" w:after="120" w:line="240" w:lineRule="auto"/>
        <w:jc w:val="both"/>
        <w:rPr>
          <w:rFonts w:ascii="Times New Roman" w:hAnsi="Times New Roman"/>
          <w:bCs/>
          <w:szCs w:val="24"/>
        </w:rPr>
      </w:pPr>
      <w:r>
        <w:rPr>
          <w:rFonts w:ascii="Times New Roman" w:hAnsi="Times New Roman"/>
          <w:bCs/>
          <w:szCs w:val="24"/>
        </w:rPr>
        <w:t xml:space="preserve">- EM people hope contractors will hire local people to improve their income during construction. </w:t>
      </w:r>
    </w:p>
    <w:p w14:paraId="75861050" w14:textId="31E8258E" w:rsidR="0096721F" w:rsidRDefault="0096721F" w:rsidP="0096721F">
      <w:pPr>
        <w:spacing w:before="120" w:line="240" w:lineRule="auto"/>
        <w:rPr>
          <w:rFonts w:ascii="Times New Roman" w:hAnsi="Times New Roman"/>
          <w:szCs w:val="24"/>
        </w:rPr>
      </w:pPr>
      <w:r w:rsidRPr="00F665EE">
        <w:rPr>
          <w:rFonts w:ascii="Times New Roman" w:hAnsi="Times New Roman"/>
          <w:szCs w:val="24"/>
        </w:rPr>
        <w:t xml:space="preserve">- Some </w:t>
      </w:r>
      <w:proofErr w:type="spellStart"/>
      <w:r w:rsidRPr="00F665EE">
        <w:rPr>
          <w:rFonts w:ascii="Times New Roman" w:hAnsi="Times New Roman"/>
          <w:szCs w:val="24"/>
        </w:rPr>
        <w:t>EM</w:t>
      </w:r>
      <w:r w:rsidRPr="0096721F">
        <w:rPr>
          <w:rFonts w:ascii="Times New Roman" w:hAnsi="Times New Roman"/>
          <w:szCs w:val="24"/>
        </w:rPr>
        <w:t>HH</w:t>
      </w:r>
      <w:proofErr w:type="spellEnd"/>
      <w:r w:rsidRPr="0096721F">
        <w:rPr>
          <w:rFonts w:ascii="Times New Roman" w:hAnsi="Times New Roman"/>
          <w:szCs w:val="24"/>
        </w:rPr>
        <w:t xml:space="preserve"> has demand to join in the agricultural training programs and access to credit</w:t>
      </w:r>
      <w:r w:rsidRPr="00760963">
        <w:rPr>
          <w:rFonts w:ascii="Times New Roman" w:hAnsi="Times New Roman"/>
          <w:szCs w:val="24"/>
        </w:rPr>
        <w:t xml:space="preserve"> loan</w:t>
      </w:r>
      <w:r w:rsidRPr="00F665EE">
        <w:rPr>
          <w:rFonts w:ascii="Times New Roman" w:hAnsi="Times New Roman"/>
          <w:szCs w:val="24"/>
        </w:rPr>
        <w:t xml:space="preserve"> programs </w:t>
      </w:r>
      <w:r w:rsidRPr="0096721F">
        <w:rPr>
          <w:rFonts w:ascii="Times New Roman" w:hAnsi="Times New Roman"/>
          <w:szCs w:val="24"/>
        </w:rPr>
        <w:t xml:space="preserve">of social policy Bank to invest for </w:t>
      </w:r>
      <w:r>
        <w:rPr>
          <w:rFonts w:ascii="Times New Roman" w:hAnsi="Times New Roman"/>
          <w:szCs w:val="24"/>
        </w:rPr>
        <w:t>development</w:t>
      </w:r>
      <w:r w:rsidRPr="0096721F">
        <w:rPr>
          <w:rFonts w:ascii="Times New Roman" w:hAnsi="Times New Roman"/>
          <w:szCs w:val="24"/>
        </w:rPr>
        <w:t xml:space="preserve"> production.</w:t>
      </w:r>
      <w:r>
        <w:rPr>
          <w:rFonts w:ascii="Times New Roman" w:hAnsi="Times New Roman"/>
          <w:szCs w:val="24"/>
        </w:rPr>
        <w:t xml:space="preserve"> </w:t>
      </w:r>
    </w:p>
    <w:p w14:paraId="31F58756" w14:textId="4D66EDB4" w:rsidR="0096721F" w:rsidRDefault="0096721F" w:rsidP="00FE38D8">
      <w:pPr>
        <w:spacing w:before="120" w:line="240" w:lineRule="auto"/>
        <w:jc w:val="both"/>
        <w:rPr>
          <w:rFonts w:ascii="Times New Roman" w:hAnsi="Times New Roman"/>
          <w:szCs w:val="24"/>
        </w:rPr>
      </w:pPr>
      <w:r>
        <w:rPr>
          <w:rFonts w:ascii="Times New Roman" w:hAnsi="Times New Roman"/>
          <w:szCs w:val="24"/>
        </w:rPr>
        <w:t xml:space="preserve">- </w:t>
      </w:r>
      <w:bookmarkStart w:id="406" w:name="_Hlk43189564"/>
      <w:proofErr w:type="spellStart"/>
      <w:r w:rsidR="00C658ED" w:rsidRPr="00C658ED">
        <w:rPr>
          <w:rFonts w:ascii="Times New Roman" w:hAnsi="Times New Roman"/>
          <w:szCs w:val="24"/>
        </w:rPr>
        <w:t>EMHHs</w:t>
      </w:r>
      <w:proofErr w:type="spellEnd"/>
      <w:r w:rsidR="00C658ED" w:rsidRPr="00C658ED">
        <w:rPr>
          <w:rFonts w:ascii="Times New Roman" w:hAnsi="Times New Roman"/>
          <w:szCs w:val="24"/>
        </w:rPr>
        <w:t xml:space="preserve"> said that the aquaculture productivity in the coastal area is not high because the Aquaculture activities are small and spontaneous. Therefore, they want to be trained in agricultural techniques in production (especially aquaculture production) to increase their productivity.  </w:t>
      </w:r>
      <w:bookmarkEnd w:id="406"/>
    </w:p>
    <w:p w14:paraId="721AC738" w14:textId="69341A6C" w:rsidR="0096721F" w:rsidRPr="00FE38D8" w:rsidRDefault="0096721F" w:rsidP="00FE38D8">
      <w:pPr>
        <w:spacing w:before="120" w:line="240" w:lineRule="auto"/>
        <w:rPr>
          <w:rFonts w:ascii="Times New Roman" w:hAnsi="Times New Roman"/>
          <w:bCs/>
          <w:szCs w:val="24"/>
        </w:rPr>
      </w:pPr>
      <w:r>
        <w:rPr>
          <w:rFonts w:ascii="Times New Roman" w:hAnsi="Times New Roman"/>
          <w:szCs w:val="24"/>
        </w:rPr>
        <w:t xml:space="preserve">- The socio-economic feature of Khmer people: The average income of Khmer HHs is from 5-6 mil/per HHs/ per month. The access </w:t>
      </w:r>
      <w:r w:rsidRPr="0096721F">
        <w:rPr>
          <w:rFonts w:ascii="Times New Roman" w:hAnsi="Times New Roman"/>
          <w:szCs w:val="24"/>
        </w:rPr>
        <w:t>electricity, water and other services</w:t>
      </w:r>
      <w:r>
        <w:rPr>
          <w:rFonts w:ascii="Times New Roman" w:hAnsi="Times New Roman"/>
          <w:szCs w:val="24"/>
        </w:rPr>
        <w:t xml:space="preserve"> of </w:t>
      </w:r>
      <w:proofErr w:type="spellStart"/>
      <w:r>
        <w:rPr>
          <w:rFonts w:ascii="Times New Roman" w:hAnsi="Times New Roman"/>
          <w:szCs w:val="24"/>
        </w:rPr>
        <w:t>EMHHs</w:t>
      </w:r>
      <w:proofErr w:type="spellEnd"/>
      <w:r>
        <w:rPr>
          <w:rFonts w:ascii="Times New Roman" w:hAnsi="Times New Roman"/>
          <w:szCs w:val="24"/>
        </w:rPr>
        <w:t xml:space="preserve"> is the same with local people (</w:t>
      </w:r>
      <w:proofErr w:type="spellStart"/>
      <w:r>
        <w:rPr>
          <w:rFonts w:ascii="Times New Roman" w:hAnsi="Times New Roman"/>
          <w:szCs w:val="24"/>
        </w:rPr>
        <w:t>Kinh</w:t>
      </w:r>
      <w:proofErr w:type="spellEnd"/>
      <w:r>
        <w:rPr>
          <w:rFonts w:ascii="Times New Roman" w:hAnsi="Times New Roman"/>
          <w:szCs w:val="24"/>
        </w:rPr>
        <w:t xml:space="preserve"> people) such as 100% of </w:t>
      </w:r>
      <w:proofErr w:type="spellStart"/>
      <w:r>
        <w:rPr>
          <w:rFonts w:ascii="Times New Roman" w:hAnsi="Times New Roman"/>
          <w:szCs w:val="24"/>
        </w:rPr>
        <w:t>EMHHs</w:t>
      </w:r>
      <w:proofErr w:type="spellEnd"/>
      <w:r>
        <w:rPr>
          <w:rFonts w:ascii="Times New Roman" w:hAnsi="Times New Roman"/>
          <w:szCs w:val="24"/>
        </w:rPr>
        <w:t xml:space="preserve"> in commune has use </w:t>
      </w:r>
      <w:r w:rsidRPr="0096721F">
        <w:rPr>
          <w:rFonts w:ascii="Times New Roman" w:hAnsi="Times New Roman"/>
          <w:szCs w:val="24"/>
        </w:rPr>
        <w:t>the national electricity grid</w:t>
      </w:r>
      <w:r w:rsidR="00984632">
        <w:rPr>
          <w:rFonts w:ascii="Times New Roman" w:hAnsi="Times New Roman"/>
          <w:szCs w:val="24"/>
        </w:rPr>
        <w:t>, they use medical</w:t>
      </w:r>
      <w:r w:rsidR="00BB2FFD">
        <w:rPr>
          <w:rFonts w:ascii="Times New Roman" w:hAnsi="Times New Roman"/>
          <w:szCs w:val="24"/>
        </w:rPr>
        <w:t>/health care</w:t>
      </w:r>
      <w:r w:rsidR="00984632">
        <w:rPr>
          <w:rFonts w:ascii="Times New Roman" w:hAnsi="Times New Roman"/>
          <w:szCs w:val="24"/>
        </w:rPr>
        <w:t xml:space="preserve"> </w:t>
      </w:r>
      <w:proofErr w:type="gramStart"/>
      <w:r w:rsidR="00984632">
        <w:rPr>
          <w:rFonts w:ascii="Times New Roman" w:hAnsi="Times New Roman"/>
          <w:szCs w:val="24"/>
        </w:rPr>
        <w:t>service</w:t>
      </w:r>
      <w:r w:rsidR="00BB2FFD">
        <w:rPr>
          <w:rFonts w:ascii="Times New Roman" w:hAnsi="Times New Roman"/>
          <w:szCs w:val="24"/>
        </w:rPr>
        <w:t xml:space="preserve"> </w:t>
      </w:r>
      <w:r w:rsidR="00984632">
        <w:rPr>
          <w:rFonts w:ascii="Times New Roman" w:hAnsi="Times New Roman"/>
          <w:szCs w:val="24"/>
        </w:rPr>
        <w:t xml:space="preserve"> like</w:t>
      </w:r>
      <w:proofErr w:type="gramEnd"/>
      <w:r w:rsidR="00984632">
        <w:rPr>
          <w:rFonts w:ascii="Times New Roman" w:hAnsi="Times New Roman"/>
          <w:szCs w:val="24"/>
        </w:rPr>
        <w:t xml:space="preserve"> </w:t>
      </w:r>
      <w:proofErr w:type="spellStart"/>
      <w:r w:rsidR="00984632">
        <w:rPr>
          <w:rFonts w:ascii="Times New Roman" w:hAnsi="Times New Roman"/>
          <w:szCs w:val="24"/>
        </w:rPr>
        <w:t>Kinh</w:t>
      </w:r>
      <w:proofErr w:type="spellEnd"/>
      <w:r w:rsidR="00984632">
        <w:rPr>
          <w:rFonts w:ascii="Times New Roman" w:hAnsi="Times New Roman"/>
          <w:szCs w:val="24"/>
        </w:rPr>
        <w:t xml:space="preserve"> people,...</w:t>
      </w:r>
      <w:r>
        <w:rPr>
          <w:rFonts w:ascii="Times New Roman" w:hAnsi="Times New Roman"/>
          <w:szCs w:val="24"/>
        </w:rPr>
        <w:t xml:space="preserve"> </w:t>
      </w:r>
    </w:p>
    <w:p w14:paraId="478BB780" w14:textId="77777777" w:rsidR="0096721F" w:rsidRPr="00FE38D8" w:rsidRDefault="0096721F" w:rsidP="0096721F">
      <w:pPr>
        <w:numPr>
          <w:ilvl w:val="0"/>
          <w:numId w:val="53"/>
        </w:numPr>
        <w:spacing w:before="120" w:after="0" w:line="240" w:lineRule="auto"/>
        <w:jc w:val="both"/>
        <w:rPr>
          <w:rFonts w:ascii="Times New Roman" w:hAnsi="Times New Roman"/>
          <w:b/>
          <w:szCs w:val="24"/>
        </w:rPr>
      </w:pPr>
      <w:r w:rsidRPr="00FE38D8">
        <w:rPr>
          <w:rFonts w:ascii="Times New Roman" w:hAnsi="Times New Roman"/>
          <w:b/>
          <w:szCs w:val="24"/>
        </w:rPr>
        <w:t>Conclusion of the meeting:</w:t>
      </w:r>
    </w:p>
    <w:p w14:paraId="560B8D87" w14:textId="77777777" w:rsidR="0096721F" w:rsidRPr="00FE38D8" w:rsidRDefault="0096721F" w:rsidP="0096721F">
      <w:pPr>
        <w:tabs>
          <w:tab w:val="left" w:leader="dot" w:pos="8931"/>
        </w:tabs>
        <w:spacing w:before="120" w:after="120" w:line="240" w:lineRule="auto"/>
        <w:ind w:left="720"/>
        <w:rPr>
          <w:rFonts w:ascii="Times New Roman" w:hAnsi="Times New Roman"/>
          <w:szCs w:val="24"/>
        </w:rPr>
      </w:pPr>
      <w:r w:rsidRPr="00FE38D8">
        <w:rPr>
          <w:rFonts w:ascii="Times New Roman" w:hAnsi="Times New Roman"/>
          <w:szCs w:val="24"/>
        </w:rPr>
        <w:t>Local people and authorities concur with the project implementation.</w:t>
      </w:r>
    </w:p>
    <w:tbl>
      <w:tblPr>
        <w:tblW w:w="0" w:type="auto"/>
        <w:tblLook w:val="04A0" w:firstRow="1" w:lastRow="0" w:firstColumn="1" w:lastColumn="0" w:noHBand="0" w:noVBand="1"/>
      </w:tblPr>
      <w:tblGrid>
        <w:gridCol w:w="4505"/>
        <w:gridCol w:w="4522"/>
      </w:tblGrid>
      <w:tr w:rsidR="0096721F" w:rsidRPr="0096721F" w14:paraId="4CEDFBD3" w14:textId="77777777" w:rsidTr="0096721F">
        <w:tc>
          <w:tcPr>
            <w:tcW w:w="4644" w:type="dxa"/>
          </w:tcPr>
          <w:p w14:paraId="144160B1" w14:textId="77777777" w:rsidR="0096721F" w:rsidRPr="00FE38D8" w:rsidRDefault="0096721F">
            <w:pPr>
              <w:tabs>
                <w:tab w:val="left" w:leader="dot" w:pos="8931"/>
              </w:tabs>
              <w:spacing w:before="120" w:line="240" w:lineRule="auto"/>
              <w:jc w:val="center"/>
              <w:rPr>
                <w:rFonts w:ascii="Times New Roman" w:hAnsi="Times New Roman"/>
                <w:b/>
                <w:szCs w:val="24"/>
              </w:rPr>
            </w:pPr>
            <w:r w:rsidRPr="00FE38D8">
              <w:rPr>
                <w:rFonts w:ascii="Times New Roman" w:hAnsi="Times New Roman"/>
                <w:b/>
                <w:szCs w:val="24"/>
              </w:rPr>
              <w:t>PROJECT MANAGEMENT UNIT</w:t>
            </w:r>
          </w:p>
          <w:p w14:paraId="2B272850" w14:textId="77777777" w:rsidR="0096721F" w:rsidRPr="00FE38D8" w:rsidRDefault="0096721F">
            <w:pPr>
              <w:tabs>
                <w:tab w:val="left" w:leader="dot" w:pos="8931"/>
              </w:tabs>
              <w:spacing w:before="120" w:line="240" w:lineRule="auto"/>
              <w:jc w:val="center"/>
              <w:rPr>
                <w:rFonts w:ascii="Times New Roman" w:hAnsi="Times New Roman"/>
                <w:b/>
                <w:szCs w:val="24"/>
              </w:rPr>
            </w:pPr>
          </w:p>
        </w:tc>
        <w:tc>
          <w:tcPr>
            <w:tcW w:w="4644" w:type="dxa"/>
            <w:hideMark/>
          </w:tcPr>
          <w:p w14:paraId="18425FE1" w14:textId="77777777" w:rsidR="0096721F" w:rsidRPr="00FE38D8" w:rsidRDefault="0096721F">
            <w:pPr>
              <w:tabs>
                <w:tab w:val="left" w:leader="dot" w:pos="8931"/>
              </w:tabs>
              <w:spacing w:before="120" w:line="240" w:lineRule="auto"/>
              <w:jc w:val="center"/>
              <w:rPr>
                <w:rFonts w:ascii="Times New Roman" w:hAnsi="Times New Roman"/>
                <w:i/>
                <w:szCs w:val="24"/>
              </w:rPr>
            </w:pPr>
            <w:r w:rsidRPr="00FE38D8">
              <w:rPr>
                <w:rFonts w:ascii="Times New Roman" w:hAnsi="Times New Roman"/>
                <w:b/>
                <w:szCs w:val="24"/>
              </w:rPr>
              <w:t>COMMUNE/WARD FATHERLAND FRONT COMMITTEE</w:t>
            </w:r>
            <w:r w:rsidRPr="00FE38D8">
              <w:rPr>
                <w:rFonts w:ascii="Times New Roman" w:hAnsi="Times New Roman"/>
                <w:szCs w:val="24"/>
              </w:rPr>
              <w:br/>
            </w:r>
            <w:r w:rsidRPr="00FE38D8">
              <w:rPr>
                <w:rFonts w:ascii="Times New Roman" w:hAnsi="Times New Roman"/>
                <w:i/>
                <w:szCs w:val="24"/>
              </w:rPr>
              <w:t>(signed and sealed)</w:t>
            </w:r>
          </w:p>
          <w:p w14:paraId="4564F3E9" w14:textId="77777777" w:rsidR="0096721F" w:rsidRPr="00FE38D8" w:rsidRDefault="0096721F">
            <w:pPr>
              <w:tabs>
                <w:tab w:val="left" w:leader="dot" w:pos="8931"/>
              </w:tabs>
              <w:spacing w:before="120" w:line="240" w:lineRule="auto"/>
              <w:jc w:val="center"/>
              <w:rPr>
                <w:rFonts w:ascii="Times New Roman" w:hAnsi="Times New Roman"/>
                <w:b/>
                <w:szCs w:val="24"/>
              </w:rPr>
            </w:pPr>
            <w:r w:rsidRPr="00FE38D8">
              <w:rPr>
                <w:rFonts w:ascii="Times New Roman" w:hAnsi="Times New Roman"/>
                <w:b/>
                <w:szCs w:val="24"/>
              </w:rPr>
              <w:t xml:space="preserve">Bui Thanh </w:t>
            </w:r>
            <w:proofErr w:type="spellStart"/>
            <w:r w:rsidRPr="00FE38D8">
              <w:rPr>
                <w:rFonts w:ascii="Times New Roman" w:hAnsi="Times New Roman"/>
                <w:b/>
                <w:szCs w:val="24"/>
              </w:rPr>
              <w:t>Chuong</w:t>
            </w:r>
            <w:proofErr w:type="spellEnd"/>
            <w:r w:rsidRPr="00FE38D8">
              <w:rPr>
                <w:rFonts w:ascii="Times New Roman" w:hAnsi="Times New Roman"/>
                <w:szCs w:val="24"/>
              </w:rPr>
              <w:t xml:space="preserve">                                                                </w:t>
            </w:r>
          </w:p>
        </w:tc>
      </w:tr>
      <w:tr w:rsidR="0096721F" w:rsidRPr="0096721F" w14:paraId="65B2DAA4" w14:textId="77777777" w:rsidTr="0096721F">
        <w:tc>
          <w:tcPr>
            <w:tcW w:w="4644" w:type="dxa"/>
          </w:tcPr>
          <w:p w14:paraId="60E2A0BF" w14:textId="77777777" w:rsidR="0096721F" w:rsidRPr="00FE38D8" w:rsidRDefault="0096721F">
            <w:pPr>
              <w:tabs>
                <w:tab w:val="left" w:leader="dot" w:pos="8931"/>
              </w:tabs>
              <w:spacing w:before="120" w:line="240" w:lineRule="auto"/>
              <w:jc w:val="center"/>
              <w:rPr>
                <w:rFonts w:ascii="Times New Roman" w:hAnsi="Times New Roman"/>
                <w:b/>
                <w:szCs w:val="24"/>
              </w:rPr>
            </w:pPr>
          </w:p>
        </w:tc>
        <w:tc>
          <w:tcPr>
            <w:tcW w:w="4644" w:type="dxa"/>
          </w:tcPr>
          <w:p w14:paraId="713DAA15" w14:textId="77777777" w:rsidR="0096721F" w:rsidRPr="00FE38D8" w:rsidRDefault="0096721F">
            <w:pPr>
              <w:tabs>
                <w:tab w:val="left" w:leader="dot" w:pos="8931"/>
              </w:tabs>
              <w:spacing w:before="120" w:line="240" w:lineRule="auto"/>
              <w:jc w:val="center"/>
              <w:rPr>
                <w:rFonts w:ascii="Times New Roman" w:hAnsi="Times New Roman"/>
                <w:b/>
                <w:szCs w:val="24"/>
              </w:rPr>
            </w:pPr>
          </w:p>
        </w:tc>
      </w:tr>
      <w:tr w:rsidR="0096721F" w:rsidRPr="0096721F" w14:paraId="748285D9" w14:textId="77777777" w:rsidTr="0096721F">
        <w:tc>
          <w:tcPr>
            <w:tcW w:w="4644" w:type="dxa"/>
          </w:tcPr>
          <w:p w14:paraId="197ABEE4" w14:textId="77777777" w:rsidR="0096721F" w:rsidRPr="00FE38D8" w:rsidRDefault="0096721F">
            <w:pPr>
              <w:tabs>
                <w:tab w:val="left" w:leader="dot" w:pos="8931"/>
              </w:tabs>
              <w:spacing w:before="120" w:line="240" w:lineRule="auto"/>
              <w:jc w:val="center"/>
              <w:rPr>
                <w:rFonts w:ascii="Times New Roman" w:hAnsi="Times New Roman"/>
                <w:b/>
                <w:szCs w:val="24"/>
              </w:rPr>
            </w:pPr>
            <w:r w:rsidRPr="00FE38D8">
              <w:rPr>
                <w:rFonts w:ascii="Times New Roman" w:hAnsi="Times New Roman"/>
                <w:b/>
                <w:szCs w:val="24"/>
              </w:rPr>
              <w:t>CONSULTANT</w:t>
            </w:r>
          </w:p>
          <w:p w14:paraId="14F9E73B" w14:textId="77777777" w:rsidR="0096721F" w:rsidRPr="00FE38D8" w:rsidRDefault="0096721F">
            <w:pPr>
              <w:tabs>
                <w:tab w:val="left" w:leader="dot" w:pos="8931"/>
              </w:tabs>
              <w:spacing w:before="120" w:line="240" w:lineRule="auto"/>
              <w:jc w:val="center"/>
              <w:rPr>
                <w:rFonts w:ascii="Times New Roman" w:hAnsi="Times New Roman"/>
                <w:b/>
                <w:bCs/>
                <w:szCs w:val="24"/>
              </w:rPr>
            </w:pPr>
          </w:p>
        </w:tc>
        <w:tc>
          <w:tcPr>
            <w:tcW w:w="4644" w:type="dxa"/>
          </w:tcPr>
          <w:p w14:paraId="522870F7" w14:textId="77777777" w:rsidR="0096721F" w:rsidRPr="00FE38D8" w:rsidRDefault="0096721F">
            <w:pPr>
              <w:tabs>
                <w:tab w:val="left" w:leader="dot" w:pos="8931"/>
              </w:tabs>
              <w:spacing w:before="120" w:line="240" w:lineRule="auto"/>
              <w:jc w:val="center"/>
              <w:rPr>
                <w:rFonts w:ascii="Times New Roman" w:hAnsi="Times New Roman"/>
                <w:b/>
                <w:szCs w:val="24"/>
              </w:rPr>
            </w:pPr>
          </w:p>
        </w:tc>
      </w:tr>
    </w:tbl>
    <w:p w14:paraId="7B831BDB" w14:textId="77777777" w:rsidR="00F665EE" w:rsidRPr="00FE38D8" w:rsidRDefault="00F665EE" w:rsidP="00FE38D8"/>
    <w:p w14:paraId="6C2A4241" w14:textId="77777777" w:rsidR="006E5156" w:rsidRDefault="006E5156">
      <w:pPr>
        <w:spacing w:after="0" w:line="240" w:lineRule="auto"/>
        <w:rPr>
          <w:rFonts w:ascii="Times New Roman" w:hAnsi="Times New Roman"/>
          <w:b/>
          <w:bCs/>
        </w:rPr>
      </w:pPr>
      <w:r>
        <w:rPr>
          <w:rFonts w:ascii="Times New Roman" w:hAnsi="Times New Roman"/>
          <w:b/>
          <w:bCs/>
        </w:rPr>
        <w:br w:type="page"/>
      </w:r>
    </w:p>
    <w:p w14:paraId="1581C872" w14:textId="1E66E34A" w:rsidR="000A11DB" w:rsidRPr="00B64EB0" w:rsidRDefault="000A11DB" w:rsidP="000A11DB">
      <w:pPr>
        <w:rPr>
          <w:rFonts w:ascii="Times New Roman" w:hAnsi="Times New Roman"/>
          <w:b/>
          <w:bCs/>
        </w:rPr>
      </w:pPr>
      <w:r w:rsidRPr="00B64EB0">
        <w:rPr>
          <w:rFonts w:ascii="Times New Roman" w:hAnsi="Times New Roman"/>
          <w:b/>
          <w:bCs/>
        </w:rPr>
        <w:lastRenderedPageBreak/>
        <w:t xml:space="preserve">1/ </w:t>
      </w:r>
      <w:r w:rsidR="00567C2D">
        <w:rPr>
          <w:rFonts w:ascii="Times New Roman" w:hAnsi="Times New Roman"/>
          <w:b/>
          <w:bCs/>
        </w:rPr>
        <w:t>Nguyen Huan commune</w:t>
      </w:r>
    </w:p>
    <w:p w14:paraId="2EF38BCA" w14:textId="606AB88E" w:rsidR="000A11DB" w:rsidRDefault="009C3B71" w:rsidP="000A11DB">
      <w:pPr>
        <w:jc w:val="center"/>
      </w:pPr>
      <w:r w:rsidRPr="004D2926">
        <w:rPr>
          <w:noProof/>
        </w:rPr>
        <w:drawing>
          <wp:inline distT="0" distB="0" distL="0" distR="0" wp14:anchorId="354E4A6F" wp14:editId="492759CC">
            <wp:extent cx="4352925" cy="6162675"/>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6162675"/>
                    </a:xfrm>
                    <a:prstGeom prst="rect">
                      <a:avLst/>
                    </a:prstGeom>
                    <a:noFill/>
                    <a:ln>
                      <a:noFill/>
                    </a:ln>
                  </pic:spPr>
                </pic:pic>
              </a:graphicData>
            </a:graphic>
          </wp:inline>
        </w:drawing>
      </w:r>
    </w:p>
    <w:p w14:paraId="50469E12" w14:textId="0C8761C0" w:rsidR="000A11DB" w:rsidRDefault="009C3B71" w:rsidP="000A11DB">
      <w:pPr>
        <w:jc w:val="center"/>
      </w:pPr>
      <w:r w:rsidRPr="004D2926">
        <w:rPr>
          <w:noProof/>
        </w:rPr>
        <w:lastRenderedPageBreak/>
        <w:drawing>
          <wp:inline distT="0" distB="0" distL="0" distR="0" wp14:anchorId="178A5B52" wp14:editId="124C4492">
            <wp:extent cx="4305300" cy="63055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6305550"/>
                    </a:xfrm>
                    <a:prstGeom prst="rect">
                      <a:avLst/>
                    </a:prstGeom>
                    <a:noFill/>
                    <a:ln>
                      <a:noFill/>
                    </a:ln>
                  </pic:spPr>
                </pic:pic>
              </a:graphicData>
            </a:graphic>
          </wp:inline>
        </w:drawing>
      </w:r>
    </w:p>
    <w:p w14:paraId="402B02A3" w14:textId="7EE4B2D5" w:rsidR="000A11DB" w:rsidRDefault="009C3B71" w:rsidP="000A11DB">
      <w:pPr>
        <w:jc w:val="center"/>
      </w:pPr>
      <w:r w:rsidRPr="004D2926">
        <w:rPr>
          <w:noProof/>
        </w:rPr>
        <w:drawing>
          <wp:inline distT="0" distB="0" distL="0" distR="0" wp14:anchorId="31DE07D8" wp14:editId="414BCCF6">
            <wp:extent cx="3990975" cy="1952625"/>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1952625"/>
                    </a:xfrm>
                    <a:prstGeom prst="rect">
                      <a:avLst/>
                    </a:prstGeom>
                    <a:noFill/>
                    <a:ln>
                      <a:noFill/>
                    </a:ln>
                  </pic:spPr>
                </pic:pic>
              </a:graphicData>
            </a:graphic>
          </wp:inline>
        </w:drawing>
      </w:r>
    </w:p>
    <w:p w14:paraId="4D1108D9" w14:textId="53C318D5" w:rsidR="000A11DB" w:rsidRDefault="009C3B71" w:rsidP="000A11DB">
      <w:pPr>
        <w:jc w:val="center"/>
      </w:pPr>
      <w:r w:rsidRPr="004D2926">
        <w:rPr>
          <w:noProof/>
        </w:rPr>
        <w:lastRenderedPageBreak/>
        <w:drawing>
          <wp:inline distT="0" distB="0" distL="0" distR="0" wp14:anchorId="2DDFC602" wp14:editId="7260529C">
            <wp:extent cx="5067300" cy="6219825"/>
            <wp:effectExtent l="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6219825"/>
                    </a:xfrm>
                    <a:prstGeom prst="rect">
                      <a:avLst/>
                    </a:prstGeom>
                    <a:noFill/>
                    <a:ln>
                      <a:noFill/>
                    </a:ln>
                  </pic:spPr>
                </pic:pic>
              </a:graphicData>
            </a:graphic>
          </wp:inline>
        </w:drawing>
      </w:r>
    </w:p>
    <w:p w14:paraId="218D3A4F" w14:textId="7254D7F6" w:rsidR="000A11DB" w:rsidRDefault="009C3B71" w:rsidP="000A11DB">
      <w:pPr>
        <w:jc w:val="center"/>
      </w:pPr>
      <w:r w:rsidRPr="004D2926">
        <w:rPr>
          <w:noProof/>
        </w:rPr>
        <w:lastRenderedPageBreak/>
        <w:drawing>
          <wp:inline distT="0" distB="0" distL="0" distR="0" wp14:anchorId="7CBBFAB6" wp14:editId="55171983">
            <wp:extent cx="4829175" cy="7372350"/>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9175" cy="7372350"/>
                    </a:xfrm>
                    <a:prstGeom prst="rect">
                      <a:avLst/>
                    </a:prstGeom>
                    <a:noFill/>
                    <a:ln>
                      <a:noFill/>
                    </a:ln>
                  </pic:spPr>
                </pic:pic>
              </a:graphicData>
            </a:graphic>
          </wp:inline>
        </w:drawing>
      </w:r>
    </w:p>
    <w:p w14:paraId="4202BB7F" w14:textId="77777777" w:rsidR="000A11DB" w:rsidRDefault="000A11DB" w:rsidP="000A11DB">
      <w:pPr>
        <w:jc w:val="center"/>
      </w:pPr>
    </w:p>
    <w:p w14:paraId="7DDFC5F5" w14:textId="77777777" w:rsidR="000A11DB" w:rsidRDefault="000A11DB" w:rsidP="000A11DB">
      <w:pPr>
        <w:jc w:val="center"/>
      </w:pPr>
    </w:p>
    <w:p w14:paraId="0CBA4B82" w14:textId="77777777" w:rsidR="000A11DB" w:rsidRDefault="000A11DB" w:rsidP="000A11DB"/>
    <w:p w14:paraId="61EF654F" w14:textId="77777777" w:rsidR="000A11DB" w:rsidRDefault="000A11DB" w:rsidP="000A11DB">
      <w:pPr>
        <w:jc w:val="center"/>
      </w:pPr>
    </w:p>
    <w:p w14:paraId="380E728C" w14:textId="77777777" w:rsidR="000A11DB" w:rsidRDefault="000A11DB" w:rsidP="000A11DB">
      <w:pPr>
        <w:jc w:val="center"/>
      </w:pPr>
    </w:p>
    <w:p w14:paraId="1D4D3F73" w14:textId="77777777" w:rsidR="000A11DB" w:rsidRPr="00B83CE9" w:rsidRDefault="000A11DB" w:rsidP="000A11DB">
      <w:pPr>
        <w:rPr>
          <w:rFonts w:ascii="Times New Roman" w:hAnsi="Times New Roman"/>
          <w:b/>
          <w:bCs/>
        </w:rPr>
      </w:pPr>
      <w:r>
        <w:rPr>
          <w:rFonts w:ascii="Times New Roman" w:hAnsi="Times New Roman"/>
          <w:b/>
          <w:bCs/>
        </w:rPr>
        <w:br w:type="page"/>
      </w:r>
      <w:r w:rsidRPr="00B83CE9">
        <w:rPr>
          <w:rFonts w:ascii="Times New Roman" w:hAnsi="Times New Roman"/>
          <w:b/>
          <w:bCs/>
        </w:rPr>
        <w:lastRenderedPageBreak/>
        <w:t xml:space="preserve">2/ </w:t>
      </w:r>
      <w:proofErr w:type="spellStart"/>
      <w:r w:rsidR="00567C2D">
        <w:rPr>
          <w:rFonts w:ascii="Times New Roman" w:hAnsi="Times New Roman"/>
          <w:b/>
          <w:bCs/>
        </w:rPr>
        <w:t>Dat</w:t>
      </w:r>
      <w:proofErr w:type="spellEnd"/>
      <w:r w:rsidR="00567C2D">
        <w:rPr>
          <w:rFonts w:ascii="Times New Roman" w:hAnsi="Times New Roman"/>
          <w:b/>
          <w:bCs/>
        </w:rPr>
        <w:t xml:space="preserve"> Mui commune</w:t>
      </w:r>
    </w:p>
    <w:p w14:paraId="3787E968" w14:textId="3A6A99A9" w:rsidR="000A11DB" w:rsidRDefault="00C16D86" w:rsidP="000A11DB">
      <w:pPr>
        <w:jc w:val="center"/>
      </w:pPr>
      <w:r>
        <w:rPr>
          <w:noProof/>
        </w:rPr>
        <w:drawing>
          <wp:inline distT="0" distB="0" distL="0" distR="0" wp14:anchorId="6B70FA49" wp14:editId="683EC471">
            <wp:extent cx="3933825" cy="5667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3825" cy="5667375"/>
                    </a:xfrm>
                    <a:prstGeom prst="rect">
                      <a:avLst/>
                    </a:prstGeom>
                  </pic:spPr>
                </pic:pic>
              </a:graphicData>
            </a:graphic>
          </wp:inline>
        </w:drawing>
      </w:r>
    </w:p>
    <w:p w14:paraId="2695B0A1" w14:textId="12EC3515" w:rsidR="00C16D86" w:rsidRDefault="00C16D86" w:rsidP="000A11DB">
      <w:pPr>
        <w:jc w:val="center"/>
      </w:pPr>
      <w:r>
        <w:rPr>
          <w:noProof/>
        </w:rPr>
        <w:lastRenderedPageBreak/>
        <w:drawing>
          <wp:inline distT="0" distB="0" distL="0" distR="0" wp14:anchorId="0ABD1457" wp14:editId="12C1F971">
            <wp:extent cx="4238625" cy="4714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8625" cy="4714875"/>
                    </a:xfrm>
                    <a:prstGeom prst="rect">
                      <a:avLst/>
                    </a:prstGeom>
                  </pic:spPr>
                </pic:pic>
              </a:graphicData>
            </a:graphic>
          </wp:inline>
        </w:drawing>
      </w:r>
    </w:p>
    <w:p w14:paraId="742F6F1F" w14:textId="200837CC" w:rsidR="000A11DB" w:rsidRDefault="009C3B71" w:rsidP="000A11DB">
      <w:pPr>
        <w:jc w:val="center"/>
      </w:pPr>
      <w:r w:rsidRPr="004D2926">
        <w:rPr>
          <w:noProof/>
        </w:rPr>
        <w:drawing>
          <wp:inline distT="0" distB="0" distL="0" distR="0" wp14:anchorId="0398B45A" wp14:editId="40D032E9">
            <wp:extent cx="3743325" cy="3124200"/>
            <wp:effectExtent l="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3325" cy="3124200"/>
                    </a:xfrm>
                    <a:prstGeom prst="rect">
                      <a:avLst/>
                    </a:prstGeom>
                    <a:noFill/>
                    <a:ln>
                      <a:noFill/>
                    </a:ln>
                  </pic:spPr>
                </pic:pic>
              </a:graphicData>
            </a:graphic>
          </wp:inline>
        </w:drawing>
      </w:r>
    </w:p>
    <w:p w14:paraId="5AC6EDAC" w14:textId="7CEEBF00" w:rsidR="000A11DB" w:rsidRDefault="00C16D86" w:rsidP="000A11DB">
      <w:pPr>
        <w:jc w:val="center"/>
      </w:pPr>
      <w:r>
        <w:rPr>
          <w:noProof/>
        </w:rPr>
        <w:lastRenderedPageBreak/>
        <w:drawing>
          <wp:inline distT="0" distB="0" distL="0" distR="0" wp14:anchorId="6E2251F7" wp14:editId="35AF7162">
            <wp:extent cx="4000500" cy="5629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0500" cy="5629275"/>
                    </a:xfrm>
                    <a:prstGeom prst="rect">
                      <a:avLst/>
                    </a:prstGeom>
                  </pic:spPr>
                </pic:pic>
              </a:graphicData>
            </a:graphic>
          </wp:inline>
        </w:drawing>
      </w:r>
    </w:p>
    <w:p w14:paraId="1C98D19A" w14:textId="5FC35C60" w:rsidR="000A11DB" w:rsidRDefault="00C16D86" w:rsidP="000A11DB">
      <w:pPr>
        <w:jc w:val="center"/>
      </w:pPr>
      <w:r>
        <w:rPr>
          <w:noProof/>
        </w:rPr>
        <w:lastRenderedPageBreak/>
        <w:drawing>
          <wp:inline distT="0" distB="0" distL="0" distR="0" wp14:anchorId="64BBB3CD" wp14:editId="0FEDB304">
            <wp:extent cx="4000500" cy="504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0500" cy="5048250"/>
                    </a:xfrm>
                    <a:prstGeom prst="rect">
                      <a:avLst/>
                    </a:prstGeom>
                  </pic:spPr>
                </pic:pic>
              </a:graphicData>
            </a:graphic>
          </wp:inline>
        </w:drawing>
      </w:r>
    </w:p>
    <w:p w14:paraId="2DADCCED" w14:textId="77777777" w:rsidR="000A11DB" w:rsidRDefault="000A11DB" w:rsidP="000A11DB">
      <w:pPr>
        <w:jc w:val="center"/>
      </w:pPr>
    </w:p>
    <w:p w14:paraId="7F9B5A9D" w14:textId="77777777" w:rsidR="000A11DB" w:rsidRDefault="000A11DB" w:rsidP="000A11DB">
      <w:pPr>
        <w:jc w:val="center"/>
      </w:pPr>
    </w:p>
    <w:p w14:paraId="05F033EC" w14:textId="77777777" w:rsidR="009764A7" w:rsidRDefault="009764A7" w:rsidP="00BA2F35">
      <w:pPr>
        <w:rPr>
          <w:noProof/>
          <w:lang w:val="vi-VN"/>
        </w:rPr>
      </w:pPr>
    </w:p>
    <w:p w14:paraId="6B049403" w14:textId="77777777" w:rsidR="00D42504" w:rsidRPr="00D42504" w:rsidRDefault="00D42504" w:rsidP="00D42504">
      <w:pPr>
        <w:pStyle w:val="Caption"/>
        <w:jc w:val="left"/>
        <w:rPr>
          <w:rFonts w:eastAsia="Arial"/>
        </w:rPr>
        <w:sectPr w:rsidR="00D42504" w:rsidRPr="00D42504" w:rsidSect="00682619">
          <w:pgSz w:w="11907" w:h="16840" w:code="9"/>
          <w:pgMar w:top="1151" w:right="1440" w:bottom="1151" w:left="1440" w:header="709" w:footer="709" w:gutter="0"/>
          <w:cols w:space="708"/>
          <w:docGrid w:linePitch="360"/>
        </w:sectPr>
      </w:pPr>
    </w:p>
    <w:p w14:paraId="29AF2888" w14:textId="492A2F9E" w:rsidR="00015148" w:rsidRDefault="006A05B9" w:rsidP="00D42504">
      <w:pPr>
        <w:pStyle w:val="Caption"/>
        <w:jc w:val="left"/>
        <w:rPr>
          <w:rFonts w:eastAsia="Arial"/>
          <w:lang w:eastAsia="vi-VN" w:bidi="vi-VN"/>
        </w:rPr>
      </w:pPr>
      <w:bookmarkStart w:id="407" w:name="_Toc43132822"/>
      <w:r>
        <w:lastRenderedPageBreak/>
        <w:t>Annex</w:t>
      </w:r>
      <w:r w:rsidR="00D42504">
        <w:t xml:space="preserve"> </w:t>
      </w:r>
      <w:fldSimple w:instr=" SEQ Phụ_lục \* ARABIC ">
        <w:r w:rsidR="00BB54EF">
          <w:rPr>
            <w:noProof/>
          </w:rPr>
          <w:t>2</w:t>
        </w:r>
      </w:fldSimple>
      <w:r w:rsidR="00D42504">
        <w:t xml:space="preserve">: </w:t>
      </w:r>
      <w:r w:rsidR="0095047C" w:rsidRPr="00BB446F">
        <w:rPr>
          <w:color w:val="000000"/>
        </w:rPr>
        <w:t>Project Information Booklet</w:t>
      </w:r>
      <w:bookmarkEnd w:id="407"/>
      <w:r w:rsidR="00BA2F35">
        <w:rPr>
          <w:rFonts w:eastAsia="Arial"/>
          <w:lang w:eastAsia="vi-VN" w:bidi="vi-VN"/>
        </w:rPr>
        <w:t xml:space="preserve"> </w:t>
      </w:r>
    </w:p>
    <w:p w14:paraId="3FB2C38C" w14:textId="77777777" w:rsidR="00D42504" w:rsidRPr="00BA2F35" w:rsidRDefault="00BA2F35" w:rsidP="00D42504">
      <w:pPr>
        <w:pStyle w:val="Caption"/>
        <w:jc w:val="left"/>
        <w:rPr>
          <w:rFonts w:eastAsia="Arial"/>
          <w:b w:val="0"/>
          <w:lang w:eastAsia="vi-VN" w:bidi="vi-VN"/>
        </w:rPr>
      </w:pPr>
      <w:r>
        <w:rPr>
          <w:rFonts w:eastAsia="Arial"/>
          <w:lang w:eastAsia="vi-VN" w:bidi="vi-VN"/>
        </w:rPr>
        <w:t>(</w:t>
      </w:r>
      <w:r w:rsidR="0095047C">
        <w:rPr>
          <w:rFonts w:eastAsia="Arial"/>
          <w:lang w:eastAsia="vi-VN" w:bidi="vi-VN"/>
        </w:rPr>
        <w:t>draft</w:t>
      </w:r>
      <w:r>
        <w:rPr>
          <w:rFonts w:eastAsia="Arial"/>
          <w:lang w:eastAsia="vi-VN" w:bidi="vi-VN"/>
        </w:rPr>
        <w:t>)</w:t>
      </w:r>
    </w:p>
    <w:p w14:paraId="4804990B" w14:textId="77777777" w:rsidR="004576D0" w:rsidRPr="006654A9" w:rsidRDefault="0095047C" w:rsidP="004576D0">
      <w:pPr>
        <w:spacing w:after="0" w:line="240" w:lineRule="auto"/>
        <w:jc w:val="both"/>
        <w:rPr>
          <w:rFonts w:ascii="Times New Roman" w:eastAsia="Arial" w:hAnsi="Times New Roman"/>
          <w:b/>
          <w:szCs w:val="24"/>
          <w:lang w:val="vi-VN" w:eastAsia="vi-VN" w:bidi="vi-VN"/>
        </w:rPr>
      </w:pPr>
      <w:r w:rsidRPr="00C422E2">
        <w:rPr>
          <w:rFonts w:ascii="Times New Roman" w:eastAsia="Arial" w:hAnsi="Times New Roman"/>
          <w:b/>
          <w:szCs w:val="24"/>
          <w:lang w:val="eu-ES" w:eastAsia="vi-VN" w:bidi="vi-VN"/>
        </w:rPr>
        <w:t>Introduc</w:t>
      </w:r>
      <w:r>
        <w:rPr>
          <w:rFonts w:ascii="Times New Roman" w:eastAsia="Arial" w:hAnsi="Times New Roman"/>
          <w:b/>
          <w:szCs w:val="24"/>
          <w:lang w:val="eu-ES" w:eastAsia="vi-VN" w:bidi="vi-VN"/>
        </w:rPr>
        <w:t>tion</w:t>
      </w:r>
      <w:r w:rsidR="004576D0" w:rsidRPr="006654A9">
        <w:rPr>
          <w:rFonts w:ascii="Times New Roman" w:eastAsia="Arial" w:hAnsi="Times New Roman"/>
          <w:b/>
          <w:szCs w:val="24"/>
          <w:lang w:val="vi-VN" w:eastAsia="vi-VN" w:bidi="vi-VN"/>
        </w:rPr>
        <w:t xml:space="preserve">: </w:t>
      </w:r>
    </w:p>
    <w:p w14:paraId="737003E6" w14:textId="77777777" w:rsidR="0095047C" w:rsidRPr="00C04A9F" w:rsidRDefault="0095047C" w:rsidP="00C04A9F">
      <w:pPr>
        <w:spacing w:after="0" w:line="240" w:lineRule="auto"/>
        <w:ind w:left="37"/>
        <w:jc w:val="both"/>
        <w:rPr>
          <w:rFonts w:ascii="Times New Roman" w:hAnsi="Times New Roman"/>
          <w:szCs w:val="24"/>
        </w:rPr>
      </w:pPr>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w:t>
      </w:r>
      <w:r>
        <w:rPr>
          <w:rFonts w:ascii="Times New Roman" w:hAnsi="Times New Roman"/>
          <w:bCs/>
          <w:szCs w:val="24"/>
        </w:rPr>
        <w:t xml:space="preserve"> </w:t>
      </w:r>
      <w:r w:rsidRPr="00DC160D">
        <w:rPr>
          <w:rFonts w:ascii="Times New Roman" w:hAnsi="Times New Roman"/>
          <w:bCs/>
          <w:szCs w:val="24"/>
          <w:lang w:val="vi-VN"/>
        </w:rPr>
        <w:t>Subproject 01</w:t>
      </w:r>
      <w:r>
        <w:rPr>
          <w:rFonts w:ascii="Times New Roman" w:hAnsi="Times New Roman"/>
          <w:bCs/>
          <w:szCs w:val="24"/>
        </w:rPr>
        <w:t>:</w:t>
      </w:r>
      <w:r w:rsidRPr="00DC160D">
        <w:rPr>
          <w:rFonts w:ascii="Times New Roman" w:hAnsi="Times New Roman"/>
          <w:bCs/>
          <w:szCs w:val="24"/>
          <w:lang w:val="vi-VN"/>
        </w:rPr>
        <w:t xml:space="preserve"> "</w:t>
      </w:r>
      <w:r w:rsidR="005571FE">
        <w:rPr>
          <w:rFonts w:ascii="Times New Roman" w:hAnsi="Times New Roman"/>
          <w:bCs/>
          <w:szCs w:val="24"/>
          <w:lang w:val="vi-VN"/>
        </w:rPr>
        <w:t>Addressing Coastal and Riverbank Erosion in Mekong Delta - Ca Mau Province</w:t>
      </w:r>
      <w:r w:rsidRPr="00DC160D">
        <w:rPr>
          <w:rFonts w:ascii="Times New Roman" w:hAnsi="Times New Roman"/>
          <w:bCs/>
          <w:szCs w:val="24"/>
          <w:lang w:val="vi-VN"/>
        </w:rPr>
        <w:t>" is part of Component 2 - Managing Upstream Floods - Mekong Delta Integrated Climate Resilience and Sustainable Livelihoods Project (MD-ICRSL Project)</w:t>
      </w:r>
      <w:r>
        <w:rPr>
          <w:rFonts w:ascii="Times New Roman" w:hAnsi="Times New Roman"/>
          <w:bCs/>
          <w:szCs w:val="24"/>
        </w:rPr>
        <w:t>.</w:t>
      </w:r>
    </w:p>
    <w:p w14:paraId="2B5284A5" w14:textId="77777777" w:rsidR="004576D0" w:rsidRPr="001A228E" w:rsidRDefault="001A228E" w:rsidP="004576D0">
      <w:pPr>
        <w:spacing w:after="0" w:line="240" w:lineRule="auto"/>
        <w:ind w:left="37"/>
        <w:jc w:val="both"/>
        <w:rPr>
          <w:rFonts w:ascii="Times New Roman" w:eastAsia="Times New Roman" w:hAnsi="Times New Roman"/>
          <w:b/>
          <w:szCs w:val="24"/>
          <w:lang w:eastAsia="vi-VN" w:bidi="vi-VN"/>
        </w:rPr>
      </w:pPr>
      <w:r w:rsidRPr="00B2784D">
        <w:rPr>
          <w:rFonts w:ascii="Times New Roman" w:eastAsia="Arial" w:hAnsi="Times New Roman"/>
          <w:b/>
          <w:szCs w:val="24"/>
          <w:lang w:eastAsia="vi-VN" w:bidi="vi-VN"/>
        </w:rPr>
        <w:t xml:space="preserve">Objective of the </w:t>
      </w:r>
      <w:r>
        <w:rPr>
          <w:rFonts w:ascii="Times New Roman" w:eastAsia="Arial" w:hAnsi="Times New Roman"/>
          <w:b/>
          <w:szCs w:val="24"/>
          <w:lang w:eastAsia="vi-VN" w:bidi="vi-VN"/>
        </w:rPr>
        <w:t>sub</w:t>
      </w:r>
      <w:r w:rsidRPr="00B2784D">
        <w:rPr>
          <w:rFonts w:ascii="Times New Roman" w:eastAsia="Arial" w:hAnsi="Times New Roman"/>
          <w:b/>
          <w:szCs w:val="24"/>
          <w:lang w:eastAsia="vi-VN" w:bidi="vi-VN"/>
        </w:rPr>
        <w:t>project</w:t>
      </w:r>
    </w:p>
    <w:p w14:paraId="17B76B9C" w14:textId="77777777" w:rsidR="001A228E" w:rsidRDefault="001A228E" w:rsidP="00B97605">
      <w:pPr>
        <w:numPr>
          <w:ilvl w:val="0"/>
          <w:numId w:val="17"/>
        </w:numPr>
        <w:spacing w:after="0" w:line="240" w:lineRule="auto"/>
        <w:ind w:left="142" w:hanging="142"/>
        <w:jc w:val="both"/>
        <w:rPr>
          <w:rFonts w:ascii="Times New Roman" w:hAnsi="Times New Roman"/>
          <w:szCs w:val="24"/>
          <w:lang w:val="vi-VN" w:eastAsia="ja-JP"/>
        </w:rPr>
      </w:pPr>
      <w:r>
        <w:rPr>
          <w:rFonts w:ascii="Times New Roman" w:hAnsi="Times New Roman"/>
          <w:szCs w:val="24"/>
          <w:lang w:eastAsia="ja-JP"/>
        </w:rPr>
        <w:t>General</w:t>
      </w:r>
      <w:r w:rsidRPr="00B2784D">
        <w:rPr>
          <w:rFonts w:ascii="Times New Roman" w:hAnsi="Times New Roman"/>
          <w:szCs w:val="24"/>
          <w:lang w:eastAsia="ja-JP"/>
        </w:rPr>
        <w:t xml:space="preserve"> objective</w:t>
      </w:r>
      <w:r>
        <w:rPr>
          <w:rFonts w:ascii="Times New Roman" w:hAnsi="Times New Roman"/>
          <w:szCs w:val="24"/>
          <w:lang w:eastAsia="ja-JP"/>
        </w:rPr>
        <w:t>s</w:t>
      </w:r>
      <w:r w:rsidRPr="00B2784D">
        <w:rPr>
          <w:rFonts w:ascii="Times New Roman" w:hAnsi="Times New Roman"/>
          <w:szCs w:val="24"/>
          <w:lang w:eastAsia="ja-JP"/>
        </w:rPr>
        <w:t xml:space="preserve">: Overcoming erosion of river and coastal banks, protecting coastal population, infrastructure and land, </w:t>
      </w:r>
      <w:r>
        <w:rPr>
          <w:rFonts w:ascii="Times New Roman" w:hAnsi="Times New Roman"/>
          <w:szCs w:val="24"/>
          <w:lang w:eastAsia="ja-JP"/>
        </w:rPr>
        <w:t>enabling</w:t>
      </w:r>
      <w:r w:rsidRPr="00B2784D">
        <w:rPr>
          <w:rFonts w:ascii="Times New Roman" w:hAnsi="Times New Roman"/>
          <w:szCs w:val="24"/>
          <w:lang w:eastAsia="ja-JP"/>
        </w:rPr>
        <w:t xml:space="preserve"> livelihoods</w:t>
      </w:r>
      <w:r>
        <w:rPr>
          <w:rFonts w:ascii="Times New Roman" w:hAnsi="Times New Roman"/>
          <w:szCs w:val="24"/>
          <w:lang w:eastAsia="ja-JP"/>
        </w:rPr>
        <w:t xml:space="preserve"> </w:t>
      </w:r>
      <w:r w:rsidRPr="00B2784D">
        <w:rPr>
          <w:rFonts w:ascii="Times New Roman" w:hAnsi="Times New Roman"/>
          <w:szCs w:val="24"/>
          <w:lang w:eastAsia="ja-JP"/>
        </w:rPr>
        <w:t>stabiliz</w:t>
      </w:r>
      <w:r>
        <w:rPr>
          <w:rFonts w:ascii="Times New Roman" w:hAnsi="Times New Roman"/>
          <w:szCs w:val="24"/>
          <w:lang w:eastAsia="ja-JP"/>
        </w:rPr>
        <w:t>ation</w:t>
      </w:r>
      <w:r w:rsidRPr="00B2784D">
        <w:rPr>
          <w:rFonts w:ascii="Times New Roman" w:hAnsi="Times New Roman"/>
          <w:szCs w:val="24"/>
          <w:lang w:eastAsia="ja-JP"/>
        </w:rPr>
        <w:t xml:space="preserve"> and develop</w:t>
      </w:r>
      <w:r>
        <w:rPr>
          <w:rFonts w:ascii="Times New Roman" w:hAnsi="Times New Roman"/>
          <w:szCs w:val="24"/>
          <w:lang w:eastAsia="ja-JP"/>
        </w:rPr>
        <w:t>ment</w:t>
      </w:r>
      <w:r w:rsidRPr="00B2784D">
        <w:rPr>
          <w:rFonts w:ascii="Times New Roman" w:hAnsi="Times New Roman"/>
          <w:szCs w:val="24"/>
          <w:lang w:eastAsia="ja-JP"/>
        </w:rPr>
        <w:t xml:space="preserve">, </w:t>
      </w:r>
      <w:r>
        <w:rPr>
          <w:rFonts w:ascii="Times New Roman" w:hAnsi="Times New Roman"/>
          <w:szCs w:val="24"/>
          <w:lang w:eastAsia="ja-JP"/>
        </w:rPr>
        <w:t>and improving</w:t>
      </w:r>
      <w:r w:rsidRPr="00B2784D">
        <w:rPr>
          <w:rFonts w:ascii="Times New Roman" w:hAnsi="Times New Roman"/>
          <w:szCs w:val="24"/>
          <w:lang w:eastAsia="ja-JP"/>
        </w:rPr>
        <w:t xml:space="preserve"> incomes for people in the </w:t>
      </w:r>
      <w:r>
        <w:rPr>
          <w:rFonts w:ascii="Times New Roman" w:hAnsi="Times New Roman"/>
          <w:szCs w:val="24"/>
          <w:lang w:eastAsia="ja-JP"/>
        </w:rPr>
        <w:t>sub</w:t>
      </w:r>
      <w:r w:rsidRPr="00B2784D">
        <w:rPr>
          <w:rFonts w:ascii="Times New Roman" w:hAnsi="Times New Roman"/>
          <w:szCs w:val="24"/>
          <w:lang w:eastAsia="ja-JP"/>
        </w:rPr>
        <w:t>project area.</w:t>
      </w:r>
    </w:p>
    <w:p w14:paraId="72A805F4" w14:textId="77777777" w:rsidR="008335E6" w:rsidRPr="00B97605" w:rsidRDefault="008335E6" w:rsidP="00B97605">
      <w:pPr>
        <w:numPr>
          <w:ilvl w:val="0"/>
          <w:numId w:val="17"/>
        </w:numPr>
        <w:spacing w:after="0" w:line="240" w:lineRule="auto"/>
        <w:ind w:left="142" w:hanging="142"/>
        <w:jc w:val="both"/>
        <w:rPr>
          <w:rFonts w:ascii="Times New Roman" w:hAnsi="Times New Roman"/>
          <w:szCs w:val="24"/>
          <w:lang w:val="vi-VN" w:eastAsia="ja-JP"/>
        </w:rPr>
      </w:pPr>
      <w:r w:rsidRPr="00B2784D">
        <w:rPr>
          <w:rFonts w:ascii="Times New Roman" w:hAnsi="Times New Roman"/>
          <w:szCs w:val="24"/>
          <w:lang w:eastAsia="ja-JP"/>
        </w:rPr>
        <w:t>Specific objective</w:t>
      </w:r>
      <w:r>
        <w:rPr>
          <w:rFonts w:ascii="Times New Roman" w:hAnsi="Times New Roman"/>
          <w:szCs w:val="24"/>
          <w:lang w:eastAsia="ja-JP"/>
        </w:rPr>
        <w:t>s</w:t>
      </w:r>
      <w:r w:rsidRPr="00B2784D">
        <w:rPr>
          <w:rFonts w:ascii="Times New Roman" w:hAnsi="Times New Roman"/>
          <w:szCs w:val="24"/>
          <w:lang w:eastAsia="ja-JP"/>
        </w:rPr>
        <w:t>: Eradicat</w:t>
      </w:r>
      <w:r>
        <w:rPr>
          <w:rFonts w:ascii="Times New Roman" w:hAnsi="Times New Roman"/>
          <w:szCs w:val="24"/>
          <w:lang w:eastAsia="ja-JP"/>
        </w:rPr>
        <w:t>ing</w:t>
      </w:r>
      <w:r w:rsidRPr="00B2784D">
        <w:rPr>
          <w:rFonts w:ascii="Times New Roman" w:hAnsi="Times New Roman"/>
          <w:szCs w:val="24"/>
          <w:lang w:eastAsia="ja-JP"/>
        </w:rPr>
        <w:t xml:space="preserve"> erosion at selected critical (emergency) locations, promot</w:t>
      </w:r>
      <w:r>
        <w:rPr>
          <w:rFonts w:ascii="Times New Roman" w:hAnsi="Times New Roman"/>
          <w:szCs w:val="24"/>
          <w:lang w:eastAsia="ja-JP"/>
        </w:rPr>
        <w:t>ing</w:t>
      </w:r>
      <w:r w:rsidRPr="00B2784D">
        <w:rPr>
          <w:rFonts w:ascii="Times New Roman" w:hAnsi="Times New Roman"/>
          <w:szCs w:val="24"/>
          <w:lang w:eastAsia="ja-JP"/>
        </w:rPr>
        <w:t xml:space="preserve"> land and water management</w:t>
      </w:r>
      <w:r>
        <w:rPr>
          <w:rFonts w:ascii="Times New Roman" w:hAnsi="Times New Roman"/>
          <w:szCs w:val="24"/>
          <w:lang w:eastAsia="ja-JP"/>
        </w:rPr>
        <w:t xml:space="preserve"> </w:t>
      </w:r>
      <w:r w:rsidRPr="00B2784D">
        <w:rPr>
          <w:rFonts w:ascii="Times New Roman" w:hAnsi="Times New Roman"/>
          <w:szCs w:val="24"/>
          <w:lang w:eastAsia="ja-JP"/>
        </w:rPr>
        <w:t>better</w:t>
      </w:r>
      <w:r>
        <w:rPr>
          <w:rFonts w:ascii="Times New Roman" w:hAnsi="Times New Roman"/>
          <w:szCs w:val="24"/>
          <w:lang w:eastAsia="ja-JP"/>
        </w:rPr>
        <w:t xml:space="preserve"> and</w:t>
      </w:r>
      <w:r w:rsidRPr="00B2784D">
        <w:rPr>
          <w:rFonts w:ascii="Times New Roman" w:hAnsi="Times New Roman"/>
          <w:szCs w:val="24"/>
          <w:lang w:eastAsia="ja-JP"/>
        </w:rPr>
        <w:t xml:space="preserve"> improv</w:t>
      </w:r>
      <w:r>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conditions in selected provinces in the Mekong Delta.</w:t>
      </w:r>
    </w:p>
    <w:p w14:paraId="32F94A04" w14:textId="77777777" w:rsidR="004576D0" w:rsidRPr="008335E6" w:rsidRDefault="008335E6" w:rsidP="004576D0">
      <w:pPr>
        <w:spacing w:after="0" w:line="240" w:lineRule="auto"/>
        <w:ind w:left="318"/>
        <w:jc w:val="both"/>
        <w:rPr>
          <w:rFonts w:ascii="Times New Roman" w:eastAsia="Arial" w:hAnsi="Times New Roman"/>
          <w:b/>
          <w:szCs w:val="24"/>
          <w:lang w:eastAsia="vi-VN" w:bidi="vi-VN"/>
        </w:rPr>
      </w:pPr>
      <w:r w:rsidRPr="00A93BA4">
        <w:rPr>
          <w:rFonts w:ascii="Times New Roman" w:eastAsia="Arial" w:hAnsi="Times New Roman"/>
          <w:b/>
          <w:szCs w:val="24"/>
          <w:lang w:val="vi-VN" w:eastAsia="vi-VN" w:bidi="vi-VN"/>
        </w:rPr>
        <w:t xml:space="preserve">Components of the </w:t>
      </w:r>
      <w:r>
        <w:rPr>
          <w:rFonts w:ascii="Times New Roman" w:eastAsia="Arial" w:hAnsi="Times New Roman"/>
          <w:b/>
          <w:szCs w:val="24"/>
          <w:lang w:eastAsia="vi-VN" w:bidi="vi-VN"/>
        </w:rPr>
        <w:t>sub</w:t>
      </w:r>
      <w:r w:rsidRPr="00A93BA4">
        <w:rPr>
          <w:rFonts w:ascii="Times New Roman" w:eastAsia="Arial" w:hAnsi="Times New Roman"/>
          <w:b/>
          <w:szCs w:val="24"/>
          <w:lang w:val="vi-VN" w:eastAsia="vi-VN" w:bidi="vi-VN"/>
        </w:rPr>
        <w:t>projec</w:t>
      </w:r>
      <w:r>
        <w:rPr>
          <w:rFonts w:ascii="Times New Roman" w:eastAsia="Arial" w:hAnsi="Times New Roman"/>
          <w:b/>
          <w:szCs w:val="24"/>
          <w:lang w:eastAsia="vi-VN" w:bidi="vi-VN"/>
        </w:rPr>
        <w:t>t</w:t>
      </w:r>
    </w:p>
    <w:p w14:paraId="20995658" w14:textId="77777777" w:rsidR="008335E6" w:rsidRPr="008335E6" w:rsidRDefault="008335E6" w:rsidP="00B97605">
      <w:pPr>
        <w:pStyle w:val="ListParagraph"/>
        <w:spacing w:after="160" w:line="259" w:lineRule="auto"/>
        <w:ind w:left="0"/>
        <w:jc w:val="both"/>
        <w:rPr>
          <w:rFonts w:ascii="Times New Roman" w:hAnsi="Times New Roman"/>
          <w:iCs/>
          <w:sz w:val="24"/>
          <w:szCs w:val="24"/>
          <w:lang w:val="vi-VN" w:eastAsia="en-US"/>
        </w:rPr>
      </w:pPr>
      <w:r w:rsidRPr="008335E6">
        <w:rPr>
          <w:rFonts w:ascii="Times New Roman" w:hAnsi="Times New Roman"/>
          <w:iCs/>
          <w:sz w:val="24"/>
          <w:szCs w:val="24"/>
          <w:lang w:val="vi-VN" w:eastAsia="en-US"/>
        </w:rPr>
        <w:t>Subproject 1: "</w:t>
      </w:r>
      <w:r w:rsidR="005571FE">
        <w:rPr>
          <w:rFonts w:ascii="Times New Roman" w:hAnsi="Times New Roman"/>
          <w:iCs/>
          <w:sz w:val="24"/>
          <w:szCs w:val="24"/>
          <w:lang w:val="vi-VN" w:eastAsia="en-US"/>
        </w:rPr>
        <w:t>Addressing Coastal and Riverbank Erosion in Mekong Delta - Ca Mau Province</w:t>
      </w:r>
      <w:r w:rsidRPr="008335E6">
        <w:rPr>
          <w:rFonts w:ascii="Times New Roman" w:hAnsi="Times New Roman"/>
          <w:iCs/>
          <w:sz w:val="24"/>
          <w:szCs w:val="24"/>
          <w:lang w:val="vi-VN" w:eastAsia="en-US"/>
        </w:rPr>
        <w:t>" is proposed to build 02 work-items:</w:t>
      </w:r>
      <w:r w:rsidR="00651A62">
        <w:rPr>
          <w:rFonts w:ascii="Times New Roman" w:hAnsi="Times New Roman"/>
          <w:iCs/>
          <w:sz w:val="24"/>
          <w:szCs w:val="24"/>
          <w:lang w:eastAsia="en-US"/>
        </w:rPr>
        <w:t xml:space="preserve"> </w:t>
      </w:r>
      <w:r w:rsidRPr="008335E6">
        <w:rPr>
          <w:rFonts w:ascii="Times New Roman" w:hAnsi="Times New Roman"/>
          <w:iCs/>
          <w:sz w:val="24"/>
          <w:szCs w:val="24"/>
          <w:lang w:val="vi-VN" w:eastAsia="en-US"/>
        </w:rPr>
        <w:t xml:space="preserve">“Embankment against landslides in Vam Xoay area” </w:t>
      </w:r>
      <w:r w:rsidR="00163D2E" w:rsidRPr="00163D2E">
        <w:rPr>
          <w:rFonts w:ascii="Times New Roman" w:hAnsi="Times New Roman"/>
          <w:iCs/>
          <w:sz w:val="24"/>
          <w:szCs w:val="24"/>
          <w:lang w:val="vi-VN" w:eastAsia="en-US"/>
        </w:rPr>
        <w:t>in Dat Mui commune, Ngoc Hien district with a length of 4.87 km</w:t>
      </w:r>
      <w:r w:rsidR="00163D2E">
        <w:rPr>
          <w:rFonts w:ascii="Times New Roman" w:hAnsi="Times New Roman"/>
          <w:iCs/>
          <w:sz w:val="24"/>
          <w:szCs w:val="24"/>
          <w:lang w:eastAsia="en-US"/>
        </w:rPr>
        <w:t xml:space="preserve">, </w:t>
      </w:r>
      <w:r w:rsidRPr="008335E6">
        <w:rPr>
          <w:rFonts w:ascii="Times New Roman" w:hAnsi="Times New Roman"/>
          <w:iCs/>
          <w:sz w:val="24"/>
          <w:szCs w:val="24"/>
          <w:lang w:val="vi-VN" w:eastAsia="en-US"/>
        </w:rPr>
        <w:t>and “Embankment against landslides in Ho Gui area”</w:t>
      </w:r>
      <w:r w:rsidR="00163D2E">
        <w:rPr>
          <w:rFonts w:ascii="Times New Roman" w:hAnsi="Times New Roman"/>
          <w:iCs/>
          <w:sz w:val="24"/>
          <w:szCs w:val="24"/>
          <w:lang w:eastAsia="en-US"/>
        </w:rPr>
        <w:t xml:space="preserve"> </w:t>
      </w:r>
      <w:r w:rsidR="00163D2E" w:rsidRPr="00163D2E">
        <w:rPr>
          <w:rFonts w:ascii="Times New Roman" w:hAnsi="Times New Roman"/>
          <w:iCs/>
          <w:sz w:val="24"/>
          <w:szCs w:val="24"/>
          <w:lang w:eastAsia="en-US"/>
        </w:rPr>
        <w:t>in Nguyen Huan commune, Dam Doi district, with a length of 3.5 km</w:t>
      </w:r>
      <w:r w:rsidRPr="008335E6">
        <w:rPr>
          <w:rFonts w:ascii="Times New Roman" w:hAnsi="Times New Roman"/>
          <w:iCs/>
          <w:sz w:val="24"/>
          <w:szCs w:val="24"/>
          <w:lang w:val="vi-VN" w:eastAsia="en-US"/>
        </w:rPr>
        <w:t xml:space="preserve">. </w:t>
      </w:r>
    </w:p>
    <w:p w14:paraId="35922E1C" w14:textId="77777777" w:rsidR="00651A62" w:rsidRDefault="00651A62" w:rsidP="00B97605">
      <w:pPr>
        <w:pStyle w:val="ListParagraph"/>
        <w:spacing w:after="160" w:line="259" w:lineRule="auto"/>
        <w:ind w:left="0"/>
        <w:jc w:val="both"/>
        <w:rPr>
          <w:rFonts w:ascii="Times New Roman" w:hAnsi="Times New Roman"/>
          <w:iCs/>
          <w:sz w:val="24"/>
          <w:szCs w:val="24"/>
          <w:lang w:eastAsia="en-US"/>
        </w:rPr>
      </w:pPr>
      <w:r w:rsidRPr="00651A62">
        <w:rPr>
          <w:rFonts w:ascii="Times New Roman" w:hAnsi="Times New Roman"/>
          <w:iCs/>
          <w:sz w:val="24"/>
          <w:szCs w:val="24"/>
          <w:lang w:eastAsia="en-US"/>
        </w:rPr>
        <w:t>It is preliminarily estimated that the e</w:t>
      </w:r>
      <w:r>
        <w:rPr>
          <w:rFonts w:ascii="Times New Roman" w:hAnsi="Times New Roman"/>
          <w:iCs/>
          <w:sz w:val="24"/>
          <w:szCs w:val="24"/>
          <w:lang w:eastAsia="en-US"/>
        </w:rPr>
        <w:t xml:space="preserve">mbankment against landslides in </w:t>
      </w:r>
      <w:proofErr w:type="spellStart"/>
      <w:r>
        <w:rPr>
          <w:rFonts w:ascii="Times New Roman" w:hAnsi="Times New Roman"/>
          <w:iCs/>
          <w:sz w:val="24"/>
          <w:szCs w:val="24"/>
          <w:lang w:eastAsia="en-US"/>
        </w:rPr>
        <w:t>Vam</w:t>
      </w:r>
      <w:proofErr w:type="spellEnd"/>
      <w:r>
        <w:rPr>
          <w:rFonts w:ascii="Times New Roman" w:hAnsi="Times New Roman"/>
          <w:iCs/>
          <w:sz w:val="24"/>
          <w:szCs w:val="24"/>
          <w:lang w:eastAsia="en-US"/>
        </w:rPr>
        <w:t xml:space="preserve"> </w:t>
      </w:r>
      <w:proofErr w:type="spellStart"/>
      <w:r>
        <w:rPr>
          <w:rFonts w:ascii="Times New Roman" w:hAnsi="Times New Roman"/>
          <w:iCs/>
          <w:sz w:val="24"/>
          <w:szCs w:val="24"/>
          <w:lang w:eastAsia="en-US"/>
        </w:rPr>
        <w:t>Xoay</w:t>
      </w:r>
      <w:proofErr w:type="spellEnd"/>
      <w:r>
        <w:rPr>
          <w:rFonts w:ascii="Times New Roman" w:hAnsi="Times New Roman"/>
          <w:iCs/>
          <w:sz w:val="24"/>
          <w:szCs w:val="24"/>
          <w:lang w:eastAsia="en-US"/>
        </w:rPr>
        <w:t xml:space="preserve"> area, when being completed,</w:t>
      </w:r>
      <w:r w:rsidRPr="00651A62">
        <w:rPr>
          <w:rFonts w:ascii="Times New Roman" w:hAnsi="Times New Roman"/>
          <w:iCs/>
          <w:sz w:val="24"/>
          <w:szCs w:val="24"/>
          <w:lang w:eastAsia="en-US"/>
        </w:rPr>
        <w:t xml:space="preserve"> will directly and indirectly protect 270 households (1080 people) in </w:t>
      </w:r>
      <w:proofErr w:type="spellStart"/>
      <w:r w:rsidRPr="00651A62">
        <w:rPr>
          <w:rFonts w:ascii="Times New Roman" w:hAnsi="Times New Roman"/>
          <w:iCs/>
          <w:sz w:val="24"/>
          <w:szCs w:val="24"/>
          <w:lang w:eastAsia="en-US"/>
        </w:rPr>
        <w:t>Vam</w:t>
      </w:r>
      <w:proofErr w:type="spellEnd"/>
      <w:r w:rsidRPr="00651A62">
        <w:rPr>
          <w:rFonts w:ascii="Times New Roman" w:hAnsi="Times New Roman"/>
          <w:iCs/>
          <w:sz w:val="24"/>
          <w:szCs w:val="24"/>
          <w:lang w:eastAsia="en-US"/>
        </w:rPr>
        <w:t xml:space="preserve"> </w:t>
      </w:r>
      <w:proofErr w:type="spellStart"/>
      <w:r w:rsidRPr="00651A62">
        <w:rPr>
          <w:rFonts w:ascii="Times New Roman" w:hAnsi="Times New Roman"/>
          <w:iCs/>
          <w:sz w:val="24"/>
          <w:szCs w:val="24"/>
          <w:lang w:eastAsia="en-US"/>
        </w:rPr>
        <w:t>Xoay</w:t>
      </w:r>
      <w:proofErr w:type="spellEnd"/>
      <w:r w:rsidRPr="00651A62">
        <w:rPr>
          <w:rFonts w:ascii="Times New Roman" w:hAnsi="Times New Roman"/>
          <w:iCs/>
          <w:sz w:val="24"/>
          <w:szCs w:val="24"/>
          <w:lang w:eastAsia="en-US"/>
        </w:rPr>
        <w:t xml:space="preserve"> estuary residential areas, protect Ho Chi Minh highway, high-voltage and medium-voltage lines, medical stations, schools..., as well as protect and restore the very </w:t>
      </w:r>
      <w:r w:rsidRPr="00651A62">
        <w:rPr>
          <w:rFonts w:ascii="Times New Roman" w:hAnsi="Times New Roman"/>
          <w:iCs/>
          <w:sz w:val="24"/>
          <w:szCs w:val="24"/>
          <w:lang w:eastAsia="en-US"/>
        </w:rPr>
        <w:t>important protective forest belt in the East Coast and the world biosphere reserve - the Ramsar area...</w:t>
      </w:r>
    </w:p>
    <w:p w14:paraId="43FFAE3B" w14:textId="77777777" w:rsidR="00742249" w:rsidRPr="00742249" w:rsidRDefault="00651A62" w:rsidP="00B97605">
      <w:pPr>
        <w:pStyle w:val="ListParagraph"/>
        <w:spacing w:after="160" w:line="259" w:lineRule="auto"/>
        <w:ind w:left="0"/>
        <w:jc w:val="both"/>
        <w:rPr>
          <w:rFonts w:ascii="Times New Roman" w:hAnsi="Times New Roman"/>
          <w:iCs/>
          <w:sz w:val="24"/>
          <w:szCs w:val="24"/>
          <w:lang w:eastAsia="en-US"/>
        </w:rPr>
      </w:pPr>
      <w:r w:rsidRPr="00651A62">
        <w:rPr>
          <w:rFonts w:ascii="Times New Roman" w:hAnsi="Times New Roman"/>
          <w:iCs/>
          <w:sz w:val="24"/>
          <w:szCs w:val="24"/>
          <w:lang w:eastAsia="en-US"/>
        </w:rPr>
        <w:t xml:space="preserve">The “Embankment against landslides in Ho </w:t>
      </w:r>
      <w:proofErr w:type="spellStart"/>
      <w:r w:rsidRPr="00651A62">
        <w:rPr>
          <w:rFonts w:ascii="Times New Roman" w:hAnsi="Times New Roman"/>
          <w:iCs/>
          <w:sz w:val="24"/>
          <w:szCs w:val="24"/>
          <w:lang w:eastAsia="en-US"/>
        </w:rPr>
        <w:t>Gui</w:t>
      </w:r>
      <w:proofErr w:type="spellEnd"/>
      <w:r w:rsidRPr="00651A62">
        <w:rPr>
          <w:rFonts w:ascii="Times New Roman" w:hAnsi="Times New Roman"/>
          <w:iCs/>
          <w:sz w:val="24"/>
          <w:szCs w:val="24"/>
          <w:lang w:eastAsia="en-US"/>
        </w:rPr>
        <w:t xml:space="preserve"> area”, </w:t>
      </w:r>
      <w:r>
        <w:rPr>
          <w:rFonts w:ascii="Times New Roman" w:hAnsi="Times New Roman"/>
          <w:iCs/>
          <w:sz w:val="24"/>
          <w:szCs w:val="24"/>
          <w:lang w:eastAsia="en-US"/>
        </w:rPr>
        <w:t>when being completed,</w:t>
      </w:r>
      <w:r w:rsidRPr="00651A62">
        <w:rPr>
          <w:rFonts w:ascii="Times New Roman" w:hAnsi="Times New Roman"/>
          <w:iCs/>
          <w:sz w:val="24"/>
          <w:szCs w:val="24"/>
          <w:lang w:eastAsia="en-US"/>
        </w:rPr>
        <w:t xml:space="preserve"> is preliminarily estimated that it will protect 639 households (2,556 people) and 2,354 ha agricultural land and aquaculture land, directly and indirectly, in Ho </w:t>
      </w:r>
      <w:proofErr w:type="spellStart"/>
      <w:r w:rsidRPr="00651A62">
        <w:rPr>
          <w:rFonts w:ascii="Times New Roman" w:hAnsi="Times New Roman"/>
          <w:iCs/>
          <w:sz w:val="24"/>
          <w:szCs w:val="24"/>
          <w:lang w:eastAsia="en-US"/>
        </w:rPr>
        <w:t>Guoi</w:t>
      </w:r>
      <w:proofErr w:type="spellEnd"/>
      <w:r w:rsidRPr="00651A62">
        <w:rPr>
          <w:rFonts w:ascii="Times New Roman" w:hAnsi="Times New Roman"/>
          <w:iCs/>
          <w:sz w:val="24"/>
          <w:szCs w:val="24"/>
          <w:lang w:eastAsia="en-US"/>
        </w:rPr>
        <w:t xml:space="preserve"> estuary residential areas after the embankment is built. In addition, the construction of the embankment will help protect and restore the very important protective forest belt in the East Coast. The construction of the subproject is relevant with people’s expectation and help them stabilize their lives, which makes people feel secure in fishing and aquaculture production. </w:t>
      </w:r>
    </w:p>
    <w:p w14:paraId="42CBE0E7" w14:textId="77777777" w:rsidR="00F07BC5" w:rsidRPr="00A93BA4" w:rsidRDefault="00F07BC5" w:rsidP="00F07BC5">
      <w:pPr>
        <w:spacing w:after="0" w:line="240" w:lineRule="auto"/>
        <w:jc w:val="both"/>
        <w:rPr>
          <w:rFonts w:ascii="Times New Roman" w:eastAsia="Arial" w:hAnsi="Times New Roman"/>
          <w:b/>
          <w:bCs/>
          <w:i/>
          <w:iCs/>
          <w:szCs w:val="24"/>
          <w:lang w:eastAsia="vi-VN" w:bidi="vi-VN"/>
        </w:rPr>
      </w:pPr>
      <w:r w:rsidRPr="00A93BA4">
        <w:rPr>
          <w:rFonts w:ascii="Times New Roman" w:eastAsia="Arial" w:hAnsi="Times New Roman"/>
          <w:b/>
          <w:bCs/>
          <w:i/>
          <w:iCs/>
          <w:szCs w:val="24"/>
          <w:lang w:eastAsia="vi-VN" w:bidi="vi-VN"/>
        </w:rPr>
        <w:t>Impact</w:t>
      </w:r>
      <w:r>
        <w:rPr>
          <w:rFonts w:ascii="Times New Roman" w:eastAsia="Arial" w:hAnsi="Times New Roman"/>
          <w:b/>
          <w:bCs/>
          <w:i/>
          <w:iCs/>
          <w:szCs w:val="24"/>
          <w:lang w:eastAsia="vi-VN" w:bidi="vi-VN"/>
        </w:rPr>
        <w:t xml:space="preserve"> scope</w:t>
      </w:r>
    </w:p>
    <w:p w14:paraId="227FE519" w14:textId="77777777" w:rsidR="004576D0" w:rsidRPr="00F07BC5" w:rsidRDefault="00F07BC5" w:rsidP="00F07BC5">
      <w:pPr>
        <w:spacing w:after="0" w:line="240" w:lineRule="auto"/>
        <w:jc w:val="both"/>
        <w:rPr>
          <w:rFonts w:ascii="Times New Roman" w:eastAsia="Arial" w:hAnsi="Times New Roman"/>
          <w:b/>
          <w:bCs/>
          <w:i/>
          <w:iCs/>
          <w:szCs w:val="24"/>
          <w:lang w:eastAsia="vi-VN" w:bidi="vi-VN"/>
        </w:rPr>
      </w:pPr>
      <w:r w:rsidRPr="00A93BA4">
        <w:rPr>
          <w:rFonts w:ascii="Times New Roman" w:eastAsia="Arial" w:hAnsi="Times New Roman"/>
          <w:szCs w:val="24"/>
          <w:lang w:eastAsia="vi-VN" w:bidi="vi-VN"/>
        </w:rPr>
        <w:t xml:space="preserve">Surveys are underway to determine exact number of affected households. However, because the structures </w:t>
      </w:r>
      <w:r>
        <w:rPr>
          <w:rFonts w:ascii="Times New Roman" w:eastAsia="Arial" w:hAnsi="Times New Roman"/>
          <w:szCs w:val="24"/>
          <w:lang w:eastAsia="vi-VN" w:bidi="vi-VN"/>
        </w:rPr>
        <w:t>are</w:t>
      </w:r>
      <w:r w:rsidRPr="00A93BA4">
        <w:rPr>
          <w:rFonts w:ascii="Times New Roman" w:eastAsia="Arial" w:hAnsi="Times New Roman"/>
          <w:szCs w:val="24"/>
          <w:lang w:eastAsia="vi-VN" w:bidi="vi-VN"/>
        </w:rPr>
        <w:t xml:space="preserve"> built entirely out of the sea, there </w:t>
      </w:r>
      <w:r>
        <w:rPr>
          <w:rFonts w:ascii="Times New Roman" w:eastAsia="Arial" w:hAnsi="Times New Roman"/>
          <w:szCs w:val="24"/>
          <w:lang w:eastAsia="vi-VN" w:bidi="vi-VN"/>
        </w:rPr>
        <w:t>will be</w:t>
      </w:r>
      <w:r w:rsidRPr="00A93BA4">
        <w:rPr>
          <w:rFonts w:ascii="Times New Roman" w:eastAsia="Arial" w:hAnsi="Times New Roman"/>
          <w:szCs w:val="24"/>
          <w:lang w:eastAsia="vi-VN" w:bidi="vi-VN"/>
        </w:rPr>
        <w:t xml:space="preserve"> no significant land acquisition impact. It is </w:t>
      </w:r>
      <w:r>
        <w:rPr>
          <w:rFonts w:ascii="Times New Roman" w:eastAsia="Arial" w:hAnsi="Times New Roman"/>
          <w:szCs w:val="24"/>
          <w:lang w:eastAsia="vi-VN" w:bidi="vi-VN"/>
        </w:rPr>
        <w:t>anticipated that</w:t>
      </w:r>
      <w:r w:rsidRPr="00A93BA4">
        <w:rPr>
          <w:rFonts w:ascii="Times New Roman" w:eastAsia="Arial" w:hAnsi="Times New Roman"/>
          <w:szCs w:val="24"/>
          <w:lang w:eastAsia="vi-VN" w:bidi="vi-VN"/>
        </w:rPr>
        <w:t xml:space="preserve"> people</w:t>
      </w:r>
      <w:r>
        <w:rPr>
          <w:rFonts w:ascii="Times New Roman" w:eastAsia="Arial" w:hAnsi="Times New Roman"/>
          <w:szCs w:val="24"/>
          <w:lang w:eastAsia="vi-VN" w:bidi="vi-VN"/>
        </w:rPr>
        <w:t xml:space="preserve">’s </w:t>
      </w:r>
      <w:r w:rsidRPr="00A93BA4">
        <w:rPr>
          <w:rFonts w:ascii="Times New Roman" w:eastAsia="Arial" w:hAnsi="Times New Roman"/>
          <w:szCs w:val="24"/>
          <w:lang w:eastAsia="vi-VN" w:bidi="vi-VN"/>
        </w:rPr>
        <w:t xml:space="preserve">farming and fishing activities </w:t>
      </w:r>
      <w:r>
        <w:rPr>
          <w:rFonts w:ascii="Times New Roman" w:eastAsia="Arial" w:hAnsi="Times New Roman"/>
          <w:szCs w:val="24"/>
          <w:lang w:eastAsia="vi-VN" w:bidi="vi-VN"/>
        </w:rPr>
        <w:t>are possibly affected</w:t>
      </w:r>
      <w:r w:rsidRPr="00A93BA4">
        <w:rPr>
          <w:rFonts w:ascii="Times New Roman" w:eastAsia="Arial" w:hAnsi="Times New Roman"/>
          <w:szCs w:val="24"/>
          <w:lang w:eastAsia="vi-VN" w:bidi="vi-VN"/>
        </w:rPr>
        <w:t>.</w:t>
      </w:r>
    </w:p>
    <w:p w14:paraId="1F84A821" w14:textId="77777777" w:rsidR="00066661" w:rsidRPr="006654A9" w:rsidRDefault="00066661" w:rsidP="00066661">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Who are affected households (</w:t>
      </w:r>
      <w:proofErr w:type="spellStart"/>
      <w:r w:rsidRPr="002976FE">
        <w:rPr>
          <w:rFonts w:ascii="Times New Roman" w:eastAsia="Arial" w:hAnsi="Times New Roman"/>
          <w:b/>
          <w:bCs/>
          <w:i/>
          <w:iCs/>
          <w:szCs w:val="24"/>
          <w:lang w:eastAsia="vi-VN" w:bidi="vi-VN"/>
        </w:rPr>
        <w:t>AHs</w:t>
      </w:r>
      <w:proofErr w:type="spellEnd"/>
      <w:r w:rsidRPr="002976FE">
        <w:rPr>
          <w:rFonts w:ascii="Times New Roman" w:eastAsia="Arial" w:hAnsi="Times New Roman"/>
          <w:b/>
          <w:bCs/>
          <w:i/>
          <w:iCs/>
          <w:szCs w:val="24"/>
          <w:lang w:eastAsia="vi-VN" w:bidi="vi-VN"/>
        </w:rPr>
        <w:t>)</w:t>
      </w:r>
      <w:r w:rsidRPr="006654A9">
        <w:rPr>
          <w:rFonts w:ascii="Times New Roman" w:eastAsia="Arial" w:hAnsi="Times New Roman"/>
          <w:b/>
          <w:bCs/>
          <w:i/>
          <w:iCs/>
          <w:szCs w:val="24"/>
          <w:lang w:val="vi-VN" w:eastAsia="vi-VN" w:bidi="vi-VN"/>
        </w:rPr>
        <w:t>?</w:t>
      </w:r>
    </w:p>
    <w:p w14:paraId="3F32CEBC" w14:textId="77777777" w:rsidR="00066661" w:rsidRPr="006654A9" w:rsidRDefault="00066661" w:rsidP="00066661">
      <w:pPr>
        <w:spacing w:after="0" w:line="240" w:lineRule="auto"/>
        <w:jc w:val="both"/>
        <w:rPr>
          <w:rFonts w:ascii="Times New Roman" w:eastAsia="Arial" w:hAnsi="Times New Roman"/>
          <w:szCs w:val="24"/>
          <w:lang w:val="vi-VN" w:eastAsia="vi-VN" w:bidi="vi-VN"/>
        </w:rPr>
      </w:pP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are those who are </w:t>
      </w:r>
      <w:r>
        <w:rPr>
          <w:rFonts w:ascii="Times New Roman" w:eastAsia="Arial" w:hAnsi="Times New Roman"/>
          <w:szCs w:val="24"/>
          <w:lang w:eastAsia="vi-VN" w:bidi="vi-VN"/>
        </w:rPr>
        <w:t>living</w:t>
      </w:r>
      <w:r w:rsidRPr="002976FE">
        <w:rPr>
          <w:rFonts w:ascii="Times New Roman" w:eastAsia="Arial" w:hAnsi="Times New Roman"/>
          <w:szCs w:val="24"/>
          <w:lang w:eastAsia="vi-VN" w:bidi="vi-VN"/>
        </w:rPr>
        <w:t xml:space="preserve"> </w:t>
      </w:r>
      <w:r>
        <w:rPr>
          <w:rFonts w:ascii="Times New Roman" w:eastAsia="Arial" w:hAnsi="Times New Roman"/>
          <w:szCs w:val="24"/>
          <w:lang w:eastAsia="vi-VN" w:bidi="vi-VN"/>
        </w:rPr>
        <w:t>in</w:t>
      </w:r>
      <w:r w:rsidRPr="002976FE">
        <w:rPr>
          <w:rFonts w:ascii="Times New Roman" w:eastAsia="Arial" w:hAnsi="Times New Roman"/>
          <w:szCs w:val="24"/>
          <w:lang w:eastAsia="vi-VN" w:bidi="vi-VN"/>
        </w:rPr>
        <w:t xml:space="preserve"> the affected area at the date </w:t>
      </w:r>
      <w:r>
        <w:rPr>
          <w:rFonts w:ascii="Times New Roman" w:eastAsia="Arial" w:hAnsi="Times New Roman"/>
          <w:szCs w:val="24"/>
          <w:lang w:eastAsia="vi-VN" w:bidi="vi-VN"/>
        </w:rPr>
        <w:t xml:space="preserve">that </w:t>
      </w:r>
      <w:r w:rsidRPr="002976FE">
        <w:rPr>
          <w:rFonts w:ascii="Times New Roman" w:eastAsia="Arial" w:hAnsi="Times New Roman"/>
          <w:szCs w:val="24"/>
          <w:lang w:eastAsia="vi-VN" w:bidi="vi-VN"/>
        </w:rPr>
        <w:t>the project is publicly announced. The cut-off-date for eligibility is the date of notification for land acquisition. Persons who encroach into the area after the cut-off-date will not be entitled to compensation or any other form of resettlement assistance</w:t>
      </w:r>
      <w:r w:rsidRPr="00BB64B5">
        <w:rPr>
          <w:rFonts w:ascii="Times New Roman" w:eastAsia="Arial" w:hAnsi="Times New Roman"/>
          <w:szCs w:val="24"/>
          <w:lang w:val="vi-VN" w:eastAsia="vi-VN" w:bidi="vi-VN"/>
        </w:rPr>
        <w:t>.</w:t>
      </w:r>
    </w:p>
    <w:p w14:paraId="1B31C67C" w14:textId="77777777" w:rsidR="00066661" w:rsidRPr="006654A9" w:rsidRDefault="00066661" w:rsidP="00066661">
      <w:pPr>
        <w:spacing w:after="0" w:line="240" w:lineRule="auto"/>
        <w:jc w:val="both"/>
        <w:rPr>
          <w:rFonts w:ascii="Times New Roman" w:eastAsia="Arial" w:hAnsi="Times New Roman"/>
          <w:b/>
          <w:bCs/>
          <w:i/>
          <w:iCs/>
          <w:szCs w:val="24"/>
          <w:lang w:val="vi-VN" w:eastAsia="vi-VN" w:bidi="vi-VN"/>
        </w:rPr>
      </w:pPr>
      <w:r w:rsidRPr="000427AE">
        <w:rPr>
          <w:rFonts w:ascii="Times New Roman" w:eastAsia="Arial" w:hAnsi="Times New Roman"/>
          <w:b/>
          <w:bCs/>
          <w:i/>
          <w:iCs/>
          <w:szCs w:val="24"/>
          <w:lang w:val="vi-VN" w:eastAsia="vi-VN" w:bidi="vi-VN"/>
        </w:rPr>
        <w:t>What are the resettlement policies and principles of the Project for affected households</w:t>
      </w:r>
      <w:r w:rsidRPr="00334090">
        <w:rPr>
          <w:rFonts w:ascii="Times New Roman" w:eastAsia="Arial" w:hAnsi="Times New Roman"/>
          <w:b/>
          <w:bCs/>
          <w:i/>
          <w:iCs/>
          <w:szCs w:val="24"/>
          <w:lang w:val="vi-VN" w:eastAsia="vi-VN" w:bidi="vi-VN"/>
        </w:rPr>
        <w:t>?</w:t>
      </w:r>
    </w:p>
    <w:p w14:paraId="5F9841C3" w14:textId="77777777" w:rsidR="00066661" w:rsidRPr="006654A9" w:rsidRDefault="00066661" w:rsidP="00066661">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The basic resettlement principles of the Project are</w:t>
      </w:r>
      <w:r w:rsidRPr="00BB64B5">
        <w:rPr>
          <w:rFonts w:ascii="Times New Roman" w:eastAsia="Arial" w:hAnsi="Times New Roman"/>
          <w:szCs w:val="24"/>
          <w:lang w:val="vi-VN" w:eastAsia="vi-VN" w:bidi="vi-VN"/>
        </w:rPr>
        <w:t>:</w:t>
      </w:r>
    </w:p>
    <w:p w14:paraId="6F1FB0F3" w14:textId="77777777" w:rsidR="004576D0" w:rsidRPr="006654A9" w:rsidRDefault="004576D0" w:rsidP="004576D0">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a) </w:t>
      </w:r>
      <w:r w:rsidR="00066661" w:rsidRPr="002976FE">
        <w:rPr>
          <w:rFonts w:ascii="Times New Roman" w:eastAsia="Arial" w:hAnsi="Times New Roman"/>
          <w:szCs w:val="24"/>
          <w:lang w:eastAsia="vi-VN" w:bidi="vi-VN"/>
        </w:rPr>
        <w:t>All APs are entitled to be compensated for their lost assets, incomes and businesses at replacement cost, and provided with rehabilitation measures sufficient to assist them to improve or at least maintain their pre-project living standards, incomes and productive capacity</w:t>
      </w:r>
      <w:r w:rsidRPr="006654A9">
        <w:rPr>
          <w:rFonts w:ascii="Times New Roman" w:eastAsia="Arial" w:hAnsi="Times New Roman"/>
          <w:szCs w:val="24"/>
          <w:lang w:val="vi-VN" w:eastAsia="vi-VN" w:bidi="vi-VN"/>
        </w:rPr>
        <w:t xml:space="preserve">. </w:t>
      </w:r>
    </w:p>
    <w:p w14:paraId="2DD455B0" w14:textId="77777777" w:rsidR="004576D0" w:rsidRPr="006654A9" w:rsidRDefault="004576D0" w:rsidP="004576D0">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b) </w:t>
      </w:r>
      <w:r w:rsidR="00066661" w:rsidRPr="002976FE">
        <w:rPr>
          <w:rFonts w:ascii="Times New Roman" w:eastAsia="Arial" w:hAnsi="Times New Roman"/>
          <w:szCs w:val="24"/>
          <w:lang w:eastAsia="vi-VN" w:bidi="vi-VN"/>
        </w:rPr>
        <w:t>Lack of legal rights to the assets lost will not prevent APs from entitlement to compensation</w:t>
      </w:r>
      <w:r w:rsidRPr="006654A9">
        <w:rPr>
          <w:rFonts w:ascii="Times New Roman" w:eastAsia="Arial" w:hAnsi="Times New Roman"/>
          <w:szCs w:val="24"/>
          <w:lang w:val="vi-VN" w:eastAsia="vi-VN" w:bidi="vi-VN"/>
        </w:rPr>
        <w:t>.</w:t>
      </w:r>
    </w:p>
    <w:p w14:paraId="45E7FAB5" w14:textId="77777777" w:rsidR="004576D0" w:rsidRPr="006654A9" w:rsidRDefault="004576D0" w:rsidP="004576D0">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lastRenderedPageBreak/>
        <w:t xml:space="preserve">c) </w:t>
      </w:r>
      <w:r w:rsidR="00066661" w:rsidRPr="002976FE">
        <w:rPr>
          <w:rFonts w:ascii="Times New Roman" w:eastAsia="Arial" w:hAnsi="Times New Roman"/>
          <w:szCs w:val="24"/>
          <w:lang w:eastAsia="vi-VN" w:bidi="vi-VN"/>
        </w:rPr>
        <w:t>Compensation for affected assets shall be provided at market rates</w:t>
      </w:r>
      <w:r w:rsidRPr="006654A9">
        <w:rPr>
          <w:rFonts w:ascii="Times New Roman" w:eastAsia="Arial" w:hAnsi="Times New Roman"/>
          <w:szCs w:val="24"/>
          <w:lang w:val="vi-VN" w:eastAsia="vi-VN" w:bidi="vi-VN"/>
        </w:rPr>
        <w:t xml:space="preserve">. </w:t>
      </w:r>
    </w:p>
    <w:p w14:paraId="6F89CD50" w14:textId="77777777" w:rsidR="004576D0" w:rsidRDefault="004576D0" w:rsidP="004576D0">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d) </w:t>
      </w:r>
      <w:r w:rsidR="00066661" w:rsidRPr="002976FE">
        <w:rPr>
          <w:rFonts w:ascii="Times New Roman" w:eastAsia="Arial" w:hAnsi="Times New Roman"/>
          <w:szCs w:val="24"/>
          <w:lang w:eastAsia="vi-VN" w:bidi="vi-VN"/>
        </w:rPr>
        <w:t>Preparation of resettlement plans and their implementation is to be carried out with participation and consultation of affected people</w:t>
      </w:r>
      <w:r w:rsidRPr="006654A9">
        <w:rPr>
          <w:rFonts w:ascii="Times New Roman" w:eastAsia="Arial" w:hAnsi="Times New Roman"/>
          <w:szCs w:val="24"/>
          <w:lang w:val="vi-VN" w:eastAsia="vi-VN" w:bidi="vi-VN"/>
        </w:rPr>
        <w:t>.</w:t>
      </w:r>
    </w:p>
    <w:p w14:paraId="149674EB" w14:textId="55DF441B" w:rsidR="004576D0" w:rsidRPr="006654A9" w:rsidRDefault="004576D0" w:rsidP="004576D0">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e) </w:t>
      </w:r>
      <w:bookmarkStart w:id="408" w:name="_Hlk35422645"/>
      <w:r w:rsidR="00066661">
        <w:rPr>
          <w:rFonts w:ascii="Times New Roman" w:eastAsia="Arial" w:hAnsi="Times New Roman"/>
          <w:szCs w:val="24"/>
          <w:lang w:eastAsia="vi-VN" w:bidi="vi-VN"/>
        </w:rPr>
        <w:t>The c</w:t>
      </w:r>
      <w:r w:rsidR="00066661" w:rsidRPr="00066661">
        <w:rPr>
          <w:rFonts w:ascii="Times New Roman" w:eastAsia="Arial" w:hAnsi="Times New Roman"/>
          <w:szCs w:val="24"/>
          <w:lang w:val="vi-VN" w:eastAsia="vi-VN" w:bidi="vi-VN"/>
        </w:rPr>
        <w:t>ompensation of assets and relocation of affected households must be completed before commencing any construction activities</w:t>
      </w:r>
      <w:bookmarkEnd w:id="408"/>
      <w:r w:rsidRPr="006654A9">
        <w:rPr>
          <w:rFonts w:ascii="Times New Roman" w:eastAsia="Arial" w:hAnsi="Times New Roman"/>
          <w:szCs w:val="24"/>
          <w:lang w:val="vi-VN" w:eastAsia="vi-VN" w:bidi="vi-VN"/>
        </w:rPr>
        <w:t xml:space="preserve">. </w:t>
      </w:r>
    </w:p>
    <w:p w14:paraId="6B1022C7" w14:textId="77777777" w:rsidR="004576D0" w:rsidRPr="006654A9" w:rsidRDefault="004576D0" w:rsidP="004576D0">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w:t>
      </w:r>
      <w:bookmarkStart w:id="409" w:name="_Hlk35422594"/>
      <w:r w:rsidR="00066661" w:rsidRPr="00066661">
        <w:rPr>
          <w:rFonts w:ascii="Times New Roman" w:eastAsia="Arial" w:hAnsi="Times New Roman"/>
          <w:szCs w:val="24"/>
          <w:lang w:eastAsia="vi-VN" w:bidi="vi-VN"/>
        </w:rPr>
        <w:t>Specific support</w:t>
      </w:r>
      <w:r w:rsidR="00066661">
        <w:rPr>
          <w:rFonts w:ascii="Times New Roman" w:eastAsia="Arial" w:hAnsi="Times New Roman"/>
          <w:szCs w:val="24"/>
          <w:lang w:eastAsia="vi-VN" w:bidi="vi-VN"/>
        </w:rPr>
        <w:t>s</w:t>
      </w:r>
      <w:r w:rsidR="00066661" w:rsidRPr="00066661">
        <w:rPr>
          <w:rFonts w:ascii="Times New Roman" w:eastAsia="Arial" w:hAnsi="Times New Roman"/>
          <w:szCs w:val="24"/>
          <w:lang w:eastAsia="vi-VN" w:bidi="vi-VN"/>
        </w:rPr>
        <w:t xml:space="preserve"> will be provided to ethnic minority, female headed households, households with </w:t>
      </w:r>
      <w:r w:rsidR="00066661">
        <w:rPr>
          <w:rFonts w:ascii="Times New Roman" w:eastAsia="Arial" w:hAnsi="Times New Roman"/>
          <w:szCs w:val="24"/>
          <w:lang w:eastAsia="vi-VN" w:bidi="vi-VN"/>
        </w:rPr>
        <w:t xml:space="preserve">disable </w:t>
      </w:r>
      <w:r w:rsidR="00066661" w:rsidRPr="00066661">
        <w:rPr>
          <w:rFonts w:ascii="Times New Roman" w:eastAsia="Arial" w:hAnsi="Times New Roman"/>
          <w:szCs w:val="24"/>
          <w:lang w:eastAsia="vi-VN" w:bidi="vi-VN"/>
        </w:rPr>
        <w:t>people and other vulnerable households</w:t>
      </w:r>
      <w:bookmarkEnd w:id="409"/>
      <w:r w:rsidR="00066661" w:rsidRPr="00066661">
        <w:rPr>
          <w:rFonts w:ascii="Times New Roman" w:eastAsia="Arial" w:hAnsi="Times New Roman"/>
          <w:szCs w:val="24"/>
          <w:lang w:eastAsia="vi-VN" w:bidi="vi-VN"/>
        </w:rPr>
        <w:t>.</w:t>
      </w:r>
    </w:p>
    <w:p w14:paraId="65130A1A" w14:textId="77777777" w:rsidR="00066661" w:rsidRPr="006654A9" w:rsidRDefault="00066661" w:rsidP="00066661">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 xml:space="preserve">Detailed Measurement Survey </w:t>
      </w:r>
      <w:r w:rsidRPr="006654A9">
        <w:rPr>
          <w:rFonts w:ascii="Times New Roman" w:eastAsia="Arial" w:hAnsi="Times New Roman"/>
          <w:b/>
          <w:bCs/>
          <w:i/>
          <w:iCs/>
          <w:szCs w:val="24"/>
          <w:lang w:val="vi-VN" w:eastAsia="vi-VN" w:bidi="vi-VN"/>
        </w:rPr>
        <w:t>(DMS)</w:t>
      </w:r>
    </w:p>
    <w:p w14:paraId="2677712C" w14:textId="77777777" w:rsidR="00066661" w:rsidRPr="006654A9" w:rsidRDefault="00066661" w:rsidP="00066661">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The DMS will only be carried out in the presence of the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informed prior to the survey</w:t>
      </w:r>
      <w:r w:rsidRPr="00BB64B5">
        <w:rPr>
          <w:rFonts w:ascii="Times New Roman" w:eastAsia="Arial" w:hAnsi="Times New Roman"/>
          <w:szCs w:val="24"/>
          <w:lang w:val="vi-VN" w:eastAsia="vi-VN" w:bidi="vi-VN"/>
        </w:rPr>
        <w:t>.</w:t>
      </w:r>
    </w:p>
    <w:p w14:paraId="4F3D63C6" w14:textId="5C460ADF" w:rsidR="004576D0" w:rsidRPr="006945B8" w:rsidRDefault="006945B8" w:rsidP="004576D0">
      <w:pPr>
        <w:spacing w:after="0" w:line="240" w:lineRule="auto"/>
        <w:jc w:val="both"/>
        <w:rPr>
          <w:rFonts w:ascii="Times New Roman" w:eastAsia="Times New Roman" w:hAnsi="Times New Roman"/>
          <w:b/>
          <w:bCs/>
          <w:i/>
          <w:iCs/>
          <w:szCs w:val="24"/>
          <w:lang w:eastAsia="vi-VN" w:bidi="vi-VN"/>
        </w:rPr>
      </w:pPr>
      <w:bookmarkStart w:id="410" w:name="_Hlk35422717"/>
      <w:proofErr w:type="spellStart"/>
      <w:r>
        <w:rPr>
          <w:rFonts w:ascii="Times New Roman" w:eastAsia="Arial" w:hAnsi="Times New Roman"/>
          <w:b/>
          <w:bCs/>
          <w:i/>
          <w:iCs/>
          <w:szCs w:val="24"/>
          <w:lang w:eastAsia="vi-VN" w:bidi="vi-VN"/>
        </w:rPr>
        <w:t>Subp</w:t>
      </w:r>
      <w:proofErr w:type="spellEnd"/>
      <w:r w:rsidRPr="006945B8">
        <w:rPr>
          <w:rFonts w:ascii="Times New Roman" w:eastAsia="Arial" w:hAnsi="Times New Roman"/>
          <w:b/>
          <w:bCs/>
          <w:i/>
          <w:iCs/>
          <w:szCs w:val="24"/>
          <w:lang w:val="vi-VN" w:eastAsia="vi-VN" w:bidi="vi-VN"/>
        </w:rPr>
        <w:t xml:space="preserve">roject </w:t>
      </w:r>
      <w:r>
        <w:rPr>
          <w:rFonts w:ascii="Times New Roman" w:eastAsia="Arial" w:hAnsi="Times New Roman"/>
          <w:b/>
          <w:bCs/>
          <w:i/>
          <w:iCs/>
          <w:szCs w:val="24"/>
          <w:lang w:eastAsia="vi-VN" w:bidi="vi-VN"/>
        </w:rPr>
        <w:t>schedule</w:t>
      </w:r>
      <w:bookmarkEnd w:id="410"/>
    </w:p>
    <w:p w14:paraId="01298504" w14:textId="77777777" w:rsidR="006945B8" w:rsidRPr="001B4E7D" w:rsidRDefault="006945B8" w:rsidP="006945B8">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b/>
          <w:bCs/>
          <w:i/>
          <w:iCs/>
          <w:szCs w:val="24"/>
          <w:lang w:eastAsia="vi-VN" w:bidi="vi-VN"/>
        </w:rPr>
        <w:t>When other consultations will take place?</w:t>
      </w:r>
    </w:p>
    <w:p w14:paraId="30E09503" w14:textId="77777777" w:rsidR="006945B8" w:rsidRPr="00985102" w:rsidRDefault="006945B8" w:rsidP="006945B8">
      <w:pPr>
        <w:spacing w:after="0" w:line="240" w:lineRule="auto"/>
        <w:jc w:val="both"/>
        <w:rPr>
          <w:rFonts w:ascii="Times New Roman" w:eastAsia="Arial" w:hAnsi="Times New Roman"/>
          <w:szCs w:val="24"/>
          <w:lang w:eastAsia="vi-VN" w:bidi="vi-VN"/>
        </w:rPr>
      </w:pPr>
      <w:bookmarkStart w:id="411" w:name="_Hlk35422762"/>
      <w:r w:rsidRPr="002976FE">
        <w:rPr>
          <w:rFonts w:ascii="Times New Roman" w:eastAsia="Arial" w:hAnsi="Times New Roman"/>
          <w:szCs w:val="24"/>
          <w:lang w:eastAsia="vi-VN" w:bidi="vi-VN"/>
        </w:rPr>
        <w:t xml:space="preserve">Consultations with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continue during the detailed design phase and before the DMS.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receive written invitation</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to join public meetings</w:t>
      </w:r>
      <w:bookmarkEnd w:id="411"/>
      <w:r w:rsidRPr="00A22A4F">
        <w:rPr>
          <w:rFonts w:ascii="Times New Roman" w:eastAsia="Arial" w:hAnsi="Times New Roman"/>
          <w:szCs w:val="24"/>
          <w:lang w:eastAsia="vi-VN" w:bidi="vi-VN"/>
        </w:rPr>
        <w:t>.</w:t>
      </w:r>
    </w:p>
    <w:p w14:paraId="32C17486" w14:textId="77777777" w:rsidR="006945B8" w:rsidRPr="006654A9" w:rsidRDefault="006945B8" w:rsidP="004576D0">
      <w:pPr>
        <w:spacing w:after="0" w:line="240" w:lineRule="auto"/>
        <w:jc w:val="both"/>
        <w:rPr>
          <w:rFonts w:ascii="Times New Roman" w:eastAsia="Arial" w:hAnsi="Times New Roman"/>
          <w:b/>
          <w:bCs/>
          <w:i/>
          <w:iCs/>
          <w:szCs w:val="24"/>
          <w:lang w:val="vi-VN" w:eastAsia="vi-VN" w:bidi="vi-VN"/>
        </w:rPr>
      </w:pPr>
      <w:bookmarkStart w:id="412" w:name="_Hlk35422812"/>
      <w:r w:rsidRPr="002976FE">
        <w:rPr>
          <w:rFonts w:ascii="Times New Roman" w:eastAsia="Arial" w:hAnsi="Times New Roman"/>
          <w:b/>
          <w:bCs/>
          <w:i/>
          <w:iCs/>
          <w:szCs w:val="24"/>
          <w:lang w:eastAsia="vi-VN" w:bidi="vi-VN"/>
        </w:rPr>
        <w:t xml:space="preserve">If there are disagreements or problems arising during the </w:t>
      </w:r>
      <w:r w:rsidR="00722799">
        <w:rPr>
          <w:rFonts w:ascii="Times New Roman" w:eastAsia="Arial" w:hAnsi="Times New Roman"/>
          <w:b/>
          <w:bCs/>
          <w:i/>
          <w:iCs/>
          <w:szCs w:val="24"/>
          <w:lang w:eastAsia="vi-VN" w:bidi="vi-VN"/>
        </w:rPr>
        <w:t>sub</w:t>
      </w:r>
      <w:r>
        <w:rPr>
          <w:rFonts w:ascii="Times New Roman" w:eastAsia="Arial" w:hAnsi="Times New Roman"/>
          <w:b/>
          <w:bCs/>
          <w:i/>
          <w:iCs/>
          <w:szCs w:val="24"/>
          <w:lang w:eastAsia="vi-VN" w:bidi="vi-VN"/>
        </w:rPr>
        <w:t>p</w:t>
      </w:r>
      <w:r w:rsidRPr="002976FE">
        <w:rPr>
          <w:rFonts w:ascii="Times New Roman" w:eastAsia="Arial" w:hAnsi="Times New Roman"/>
          <w:b/>
          <w:bCs/>
          <w:i/>
          <w:iCs/>
          <w:szCs w:val="24"/>
          <w:lang w:eastAsia="vi-VN" w:bidi="vi-VN"/>
        </w:rPr>
        <w:t>roject</w:t>
      </w:r>
      <w:r>
        <w:rPr>
          <w:rFonts w:ascii="Times New Roman" w:eastAsia="Arial" w:hAnsi="Times New Roman"/>
          <w:b/>
          <w:bCs/>
          <w:i/>
          <w:iCs/>
          <w:szCs w:val="24"/>
          <w:lang w:eastAsia="vi-VN" w:bidi="vi-VN"/>
        </w:rPr>
        <w:t xml:space="preserve"> implementation</w:t>
      </w:r>
      <w:r w:rsidRPr="002976FE">
        <w:rPr>
          <w:rFonts w:ascii="Times New Roman" w:eastAsia="Arial" w:hAnsi="Times New Roman"/>
          <w:b/>
          <w:bCs/>
          <w:i/>
          <w:iCs/>
          <w:szCs w:val="24"/>
          <w:lang w:eastAsia="vi-VN" w:bidi="vi-VN"/>
        </w:rPr>
        <w:t xml:space="preserve"> such as </w:t>
      </w:r>
      <w:r w:rsidR="00722799">
        <w:rPr>
          <w:rFonts w:ascii="Times New Roman" w:eastAsia="Arial" w:hAnsi="Times New Roman"/>
          <w:b/>
          <w:bCs/>
          <w:i/>
          <w:iCs/>
          <w:szCs w:val="24"/>
          <w:lang w:eastAsia="vi-VN" w:bidi="vi-VN"/>
        </w:rPr>
        <w:t>sub</w:t>
      </w:r>
      <w:r w:rsidRPr="002976FE">
        <w:rPr>
          <w:rFonts w:ascii="Times New Roman" w:eastAsia="Arial" w:hAnsi="Times New Roman"/>
          <w:b/>
          <w:bCs/>
          <w:i/>
          <w:iCs/>
          <w:szCs w:val="24"/>
          <w:lang w:eastAsia="vi-VN" w:bidi="vi-VN"/>
        </w:rPr>
        <w:t>project-related compensation or disputes, do I have the right to complain</w:t>
      </w:r>
      <w:bookmarkEnd w:id="412"/>
      <w:r>
        <w:rPr>
          <w:rFonts w:ascii="Times New Roman" w:eastAsia="Arial" w:hAnsi="Times New Roman"/>
          <w:b/>
          <w:bCs/>
          <w:i/>
          <w:iCs/>
          <w:szCs w:val="24"/>
          <w:lang w:eastAsia="vi-VN" w:bidi="vi-VN"/>
        </w:rPr>
        <w:t>?</w:t>
      </w:r>
    </w:p>
    <w:p w14:paraId="42A01541" w14:textId="77777777" w:rsidR="00722799" w:rsidRPr="006654A9" w:rsidRDefault="00722799" w:rsidP="004576D0">
      <w:pPr>
        <w:spacing w:after="0" w:line="240" w:lineRule="auto"/>
        <w:jc w:val="both"/>
        <w:rPr>
          <w:rFonts w:ascii="Times New Roman" w:eastAsia="Arial" w:hAnsi="Times New Roman"/>
          <w:szCs w:val="24"/>
          <w:lang w:val="vi-VN" w:eastAsia="vi-VN" w:bidi="vi-VN"/>
        </w:rPr>
      </w:pPr>
      <w:bookmarkStart w:id="413" w:name="_Hlk35423077"/>
      <w:r w:rsidRPr="002976FE">
        <w:rPr>
          <w:rFonts w:ascii="Times New Roman" w:eastAsia="Arial" w:hAnsi="Times New Roman"/>
          <w:szCs w:val="24"/>
          <w:lang w:eastAsia="vi-VN" w:bidi="vi-VN"/>
        </w:rPr>
        <w:t xml:space="preserve">Any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file</w:t>
      </w:r>
      <w:r w:rsidR="00E85D0E">
        <w:rPr>
          <w:rFonts w:ascii="Times New Roman" w:eastAsia="Arial" w:hAnsi="Times New Roman"/>
          <w:szCs w:val="24"/>
          <w:lang w:eastAsia="vi-VN" w:bidi="vi-VN"/>
        </w:rPr>
        <w:t xml:space="preserve"> </w:t>
      </w:r>
      <w:r w:rsidRPr="002976FE">
        <w:rPr>
          <w:rFonts w:ascii="Times New Roman" w:eastAsia="Arial" w:hAnsi="Times New Roman"/>
          <w:szCs w:val="24"/>
          <w:lang w:eastAsia="vi-VN" w:bidi="vi-VN"/>
        </w:rPr>
        <w:t>complaint</w:t>
      </w:r>
      <w:r w:rsidR="00E85D0E">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or grievance</w:t>
      </w:r>
      <w:r w:rsidR="00E85D0E">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The </w:t>
      </w:r>
      <w:r w:rsidR="00E85D0E">
        <w:rPr>
          <w:rFonts w:ascii="Times New Roman" w:eastAsia="Arial" w:hAnsi="Times New Roman"/>
          <w:szCs w:val="24"/>
          <w:lang w:eastAsia="vi-VN" w:bidi="vi-VN"/>
        </w:rPr>
        <w:t>subp</w:t>
      </w:r>
      <w:r w:rsidRPr="002976FE">
        <w:rPr>
          <w:rFonts w:ascii="Times New Roman" w:eastAsia="Arial" w:hAnsi="Times New Roman"/>
          <w:szCs w:val="24"/>
          <w:lang w:eastAsia="vi-VN" w:bidi="vi-VN"/>
        </w:rPr>
        <w:t xml:space="preserve">roject includes a Grievance Redress Process and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present their complaints to the concerned local administrative officials and RCs, either verbally or in writing</w:t>
      </w:r>
      <w:bookmarkEnd w:id="413"/>
      <w:r w:rsidRPr="00A22A4F">
        <w:rPr>
          <w:rFonts w:ascii="Times New Roman" w:eastAsia="Arial" w:hAnsi="Times New Roman"/>
          <w:szCs w:val="24"/>
          <w:lang w:eastAsia="vi-VN" w:bidi="vi-VN"/>
        </w:rPr>
        <w:t>.</w:t>
      </w:r>
    </w:p>
    <w:p w14:paraId="125C3545" w14:textId="77777777" w:rsidR="00337ACA" w:rsidRPr="00681F83" w:rsidRDefault="00337ACA" w:rsidP="00337ACA">
      <w:pPr>
        <w:spacing w:after="0" w:line="240" w:lineRule="auto"/>
        <w:jc w:val="both"/>
        <w:rPr>
          <w:rFonts w:ascii="Times New Roman" w:eastAsia="Arial" w:hAnsi="Times New Roman"/>
          <w:szCs w:val="24"/>
          <w:lang w:eastAsia="vi-VN" w:bidi="vi-VN"/>
        </w:rPr>
      </w:pPr>
      <w:bookmarkStart w:id="414" w:name="_Hlk35423142"/>
      <w:r>
        <w:rPr>
          <w:rFonts w:ascii="Times New Roman" w:eastAsia="Arial" w:hAnsi="Times New Roman"/>
          <w:szCs w:val="24"/>
          <w:lang w:eastAsia="vi-VN" w:bidi="vi-VN"/>
        </w:rPr>
        <w:t>A</w:t>
      </w:r>
      <w:r w:rsidRPr="002976FE">
        <w:rPr>
          <w:rFonts w:ascii="Times New Roman" w:eastAsia="Arial" w:hAnsi="Times New Roman"/>
          <w:szCs w:val="24"/>
          <w:lang w:eastAsia="vi-VN" w:bidi="vi-VN"/>
        </w:rPr>
        <w:t xml:space="preserve"> complaint can be filed</w:t>
      </w:r>
      <w:r>
        <w:rPr>
          <w:rFonts w:ascii="Times New Roman" w:eastAsia="Arial" w:hAnsi="Times New Roman"/>
          <w:szCs w:val="24"/>
          <w:lang w:eastAsia="vi-VN" w:bidi="vi-VN"/>
        </w:rPr>
        <w:t xml:space="preserve"> at</w:t>
      </w:r>
      <w:r w:rsidRPr="002976FE">
        <w:rPr>
          <w:rFonts w:ascii="Times New Roman" w:eastAsia="Arial" w:hAnsi="Times New Roman"/>
          <w:szCs w:val="24"/>
          <w:lang w:eastAsia="vi-VN" w:bidi="vi-VN"/>
        </w:rPr>
        <w:t xml:space="preserve"> first at the commune level and elevated to the highest provincial level if the AH</w:t>
      </w:r>
      <w:r>
        <w:rPr>
          <w:rFonts w:ascii="Times New Roman" w:eastAsia="Arial" w:hAnsi="Times New Roman"/>
          <w:szCs w:val="24"/>
          <w:lang w:eastAsia="vi-VN" w:bidi="vi-VN"/>
        </w:rPr>
        <w:t xml:space="preserve"> is</w:t>
      </w:r>
      <w:r w:rsidRPr="002976FE">
        <w:rPr>
          <w:rFonts w:ascii="Times New Roman" w:eastAsia="Arial" w:hAnsi="Times New Roman"/>
          <w:szCs w:val="24"/>
          <w:lang w:eastAsia="vi-VN" w:bidi="vi-VN"/>
        </w:rPr>
        <w:t xml:space="preserve"> not satisfied with the decisions made by the </w:t>
      </w:r>
      <w:r>
        <w:rPr>
          <w:rFonts w:ascii="Times New Roman" w:eastAsia="Arial" w:hAnsi="Times New Roman"/>
          <w:szCs w:val="24"/>
          <w:lang w:eastAsia="vi-VN" w:bidi="vi-VN"/>
        </w:rPr>
        <w:t xml:space="preserve">respective </w:t>
      </w:r>
      <w:r w:rsidRPr="002976FE">
        <w:rPr>
          <w:rFonts w:ascii="Times New Roman" w:eastAsia="Arial" w:hAnsi="Times New Roman"/>
          <w:szCs w:val="24"/>
          <w:lang w:eastAsia="vi-VN" w:bidi="vi-VN"/>
        </w:rPr>
        <w:t xml:space="preserve">commune or district.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exempted from all taxes and administrative and legal fees associated with filing and resolving dispute</w:t>
      </w:r>
      <w:r>
        <w:rPr>
          <w:rFonts w:ascii="Times New Roman" w:eastAsia="Arial" w:hAnsi="Times New Roman"/>
          <w:szCs w:val="24"/>
          <w:lang w:eastAsia="vi-VN" w:bidi="vi-VN"/>
        </w:rPr>
        <w:t>s</w:t>
      </w:r>
      <w:bookmarkEnd w:id="414"/>
      <w:r w:rsidRPr="00A22A4F">
        <w:rPr>
          <w:rFonts w:ascii="Times New Roman" w:eastAsia="Arial" w:hAnsi="Times New Roman"/>
          <w:szCs w:val="24"/>
          <w:lang w:eastAsia="vi-VN" w:bidi="vi-VN"/>
        </w:rPr>
        <w:t>.</w:t>
      </w:r>
    </w:p>
    <w:p w14:paraId="76746158" w14:textId="77777777" w:rsidR="004576D0" w:rsidRDefault="00337ACA" w:rsidP="00337ACA">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Any questions or concerns about the project, please contact: </w:t>
      </w:r>
      <w:bookmarkStart w:id="415" w:name="_Hlk35423170"/>
      <w:r>
        <w:rPr>
          <w:rFonts w:ascii="Times New Roman" w:eastAsia="Arial" w:hAnsi="Times New Roman"/>
          <w:szCs w:val="24"/>
          <w:lang w:eastAsia="vi-VN" w:bidi="vi-VN"/>
        </w:rPr>
        <w:t xml:space="preserve">The </w:t>
      </w:r>
      <w:r w:rsidRPr="000F6166">
        <w:rPr>
          <w:rFonts w:ascii="Times New Roman" w:hAnsi="Times New Roman"/>
          <w:color w:val="000000"/>
          <w:szCs w:val="24"/>
          <w:lang w:val="vi-VN"/>
        </w:rPr>
        <w:t>Irrigation Projects</w:t>
      </w:r>
      <w:r>
        <w:rPr>
          <w:rFonts w:ascii="Times New Roman" w:hAnsi="Times New Roman"/>
          <w:color w:val="000000"/>
          <w:szCs w:val="24"/>
        </w:rPr>
        <w:t xml:space="preserve"> </w:t>
      </w:r>
      <w:r w:rsidRPr="000F6166">
        <w:rPr>
          <w:rFonts w:ascii="Times New Roman" w:hAnsi="Times New Roman"/>
          <w:color w:val="000000"/>
          <w:szCs w:val="24"/>
          <w:lang w:val="vi-VN"/>
        </w:rPr>
        <w:t xml:space="preserve">Central Management </w:t>
      </w:r>
      <w:r>
        <w:rPr>
          <w:rFonts w:ascii="Times New Roman" w:hAnsi="Times New Roman"/>
          <w:color w:val="000000"/>
          <w:szCs w:val="24"/>
        </w:rPr>
        <w:t>Office</w:t>
      </w:r>
      <w:bookmarkEnd w:id="415"/>
      <w:r>
        <w:rPr>
          <w:rFonts w:ascii="Times New Roman" w:eastAsia="Arial" w:hAnsi="Times New Roman"/>
          <w:szCs w:val="24"/>
          <w:lang w:eastAsia="vi-VN" w:bidi="vi-VN"/>
        </w:rPr>
        <w:t>.</w:t>
      </w:r>
    </w:p>
    <w:p w14:paraId="69C75F88" w14:textId="77777777" w:rsidR="00337ACA" w:rsidRPr="005204F3" w:rsidRDefault="00337ACA" w:rsidP="00337ACA">
      <w:pPr>
        <w:spacing w:after="0" w:line="240" w:lineRule="auto"/>
        <w:jc w:val="both"/>
        <w:rPr>
          <w:rFonts w:ascii="Times New Roman" w:eastAsia="Arial" w:hAnsi="Times New Roman"/>
          <w:szCs w:val="24"/>
          <w:shd w:val="clear" w:color="auto" w:fill="FFFFFF"/>
          <w:lang w:eastAsia="vi-VN" w:bidi="vi-VN"/>
        </w:rPr>
      </w:pPr>
      <w:r w:rsidRPr="005204F3">
        <w:rPr>
          <w:rFonts w:ascii="Times New Roman" w:eastAsia="Arial" w:hAnsi="Times New Roman"/>
          <w:szCs w:val="24"/>
          <w:shd w:val="clear" w:color="auto" w:fill="FFFFFF"/>
          <w:lang w:eastAsia="vi-VN" w:bidi="vi-VN"/>
        </w:rPr>
        <w:t xml:space="preserve">Address: </w:t>
      </w:r>
      <w:r>
        <w:rPr>
          <w:rFonts w:ascii="Times New Roman" w:eastAsia="Arial" w:hAnsi="Times New Roman"/>
          <w:b/>
          <w:bCs/>
          <w:szCs w:val="24"/>
          <w:shd w:val="clear" w:color="auto" w:fill="FFFFFF"/>
          <w:lang w:eastAsia="vi-VN" w:bidi="vi-VN"/>
        </w:rPr>
        <w:t>23</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Hang Tre</w:t>
      </w:r>
      <w:r w:rsidRPr="005204F3">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Hoan</w:t>
      </w:r>
      <w:proofErr w:type="spellEnd"/>
      <w:r>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Kiem</w:t>
      </w:r>
      <w:proofErr w:type="spellEnd"/>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 xml:space="preserve">Ha </w:t>
      </w:r>
      <w:proofErr w:type="spellStart"/>
      <w:r>
        <w:rPr>
          <w:rFonts w:ascii="Times New Roman" w:eastAsia="Arial" w:hAnsi="Times New Roman"/>
          <w:b/>
          <w:bCs/>
          <w:szCs w:val="24"/>
          <w:shd w:val="clear" w:color="auto" w:fill="FFFFFF"/>
          <w:lang w:eastAsia="vi-VN" w:bidi="vi-VN"/>
        </w:rPr>
        <w:t>Noi</w:t>
      </w:r>
      <w:proofErr w:type="spellEnd"/>
    </w:p>
    <w:p w14:paraId="20A8DA45" w14:textId="77777777" w:rsidR="00337ACA" w:rsidRPr="00337ACA" w:rsidRDefault="00337ACA" w:rsidP="00337ACA">
      <w:pPr>
        <w:spacing w:before="120" w:after="120" w:line="240" w:lineRule="auto"/>
        <w:rPr>
          <w:rFonts w:ascii="Times New Roman" w:eastAsia="Arial" w:hAnsi="Times New Roman"/>
          <w:szCs w:val="24"/>
          <w:shd w:val="clear" w:color="auto" w:fill="FFFFFF"/>
          <w:lang w:eastAsia="vi-VN" w:bidi="vi-VN"/>
        </w:rPr>
        <w:sectPr w:rsidR="00337ACA" w:rsidRPr="00337ACA" w:rsidSect="00682619">
          <w:type w:val="nextColumn"/>
          <w:pgSz w:w="11907" w:h="16840" w:code="9"/>
          <w:pgMar w:top="1134" w:right="1134" w:bottom="1134" w:left="1701" w:header="709" w:footer="709" w:gutter="0"/>
          <w:cols w:num="2" w:space="708"/>
          <w:docGrid w:linePitch="360"/>
        </w:sectPr>
      </w:pPr>
      <w:r>
        <w:rPr>
          <w:rFonts w:ascii="Times New Roman" w:eastAsia="Arial" w:hAnsi="Times New Roman"/>
          <w:szCs w:val="24"/>
          <w:shd w:val="clear" w:color="auto" w:fill="FFFFFF"/>
          <w:lang w:eastAsia="vi-VN" w:bidi="vi-VN"/>
        </w:rPr>
        <w:t>Tel.</w:t>
      </w:r>
      <w:r w:rsidRPr="005204F3">
        <w:rPr>
          <w:rFonts w:ascii="Times New Roman" w:eastAsia="Arial" w:hAnsi="Times New Roman"/>
          <w:szCs w:val="24"/>
          <w:shd w:val="clear" w:color="auto" w:fill="FFFFFF"/>
          <w:lang w:eastAsia="vi-VN" w:bidi="vi-VN"/>
        </w:rPr>
        <w:t>:</w:t>
      </w:r>
      <w:r>
        <w:rPr>
          <w:rFonts w:ascii="Times New Roman" w:eastAsia="Arial" w:hAnsi="Times New Roman"/>
          <w:szCs w:val="24"/>
          <w:shd w:val="clear" w:color="auto" w:fill="FFFFFF"/>
          <w:lang w:eastAsia="vi-VN" w:bidi="vi-VN"/>
        </w:rPr>
        <w:t xml:space="preserve"> </w:t>
      </w:r>
      <w:r w:rsidRPr="00C51788">
        <w:rPr>
          <w:rFonts w:ascii="Times New Roman" w:eastAsia="Arial" w:hAnsi="Times New Roman"/>
          <w:szCs w:val="24"/>
          <w:shd w:val="clear" w:color="auto" w:fill="FFFFFF"/>
          <w:lang w:eastAsia="vi-VN" w:bidi="vi-VN"/>
        </w:rPr>
        <w:t>04.38253921</w:t>
      </w:r>
      <w:r>
        <w:rPr>
          <w:rFonts w:ascii="Times New Roman" w:eastAsia="Arial" w:hAnsi="Times New Roman"/>
          <w:szCs w:val="24"/>
          <w:shd w:val="clear" w:color="auto" w:fill="FFFFFF"/>
          <w:lang w:eastAsia="vi-VN" w:bidi="vi-VN"/>
        </w:rPr>
        <w:t xml:space="preserve">; </w:t>
      </w:r>
      <w:r w:rsidRPr="00C51788">
        <w:rPr>
          <w:rFonts w:ascii="Times New Roman" w:eastAsia="Arial" w:hAnsi="Times New Roman"/>
          <w:szCs w:val="24"/>
          <w:shd w:val="clear" w:color="auto" w:fill="FFFFFF"/>
          <w:lang w:eastAsia="vi-VN" w:bidi="vi-VN"/>
        </w:rPr>
        <w:t>Email: info@cpo.vn</w:t>
      </w:r>
    </w:p>
    <w:p w14:paraId="08CA5832" w14:textId="51E282B6" w:rsidR="00091B41" w:rsidRPr="00FE38D8" w:rsidRDefault="009C3B71" w:rsidP="00386096">
      <w:pPr>
        <w:spacing w:before="120" w:after="120" w:line="240" w:lineRule="auto"/>
        <w:rPr>
          <w:rFonts w:ascii="Times New Roman" w:hAnsi="Times New Roman"/>
          <w:szCs w:val="24"/>
          <w:lang w:eastAsia="x-none"/>
        </w:rPr>
      </w:pPr>
      <w:r>
        <w:rPr>
          <w:rFonts w:ascii="Times New Roman" w:hAnsi="Times New Roman"/>
          <w:noProof/>
          <w:szCs w:val="24"/>
          <w:lang w:val="vi-VN" w:eastAsia="x-none"/>
        </w:rPr>
        <w:lastRenderedPageBreak/>
        <w:drawing>
          <wp:anchor distT="0" distB="0" distL="114300" distR="114300" simplePos="0" relativeHeight="251658752" behindDoc="0" locked="0" layoutInCell="1" allowOverlap="1" wp14:anchorId="0DE5BC7E" wp14:editId="39822C19">
            <wp:simplePos x="0" y="0"/>
            <wp:positionH relativeFrom="page">
              <wp:posOffset>-264795</wp:posOffset>
            </wp:positionH>
            <wp:positionV relativeFrom="page">
              <wp:posOffset>-13970</wp:posOffset>
            </wp:positionV>
            <wp:extent cx="9017635" cy="11578590"/>
            <wp:effectExtent l="0" t="0" r="0" b="0"/>
            <wp:wrapSquare wrapText="bothSides"/>
            <wp:docPr id="15" name="Picture 6"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h thong-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7635" cy="115785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1B41" w:rsidRPr="00FE38D8" w:rsidSect="00682619">
      <w:pgSz w:w="11907" w:h="16840" w:code="9"/>
      <w:pgMar w:top="1151" w:right="1440" w:bottom="11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186CC" w14:textId="77777777" w:rsidR="00F03156" w:rsidRDefault="00F03156" w:rsidP="00F03347">
      <w:pPr>
        <w:spacing w:after="0" w:line="240" w:lineRule="auto"/>
      </w:pPr>
      <w:r>
        <w:separator/>
      </w:r>
    </w:p>
  </w:endnote>
  <w:endnote w:type="continuationSeparator" w:id="0">
    <w:p w14:paraId="494DD79E" w14:textId="77777777" w:rsidR="00F03156" w:rsidRDefault="00F03156" w:rsidP="00F03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2068C" w14:textId="77777777" w:rsidR="00C21415" w:rsidRPr="00A23664" w:rsidRDefault="00C21415" w:rsidP="00A23664">
    <w:pPr>
      <w:pStyle w:val="Footer"/>
      <w:jc w:val="right"/>
      <w:rPr>
        <w:rFonts w:ascii="Times New Roman" w:hAnsi="Times New Roman"/>
        <w:sz w:val="22"/>
        <w:szCs w:val="22"/>
      </w:rPr>
    </w:pPr>
    <w:r w:rsidRPr="00E5301B">
      <w:rPr>
        <w:rFonts w:ascii="Times New Roman" w:hAnsi="Times New Roman"/>
        <w:sz w:val="22"/>
        <w:szCs w:val="22"/>
      </w:rPr>
      <w:fldChar w:fldCharType="begin"/>
    </w:r>
    <w:r w:rsidRPr="00E5301B">
      <w:rPr>
        <w:rFonts w:ascii="Times New Roman" w:hAnsi="Times New Roman"/>
        <w:sz w:val="22"/>
        <w:szCs w:val="22"/>
      </w:rPr>
      <w:instrText xml:space="preserve"> PAGE   \* MERGEFORMAT </w:instrText>
    </w:r>
    <w:r w:rsidRPr="00E5301B">
      <w:rPr>
        <w:rFonts w:ascii="Times New Roman" w:hAnsi="Times New Roman"/>
        <w:sz w:val="22"/>
        <w:szCs w:val="22"/>
      </w:rPr>
      <w:fldChar w:fldCharType="separate"/>
    </w:r>
    <w:r>
      <w:rPr>
        <w:rFonts w:ascii="Times New Roman" w:hAnsi="Times New Roman"/>
        <w:noProof/>
        <w:sz w:val="22"/>
        <w:szCs w:val="22"/>
      </w:rPr>
      <w:t>41</w:t>
    </w:r>
    <w:r w:rsidRPr="00E5301B">
      <w:rPr>
        <w:rFonts w:ascii="Times New Roman" w:hAnsi="Times New Roman"/>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8E8B4" w14:textId="77777777" w:rsidR="00F03156" w:rsidRDefault="00F03156" w:rsidP="00F03347">
      <w:pPr>
        <w:spacing w:after="0" w:line="240" w:lineRule="auto"/>
      </w:pPr>
      <w:r>
        <w:separator/>
      </w:r>
    </w:p>
  </w:footnote>
  <w:footnote w:type="continuationSeparator" w:id="0">
    <w:p w14:paraId="0A501E0B" w14:textId="77777777" w:rsidR="00F03156" w:rsidRDefault="00F03156" w:rsidP="00F03347">
      <w:pPr>
        <w:spacing w:after="0" w:line="240" w:lineRule="auto"/>
      </w:pPr>
      <w:r>
        <w:continuationSeparator/>
      </w:r>
    </w:p>
  </w:footnote>
  <w:footnote w:id="1">
    <w:p w14:paraId="00E03E43" w14:textId="7B16EF4C" w:rsidR="00C21415" w:rsidRDefault="00C21415">
      <w:pPr>
        <w:pStyle w:val="FootnoteText"/>
      </w:pPr>
      <w:r>
        <w:rPr>
          <w:rStyle w:val="FootnoteReference"/>
        </w:rPr>
        <w:footnoteRef/>
      </w:r>
      <w:r>
        <w:t xml:space="preserve"> C</w:t>
      </w:r>
      <w:r w:rsidRPr="00F10556">
        <w:t>overed under commune budget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E4AF2" w14:textId="77777777" w:rsidR="00C21415" w:rsidRPr="00A32301" w:rsidRDefault="00C21415" w:rsidP="00A32301">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097"/>
    <w:multiLevelType w:val="hybridMultilevel"/>
    <w:tmpl w:val="DF543616"/>
    <w:lvl w:ilvl="0" w:tplc="3AF06AFA">
      <w:start w:val="1"/>
      <w:numFmt w:val="lowerRoman"/>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FE0054"/>
    <w:multiLevelType w:val="multilevel"/>
    <w:tmpl w:val="90687EB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52303A"/>
    <w:multiLevelType w:val="hybridMultilevel"/>
    <w:tmpl w:val="CC00C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B55DC"/>
    <w:multiLevelType w:val="hybridMultilevel"/>
    <w:tmpl w:val="2AA8E0CA"/>
    <w:lvl w:ilvl="0" w:tplc="82C2E5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86332"/>
    <w:multiLevelType w:val="hybridMultilevel"/>
    <w:tmpl w:val="66C6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62D56"/>
    <w:multiLevelType w:val="hybridMultilevel"/>
    <w:tmpl w:val="FB46530C"/>
    <w:lvl w:ilvl="0" w:tplc="050C051E">
      <w:start w:val="6"/>
      <w:numFmt w:val="bullet"/>
      <w:lvlText w:val="-"/>
      <w:lvlJc w:val="left"/>
      <w:pPr>
        <w:ind w:left="720" w:hanging="360"/>
      </w:pPr>
      <w:rPr>
        <w:rFonts w:ascii="Arial" w:eastAsia="Times New Roman" w:hAnsi="Aria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F4E4C65"/>
    <w:multiLevelType w:val="hybridMultilevel"/>
    <w:tmpl w:val="66FE7B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86F2C"/>
    <w:multiLevelType w:val="multilevel"/>
    <w:tmpl w:val="5EBA7E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E8641C"/>
    <w:multiLevelType w:val="hybridMultilevel"/>
    <w:tmpl w:val="67BCF78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C444F1F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56067"/>
    <w:multiLevelType w:val="hybridMultilevel"/>
    <w:tmpl w:val="615202C8"/>
    <w:lvl w:ilvl="0" w:tplc="0F48B50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61C28"/>
    <w:multiLevelType w:val="hybridMultilevel"/>
    <w:tmpl w:val="774E6BBA"/>
    <w:lvl w:ilvl="0" w:tplc="57F83F7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0187D"/>
    <w:multiLevelType w:val="multilevel"/>
    <w:tmpl w:val="E740359A"/>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FB462D4"/>
    <w:multiLevelType w:val="multilevel"/>
    <w:tmpl w:val="5E8A5FF4"/>
    <w:lvl w:ilvl="0">
      <w:start w:val="1"/>
      <w:numFmt w:val="decimal"/>
      <w:lvlText w:val="%1."/>
      <w:lvlJc w:val="left"/>
      <w:pPr>
        <w:ind w:left="540" w:hanging="360"/>
      </w:pPr>
      <w:rPr>
        <w:rFonts w:ascii="Times New Roman" w:hAnsi="Times New Roman" w:cs="Times New Roman"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1975D08"/>
    <w:multiLevelType w:val="hybridMultilevel"/>
    <w:tmpl w:val="92E8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D1F39"/>
    <w:multiLevelType w:val="hybridMultilevel"/>
    <w:tmpl w:val="FDCC44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7355505"/>
    <w:multiLevelType w:val="multilevel"/>
    <w:tmpl w:val="F66073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201FB2"/>
    <w:multiLevelType w:val="hybridMultilevel"/>
    <w:tmpl w:val="362A3432"/>
    <w:lvl w:ilvl="0" w:tplc="EC8C5F10">
      <w:start w:val="1"/>
      <w:numFmt w:val="lowerLetter"/>
      <w:lvlText w:val="%1."/>
      <w:lvlJc w:val="left"/>
      <w:pPr>
        <w:ind w:left="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840612">
      <w:start w:val="1"/>
      <w:numFmt w:val="lowerLetter"/>
      <w:lvlText w:val="%2"/>
      <w:lvlJc w:val="left"/>
      <w:pPr>
        <w:ind w:left="1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921016">
      <w:start w:val="1"/>
      <w:numFmt w:val="lowerRoman"/>
      <w:lvlText w:val="%3"/>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66FFBE">
      <w:start w:val="1"/>
      <w:numFmt w:val="decimal"/>
      <w:lvlText w:val="%4"/>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A22E4C">
      <w:start w:val="1"/>
      <w:numFmt w:val="lowerLetter"/>
      <w:lvlText w:val="%5"/>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369E76">
      <w:start w:val="1"/>
      <w:numFmt w:val="lowerRoman"/>
      <w:lvlText w:val="%6"/>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EC5436">
      <w:start w:val="1"/>
      <w:numFmt w:val="decimal"/>
      <w:lvlText w:val="%7"/>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781692">
      <w:start w:val="1"/>
      <w:numFmt w:val="lowerLetter"/>
      <w:lvlText w:val="%8"/>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58D2CC">
      <w:start w:val="1"/>
      <w:numFmt w:val="lowerRoman"/>
      <w:lvlText w:val="%9"/>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C8D5AF1"/>
    <w:multiLevelType w:val="hybridMultilevel"/>
    <w:tmpl w:val="295625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05B46AB"/>
    <w:multiLevelType w:val="multilevel"/>
    <w:tmpl w:val="B3CE6F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DD5968"/>
    <w:multiLevelType w:val="multilevel"/>
    <w:tmpl w:val="8DB495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FB362F"/>
    <w:multiLevelType w:val="hybridMultilevel"/>
    <w:tmpl w:val="C79074A2"/>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745BFA"/>
    <w:multiLevelType w:val="multilevel"/>
    <w:tmpl w:val="919EE24C"/>
    <w:lvl w:ilvl="0">
      <w:start w:val="4"/>
      <w:numFmt w:val="decimal"/>
      <w:lvlText w:val="%1."/>
      <w:lvlJc w:val="left"/>
      <w:pPr>
        <w:ind w:left="360" w:hanging="360"/>
      </w:pPr>
      <w:rPr>
        <w:rFonts w:ascii="Times New Roman" w:hAnsi="Times New Roman" w:hint="default"/>
        <w:color w:val="000000"/>
        <w:sz w:val="22"/>
      </w:rPr>
    </w:lvl>
    <w:lvl w:ilvl="1">
      <w:start w:val="2"/>
      <w:numFmt w:val="decimal"/>
      <w:lvlText w:val="%1.%2."/>
      <w:lvlJc w:val="left"/>
      <w:pPr>
        <w:ind w:left="1440" w:hanging="720"/>
      </w:pPr>
      <w:rPr>
        <w:rFonts w:ascii="Times New Roman" w:hAnsi="Times New Roman" w:hint="default"/>
        <w:color w:val="000000"/>
        <w:sz w:val="22"/>
      </w:rPr>
    </w:lvl>
    <w:lvl w:ilvl="2">
      <w:start w:val="1"/>
      <w:numFmt w:val="decimal"/>
      <w:lvlText w:val="%1.%2.%3."/>
      <w:lvlJc w:val="left"/>
      <w:pPr>
        <w:ind w:left="2160" w:hanging="720"/>
      </w:pPr>
      <w:rPr>
        <w:rFonts w:ascii="Times New Roman" w:hAnsi="Times New Roman" w:hint="default"/>
        <w:color w:val="000000"/>
        <w:sz w:val="22"/>
      </w:rPr>
    </w:lvl>
    <w:lvl w:ilvl="3">
      <w:start w:val="1"/>
      <w:numFmt w:val="decimal"/>
      <w:lvlText w:val="%1.%2.%3.%4."/>
      <w:lvlJc w:val="left"/>
      <w:pPr>
        <w:ind w:left="3240" w:hanging="1080"/>
      </w:pPr>
      <w:rPr>
        <w:rFonts w:ascii="Times New Roman" w:hAnsi="Times New Roman" w:hint="default"/>
        <w:color w:val="000000"/>
        <w:sz w:val="22"/>
      </w:rPr>
    </w:lvl>
    <w:lvl w:ilvl="4">
      <w:start w:val="1"/>
      <w:numFmt w:val="decimal"/>
      <w:lvlText w:val="%1.%2.%3.%4.%5."/>
      <w:lvlJc w:val="left"/>
      <w:pPr>
        <w:ind w:left="4320" w:hanging="1440"/>
      </w:pPr>
      <w:rPr>
        <w:rFonts w:ascii="Times New Roman" w:hAnsi="Times New Roman" w:hint="default"/>
        <w:color w:val="000000"/>
        <w:sz w:val="22"/>
      </w:rPr>
    </w:lvl>
    <w:lvl w:ilvl="5">
      <w:start w:val="1"/>
      <w:numFmt w:val="decimal"/>
      <w:lvlText w:val="%1.%2.%3.%4.%5.%6."/>
      <w:lvlJc w:val="left"/>
      <w:pPr>
        <w:ind w:left="5040" w:hanging="1440"/>
      </w:pPr>
      <w:rPr>
        <w:rFonts w:ascii="Times New Roman" w:hAnsi="Times New Roman" w:hint="default"/>
        <w:color w:val="000000"/>
        <w:sz w:val="22"/>
      </w:rPr>
    </w:lvl>
    <w:lvl w:ilvl="6">
      <w:start w:val="1"/>
      <w:numFmt w:val="decimal"/>
      <w:lvlText w:val="%1.%2.%3.%4.%5.%6.%7."/>
      <w:lvlJc w:val="left"/>
      <w:pPr>
        <w:ind w:left="6120" w:hanging="1800"/>
      </w:pPr>
      <w:rPr>
        <w:rFonts w:ascii="Times New Roman" w:hAnsi="Times New Roman" w:hint="default"/>
        <w:color w:val="000000"/>
        <w:sz w:val="22"/>
      </w:rPr>
    </w:lvl>
    <w:lvl w:ilvl="7">
      <w:start w:val="1"/>
      <w:numFmt w:val="decimal"/>
      <w:lvlText w:val="%1.%2.%3.%4.%5.%6.%7.%8."/>
      <w:lvlJc w:val="left"/>
      <w:pPr>
        <w:ind w:left="6840" w:hanging="1800"/>
      </w:pPr>
      <w:rPr>
        <w:rFonts w:ascii="Times New Roman" w:hAnsi="Times New Roman" w:hint="default"/>
        <w:color w:val="000000"/>
        <w:sz w:val="22"/>
      </w:rPr>
    </w:lvl>
    <w:lvl w:ilvl="8">
      <w:start w:val="1"/>
      <w:numFmt w:val="decimal"/>
      <w:lvlText w:val="%1.%2.%3.%4.%5.%6.%7.%8.%9."/>
      <w:lvlJc w:val="left"/>
      <w:pPr>
        <w:ind w:left="7920" w:hanging="2160"/>
      </w:pPr>
      <w:rPr>
        <w:rFonts w:ascii="Times New Roman" w:hAnsi="Times New Roman" w:hint="default"/>
        <w:color w:val="000000"/>
        <w:sz w:val="22"/>
      </w:rPr>
    </w:lvl>
  </w:abstractNum>
  <w:abstractNum w:abstractNumId="23" w15:restartNumberingAfterBreak="0">
    <w:nsid w:val="35FD77E6"/>
    <w:multiLevelType w:val="hybridMultilevel"/>
    <w:tmpl w:val="E7204568"/>
    <w:lvl w:ilvl="0" w:tplc="9E2449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61589"/>
    <w:multiLevelType w:val="hybridMultilevel"/>
    <w:tmpl w:val="CB307B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A95BC0"/>
    <w:multiLevelType w:val="multilevel"/>
    <w:tmpl w:val="258E07D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DDE4182"/>
    <w:multiLevelType w:val="multilevel"/>
    <w:tmpl w:val="999C7D6E"/>
    <w:lvl w:ilvl="0">
      <w:start w:val="1"/>
      <w:numFmt w:val="decimal"/>
      <w:lvlText w:val="%1."/>
      <w:lvlJc w:val="left"/>
      <w:pPr>
        <w:ind w:left="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3F2E7C92"/>
    <w:multiLevelType w:val="multilevel"/>
    <w:tmpl w:val="62EEC560"/>
    <w:lvl w:ilvl="0">
      <w:start w:val="10"/>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0067163"/>
    <w:multiLevelType w:val="hybridMultilevel"/>
    <w:tmpl w:val="2F8C6AC6"/>
    <w:lvl w:ilvl="0" w:tplc="62B4F658">
      <w:start w:val="1"/>
      <w:numFmt w:val="lowerLetter"/>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9" w15:restartNumberingAfterBreak="0">
    <w:nsid w:val="419F3E3B"/>
    <w:multiLevelType w:val="multilevel"/>
    <w:tmpl w:val="3DBE1882"/>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1FD4DEA"/>
    <w:multiLevelType w:val="hybridMultilevel"/>
    <w:tmpl w:val="3EC2F3F8"/>
    <w:lvl w:ilvl="0" w:tplc="7C6EEB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F56A8F"/>
    <w:multiLevelType w:val="hybridMultilevel"/>
    <w:tmpl w:val="5EB8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4C73B8"/>
    <w:multiLevelType w:val="hybridMultilevel"/>
    <w:tmpl w:val="14D0CDCE"/>
    <w:lvl w:ilvl="0" w:tplc="04090005">
      <w:start w:val="1"/>
      <w:numFmt w:val="decimal"/>
      <w:pStyle w:val="ADBNumberredPara"/>
      <w:lvlText w:val="%1."/>
      <w:lvlJc w:val="left"/>
      <w:pPr>
        <w:tabs>
          <w:tab w:val="num" w:pos="-504"/>
        </w:tabs>
        <w:ind w:left="432" w:hanging="432"/>
      </w:pPr>
      <w:rPr>
        <w:rFonts w:hint="default"/>
        <w:i w:val="0"/>
      </w:rPr>
    </w:lvl>
    <w:lvl w:ilvl="1" w:tplc="04090003">
      <w:start w:val="1"/>
      <w:numFmt w:val="lowerRoman"/>
      <w:lvlText w:val="(%2)"/>
      <w:lvlJc w:val="left"/>
      <w:pPr>
        <w:tabs>
          <w:tab w:val="num" w:pos="720"/>
        </w:tabs>
        <w:ind w:left="720" w:hanging="720"/>
      </w:pPr>
      <w:rPr>
        <w:rFonts w:ascii="Arial" w:hAnsi="Arial" w:hint="default"/>
        <w:b w:val="0"/>
        <w:i w:val="0"/>
        <w:sz w:val="22"/>
        <w:szCs w:val="22"/>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3" w15:restartNumberingAfterBreak="0">
    <w:nsid w:val="44070674"/>
    <w:multiLevelType w:val="hybridMultilevel"/>
    <w:tmpl w:val="61685ADE"/>
    <w:lvl w:ilvl="0" w:tplc="A8DECF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3860C5"/>
    <w:multiLevelType w:val="hybridMultilevel"/>
    <w:tmpl w:val="632AB1C2"/>
    <w:lvl w:ilvl="0" w:tplc="FFFFFFFF">
      <w:start w:val="1"/>
      <w:numFmt w:val="bullet"/>
      <w:lvlText w:val="-"/>
      <w:lvlJc w:val="left"/>
      <w:pPr>
        <w:ind w:left="720" w:hanging="360"/>
      </w:pPr>
      <w:rPr>
        <w:rFonts w:ascii="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4A0BB4"/>
    <w:multiLevelType w:val="multilevel"/>
    <w:tmpl w:val="37DEBE94"/>
    <w:lvl w:ilvl="0">
      <w:start w:val="4"/>
      <w:numFmt w:val="decimal"/>
      <w:lvlText w:val="%1."/>
      <w:lvlJc w:val="left"/>
      <w:pPr>
        <w:ind w:left="360" w:hanging="360"/>
      </w:pPr>
      <w:rPr>
        <w:rFonts w:ascii="Times New Roman" w:hAnsi="Times New Roman" w:hint="default"/>
        <w:color w:val="000000"/>
        <w:sz w:val="22"/>
      </w:rPr>
    </w:lvl>
    <w:lvl w:ilvl="1">
      <w:start w:val="1"/>
      <w:numFmt w:val="decimal"/>
      <w:lvlText w:val="%1.%2."/>
      <w:lvlJc w:val="left"/>
      <w:pPr>
        <w:ind w:left="720" w:hanging="720"/>
      </w:pPr>
      <w:rPr>
        <w:rFonts w:ascii="Times New Roman" w:hAnsi="Times New Roman" w:hint="default"/>
        <w:color w:val="000000"/>
        <w:sz w:val="22"/>
      </w:rPr>
    </w:lvl>
    <w:lvl w:ilvl="2">
      <w:start w:val="1"/>
      <w:numFmt w:val="decimal"/>
      <w:lvlText w:val="%1.%2.%3."/>
      <w:lvlJc w:val="left"/>
      <w:pPr>
        <w:ind w:left="720" w:hanging="720"/>
      </w:pPr>
      <w:rPr>
        <w:rFonts w:ascii="Times New Roman" w:hAnsi="Times New Roman" w:hint="default"/>
        <w:color w:val="000000"/>
        <w:sz w:val="22"/>
      </w:rPr>
    </w:lvl>
    <w:lvl w:ilvl="3">
      <w:start w:val="1"/>
      <w:numFmt w:val="decimal"/>
      <w:lvlText w:val="%1.%2.%3.%4."/>
      <w:lvlJc w:val="left"/>
      <w:pPr>
        <w:ind w:left="1080" w:hanging="1080"/>
      </w:pPr>
      <w:rPr>
        <w:rFonts w:ascii="Times New Roman" w:hAnsi="Times New Roman" w:hint="default"/>
        <w:color w:val="000000"/>
        <w:sz w:val="22"/>
      </w:rPr>
    </w:lvl>
    <w:lvl w:ilvl="4">
      <w:start w:val="1"/>
      <w:numFmt w:val="decimal"/>
      <w:lvlText w:val="%1.%2.%3.%4.%5."/>
      <w:lvlJc w:val="left"/>
      <w:pPr>
        <w:ind w:left="1440" w:hanging="1440"/>
      </w:pPr>
      <w:rPr>
        <w:rFonts w:ascii="Times New Roman" w:hAnsi="Times New Roman" w:hint="default"/>
        <w:color w:val="000000"/>
        <w:sz w:val="22"/>
      </w:rPr>
    </w:lvl>
    <w:lvl w:ilvl="5">
      <w:start w:val="1"/>
      <w:numFmt w:val="decimal"/>
      <w:lvlText w:val="%1.%2.%3.%4.%5.%6."/>
      <w:lvlJc w:val="left"/>
      <w:pPr>
        <w:ind w:left="1440" w:hanging="1440"/>
      </w:pPr>
      <w:rPr>
        <w:rFonts w:ascii="Times New Roman" w:hAnsi="Times New Roman" w:hint="default"/>
        <w:color w:val="000000"/>
        <w:sz w:val="22"/>
      </w:rPr>
    </w:lvl>
    <w:lvl w:ilvl="6">
      <w:start w:val="1"/>
      <w:numFmt w:val="decimal"/>
      <w:lvlText w:val="%1.%2.%3.%4.%5.%6.%7."/>
      <w:lvlJc w:val="left"/>
      <w:pPr>
        <w:ind w:left="1800" w:hanging="1800"/>
      </w:pPr>
      <w:rPr>
        <w:rFonts w:ascii="Times New Roman" w:hAnsi="Times New Roman" w:hint="default"/>
        <w:color w:val="000000"/>
        <w:sz w:val="22"/>
      </w:rPr>
    </w:lvl>
    <w:lvl w:ilvl="7">
      <w:start w:val="1"/>
      <w:numFmt w:val="decimal"/>
      <w:lvlText w:val="%1.%2.%3.%4.%5.%6.%7.%8."/>
      <w:lvlJc w:val="left"/>
      <w:pPr>
        <w:ind w:left="1800" w:hanging="1800"/>
      </w:pPr>
      <w:rPr>
        <w:rFonts w:ascii="Times New Roman" w:hAnsi="Times New Roman" w:hint="default"/>
        <w:color w:val="000000"/>
        <w:sz w:val="22"/>
      </w:rPr>
    </w:lvl>
    <w:lvl w:ilvl="8">
      <w:start w:val="1"/>
      <w:numFmt w:val="decimal"/>
      <w:lvlText w:val="%1.%2.%3.%4.%5.%6.%7.%8.%9."/>
      <w:lvlJc w:val="left"/>
      <w:pPr>
        <w:ind w:left="2160" w:hanging="2160"/>
      </w:pPr>
      <w:rPr>
        <w:rFonts w:ascii="Times New Roman" w:hAnsi="Times New Roman" w:hint="default"/>
        <w:color w:val="000000"/>
        <w:sz w:val="22"/>
      </w:rPr>
    </w:lvl>
  </w:abstractNum>
  <w:abstractNum w:abstractNumId="36"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7A76FE"/>
    <w:multiLevelType w:val="hybridMultilevel"/>
    <w:tmpl w:val="0622A96C"/>
    <w:lvl w:ilvl="0" w:tplc="049075F4">
      <w:start w:val="1"/>
      <w:numFmt w:val="lowerRoman"/>
      <w:lvlText w:val="(%1)"/>
      <w:lvlJc w:val="left"/>
      <w:pPr>
        <w:tabs>
          <w:tab w:val="num" w:pos="720"/>
        </w:tabs>
        <w:ind w:left="720" w:hanging="360"/>
      </w:pPr>
      <w:rPr>
        <w:rFonts w:ascii="Times New Roman" w:eastAsia="Calibri" w:hAnsi="Times New Roman" w:cs="Times New Roman"/>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2B0AC9"/>
    <w:multiLevelType w:val="hybridMultilevel"/>
    <w:tmpl w:val="D1C873F8"/>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9" w15:restartNumberingAfterBreak="0">
    <w:nsid w:val="5C143A5C"/>
    <w:multiLevelType w:val="hybridMultilevel"/>
    <w:tmpl w:val="896C91B8"/>
    <w:lvl w:ilvl="0" w:tplc="04090017">
      <w:start w:val="1"/>
      <w:numFmt w:val="lowerLetter"/>
      <w:lvlText w:val="%1)"/>
      <w:lvlJc w:val="left"/>
      <w:pPr>
        <w:ind w:left="720" w:hanging="360"/>
      </w:pPr>
    </w:lvl>
    <w:lvl w:ilvl="1" w:tplc="E21E2BB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847C87"/>
    <w:multiLevelType w:val="multilevel"/>
    <w:tmpl w:val="38CEAF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CCF2BD0"/>
    <w:multiLevelType w:val="multilevel"/>
    <w:tmpl w:val="A66E7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FD1B6E"/>
    <w:multiLevelType w:val="hybridMultilevel"/>
    <w:tmpl w:val="579E9AB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5D9B3F61"/>
    <w:multiLevelType w:val="hybridMultilevel"/>
    <w:tmpl w:val="69DA652A"/>
    <w:lvl w:ilvl="0" w:tplc="9E2449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5B57D4"/>
    <w:multiLevelType w:val="multilevel"/>
    <w:tmpl w:val="FCCCAC68"/>
    <w:lvl w:ilvl="0">
      <w:start w:val="1"/>
      <w:numFmt w:val="upperRoman"/>
      <w:lvlText w:val="%1."/>
      <w:lvlJc w:val="left"/>
      <w:pPr>
        <w:ind w:left="720" w:hanging="360"/>
      </w:pPr>
      <w:rPr>
        <w:b/>
        <w:i w:val="0"/>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5" w15:restartNumberingAfterBreak="0">
    <w:nsid w:val="6FBB1C37"/>
    <w:multiLevelType w:val="hybridMultilevel"/>
    <w:tmpl w:val="4EF21FA2"/>
    <w:lvl w:ilvl="0" w:tplc="7C6EEB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76756A"/>
    <w:multiLevelType w:val="hybridMultilevel"/>
    <w:tmpl w:val="76368210"/>
    <w:lvl w:ilvl="0" w:tplc="582AAE5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6018C5"/>
    <w:multiLevelType w:val="hybridMultilevel"/>
    <w:tmpl w:val="F794AAD6"/>
    <w:lvl w:ilvl="0" w:tplc="8320CEA2">
      <w:start w:val="1"/>
      <w:numFmt w:val="decimal"/>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7BBB7A2F"/>
    <w:multiLevelType w:val="multilevel"/>
    <w:tmpl w:val="458449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C5D54EA"/>
    <w:multiLevelType w:val="hybridMultilevel"/>
    <w:tmpl w:val="8280E88E"/>
    <w:lvl w:ilvl="0" w:tplc="096CB2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11"/>
  </w:num>
  <w:num w:numId="3">
    <w:abstractNumId w:val="30"/>
  </w:num>
  <w:num w:numId="4">
    <w:abstractNumId w:val="24"/>
  </w:num>
  <w:num w:numId="5">
    <w:abstractNumId w:val="12"/>
  </w:num>
  <w:num w:numId="6">
    <w:abstractNumId w:val="10"/>
  </w:num>
  <w:num w:numId="7">
    <w:abstractNumId w:val="33"/>
  </w:num>
  <w:num w:numId="8">
    <w:abstractNumId w:val="2"/>
  </w:num>
  <w:num w:numId="9">
    <w:abstractNumId w:val="9"/>
  </w:num>
  <w:num w:numId="10">
    <w:abstractNumId w:val="40"/>
  </w:num>
  <w:num w:numId="11">
    <w:abstractNumId w:val="43"/>
  </w:num>
  <w:num w:numId="12">
    <w:abstractNumId w:val="23"/>
  </w:num>
  <w:num w:numId="13">
    <w:abstractNumId w:val="19"/>
  </w:num>
  <w:num w:numId="14">
    <w:abstractNumId w:val="21"/>
  </w:num>
  <w:num w:numId="15">
    <w:abstractNumId w:val="3"/>
  </w:num>
  <w:num w:numId="16">
    <w:abstractNumId w:val="8"/>
  </w:num>
  <w:num w:numId="17">
    <w:abstractNumId w:val="36"/>
  </w:num>
  <w:num w:numId="18">
    <w:abstractNumId w:val="4"/>
  </w:num>
  <w:num w:numId="19">
    <w:abstractNumId w:val="39"/>
  </w:num>
  <w:num w:numId="20">
    <w:abstractNumId w:val="6"/>
  </w:num>
  <w:num w:numId="21">
    <w:abstractNumId w:val="15"/>
  </w:num>
  <w:num w:numId="22">
    <w:abstractNumId w:val="30"/>
  </w:num>
  <w:num w:numId="23">
    <w:abstractNumId w:val="46"/>
  </w:num>
  <w:num w:numId="24">
    <w:abstractNumId w:val="16"/>
  </w:num>
  <w:num w:numId="25">
    <w:abstractNumId w:val="35"/>
  </w:num>
  <w:num w:numId="26">
    <w:abstractNumId w:val="22"/>
  </w:num>
  <w:num w:numId="27">
    <w:abstractNumId w:val="38"/>
  </w:num>
  <w:num w:numId="28">
    <w:abstractNumId w:val="29"/>
  </w:num>
  <w:num w:numId="29">
    <w:abstractNumId w:val="27"/>
  </w:num>
  <w:num w:numId="30">
    <w:abstractNumId w:val="41"/>
  </w:num>
  <w:num w:numId="31">
    <w:abstractNumId w:val="14"/>
  </w:num>
  <w:num w:numId="32">
    <w:abstractNumId w:val="42"/>
  </w:num>
  <w:num w:numId="33">
    <w:abstractNumId w:val="7"/>
  </w:num>
  <w:num w:numId="34">
    <w:abstractNumId w:val="0"/>
  </w:num>
  <w:num w:numId="35">
    <w:abstractNumId w:val="50"/>
  </w:num>
  <w:num w:numId="36">
    <w:abstractNumId w:val="31"/>
  </w:num>
  <w:num w:numId="37">
    <w:abstractNumId w:val="37"/>
    <w:lvlOverride w:ilvl="0">
      <w:startOverride w:val="1"/>
    </w:lvlOverride>
    <w:lvlOverride w:ilvl="1"/>
    <w:lvlOverride w:ilvl="2"/>
    <w:lvlOverride w:ilvl="3"/>
    <w:lvlOverride w:ilvl="4"/>
    <w:lvlOverride w:ilvl="5"/>
    <w:lvlOverride w:ilvl="6"/>
    <w:lvlOverride w:ilvl="7"/>
    <w:lvlOverride w:ilvl="8"/>
  </w:num>
  <w:num w:numId="38">
    <w:abstractNumId w:val="24"/>
  </w:num>
  <w:num w:numId="39">
    <w:abstractNumId w:val="28"/>
  </w:num>
  <w:num w:numId="40">
    <w:abstractNumId w:val="0"/>
  </w:num>
  <w:num w:numId="41">
    <w:abstractNumId w:val="45"/>
  </w:num>
  <w:num w:numId="42">
    <w:abstractNumId w:val="47"/>
  </w:num>
  <w:num w:numId="43">
    <w:abstractNumId w:val="18"/>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6"/>
  </w:num>
  <w:num w:numId="47">
    <w:abstractNumId w:val="17"/>
  </w:num>
  <w:num w:numId="48">
    <w:abstractNumId w:val="5"/>
  </w:num>
  <w:num w:numId="49">
    <w:abstractNumId w:val="34"/>
  </w:num>
  <w:num w:numId="50">
    <w:abstractNumId w:val="49"/>
  </w:num>
  <w:num w:numId="51">
    <w:abstractNumId w:val="20"/>
  </w:num>
  <w:num w:numId="52">
    <w:abstractNumId w:val="1"/>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num>
  <w:num w:numId="55">
    <w:abstractNumId w:val="13"/>
  </w:num>
  <w:num w:numId="56">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activeWritingStyle w:appName="MSWord" w:lang="en-IN" w:vendorID="64" w:dllVersion="0" w:nlCheck="1" w:checkStyle="0"/>
  <w:activeWritingStyle w:appName="MSWord" w:lang="en-IN" w:vendorID="64" w:dllVersion="6" w:nlCheck="1" w:checkStyle="0"/>
  <w:activeWritingStyle w:appName="MSWord" w:lang="en-IN" w:vendorID="64" w:dllVersion="4096" w:nlCheck="1" w:checkStyle="0"/>
  <w:activeWritingStyle w:appName="MSWord" w:lang="en-AU" w:vendorID="64" w:dllVersion="4096" w:nlCheck="1" w:checkStyle="0"/>
  <w:activeWritingStyle w:appName="MSWord" w:lang="en-CA" w:vendorID="64" w:dllVersion="4096" w:nlCheck="1" w:checkStyle="0"/>
  <w:activeWritingStyle w:appName="MSWord" w:lang="en-CA" w:vendorID="64" w:dllVersion="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fillcolor="white" stroke="f">
      <v:fill color="white" opacity="0"/>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02"/>
    <w:rsid w:val="000003E2"/>
    <w:rsid w:val="00000A90"/>
    <w:rsid w:val="00000B3F"/>
    <w:rsid w:val="00001539"/>
    <w:rsid w:val="00001D6C"/>
    <w:rsid w:val="00001E5E"/>
    <w:rsid w:val="00003412"/>
    <w:rsid w:val="000044AD"/>
    <w:rsid w:val="0000619F"/>
    <w:rsid w:val="00006A13"/>
    <w:rsid w:val="00007AE3"/>
    <w:rsid w:val="00010649"/>
    <w:rsid w:val="000112C9"/>
    <w:rsid w:val="00011B6B"/>
    <w:rsid w:val="00013C1D"/>
    <w:rsid w:val="00015148"/>
    <w:rsid w:val="00015E5A"/>
    <w:rsid w:val="00016C52"/>
    <w:rsid w:val="0001784E"/>
    <w:rsid w:val="00017CFD"/>
    <w:rsid w:val="00021B3A"/>
    <w:rsid w:val="00021E21"/>
    <w:rsid w:val="000234B3"/>
    <w:rsid w:val="000237A7"/>
    <w:rsid w:val="00026367"/>
    <w:rsid w:val="000265B4"/>
    <w:rsid w:val="00026A9A"/>
    <w:rsid w:val="00030E8B"/>
    <w:rsid w:val="000319B7"/>
    <w:rsid w:val="000321B4"/>
    <w:rsid w:val="000321FA"/>
    <w:rsid w:val="000336D0"/>
    <w:rsid w:val="00034C68"/>
    <w:rsid w:val="0003602C"/>
    <w:rsid w:val="00036D6E"/>
    <w:rsid w:val="0003764D"/>
    <w:rsid w:val="00037CB2"/>
    <w:rsid w:val="00040B0D"/>
    <w:rsid w:val="0004290F"/>
    <w:rsid w:val="00042D9C"/>
    <w:rsid w:val="00042E95"/>
    <w:rsid w:val="00044F0E"/>
    <w:rsid w:val="0004526B"/>
    <w:rsid w:val="00045414"/>
    <w:rsid w:val="00046164"/>
    <w:rsid w:val="0005273B"/>
    <w:rsid w:val="00052BBE"/>
    <w:rsid w:val="000538D7"/>
    <w:rsid w:val="000558CE"/>
    <w:rsid w:val="0006032F"/>
    <w:rsid w:val="000608B8"/>
    <w:rsid w:val="00062419"/>
    <w:rsid w:val="00062776"/>
    <w:rsid w:val="00063C0B"/>
    <w:rsid w:val="00065BBF"/>
    <w:rsid w:val="00065DFF"/>
    <w:rsid w:val="00066431"/>
    <w:rsid w:val="00066661"/>
    <w:rsid w:val="00067CD6"/>
    <w:rsid w:val="00074323"/>
    <w:rsid w:val="0007507A"/>
    <w:rsid w:val="00075F53"/>
    <w:rsid w:val="0007644F"/>
    <w:rsid w:val="000770B9"/>
    <w:rsid w:val="00077119"/>
    <w:rsid w:val="00077467"/>
    <w:rsid w:val="00077F3F"/>
    <w:rsid w:val="00081FAA"/>
    <w:rsid w:val="00087D2C"/>
    <w:rsid w:val="0009053A"/>
    <w:rsid w:val="0009090C"/>
    <w:rsid w:val="00091693"/>
    <w:rsid w:val="00091B41"/>
    <w:rsid w:val="00096599"/>
    <w:rsid w:val="000A11DB"/>
    <w:rsid w:val="000A1358"/>
    <w:rsid w:val="000A222A"/>
    <w:rsid w:val="000A236D"/>
    <w:rsid w:val="000A2D28"/>
    <w:rsid w:val="000A57B9"/>
    <w:rsid w:val="000A612A"/>
    <w:rsid w:val="000A7974"/>
    <w:rsid w:val="000A7C56"/>
    <w:rsid w:val="000B07F5"/>
    <w:rsid w:val="000B10DA"/>
    <w:rsid w:val="000B1482"/>
    <w:rsid w:val="000B38F8"/>
    <w:rsid w:val="000B6DF0"/>
    <w:rsid w:val="000B7376"/>
    <w:rsid w:val="000B7B5E"/>
    <w:rsid w:val="000C0523"/>
    <w:rsid w:val="000C0C32"/>
    <w:rsid w:val="000C3C96"/>
    <w:rsid w:val="000C57E6"/>
    <w:rsid w:val="000C61F1"/>
    <w:rsid w:val="000C6214"/>
    <w:rsid w:val="000C65C8"/>
    <w:rsid w:val="000D0DE8"/>
    <w:rsid w:val="000D15A4"/>
    <w:rsid w:val="000D2751"/>
    <w:rsid w:val="000D2C6C"/>
    <w:rsid w:val="000D33F8"/>
    <w:rsid w:val="000D40DF"/>
    <w:rsid w:val="000D438C"/>
    <w:rsid w:val="000D6601"/>
    <w:rsid w:val="000D705E"/>
    <w:rsid w:val="000E01CC"/>
    <w:rsid w:val="000E0281"/>
    <w:rsid w:val="000E0BED"/>
    <w:rsid w:val="000E25CB"/>
    <w:rsid w:val="000E27B5"/>
    <w:rsid w:val="000E3845"/>
    <w:rsid w:val="000E412E"/>
    <w:rsid w:val="000E5223"/>
    <w:rsid w:val="000E5825"/>
    <w:rsid w:val="000E68F8"/>
    <w:rsid w:val="000F09D4"/>
    <w:rsid w:val="000F0DF5"/>
    <w:rsid w:val="000F0F2D"/>
    <w:rsid w:val="000F2DB2"/>
    <w:rsid w:val="000F3065"/>
    <w:rsid w:val="000F3FBA"/>
    <w:rsid w:val="000F49DB"/>
    <w:rsid w:val="000F4E79"/>
    <w:rsid w:val="000F6180"/>
    <w:rsid w:val="000F69D0"/>
    <w:rsid w:val="000F6A45"/>
    <w:rsid w:val="000F6C6E"/>
    <w:rsid w:val="001009C2"/>
    <w:rsid w:val="00101ABB"/>
    <w:rsid w:val="00102E9B"/>
    <w:rsid w:val="00102F7C"/>
    <w:rsid w:val="00104193"/>
    <w:rsid w:val="001046B1"/>
    <w:rsid w:val="00105C7E"/>
    <w:rsid w:val="001068EE"/>
    <w:rsid w:val="00106D17"/>
    <w:rsid w:val="00106D25"/>
    <w:rsid w:val="00107552"/>
    <w:rsid w:val="00110A15"/>
    <w:rsid w:val="00110DF7"/>
    <w:rsid w:val="00111039"/>
    <w:rsid w:val="001114D3"/>
    <w:rsid w:val="001147E3"/>
    <w:rsid w:val="0011485A"/>
    <w:rsid w:val="00115874"/>
    <w:rsid w:val="00116440"/>
    <w:rsid w:val="00117837"/>
    <w:rsid w:val="00120240"/>
    <w:rsid w:val="001239A6"/>
    <w:rsid w:val="0012456C"/>
    <w:rsid w:val="00125316"/>
    <w:rsid w:val="00127057"/>
    <w:rsid w:val="001277DF"/>
    <w:rsid w:val="00127E43"/>
    <w:rsid w:val="001320FC"/>
    <w:rsid w:val="00132782"/>
    <w:rsid w:val="001349A8"/>
    <w:rsid w:val="00134CB4"/>
    <w:rsid w:val="00137B2B"/>
    <w:rsid w:val="001408E4"/>
    <w:rsid w:val="00140A93"/>
    <w:rsid w:val="00140C20"/>
    <w:rsid w:val="00140CC5"/>
    <w:rsid w:val="001418FD"/>
    <w:rsid w:val="001428C8"/>
    <w:rsid w:val="00142A36"/>
    <w:rsid w:val="00143902"/>
    <w:rsid w:val="00143AFA"/>
    <w:rsid w:val="00144A2D"/>
    <w:rsid w:val="00150751"/>
    <w:rsid w:val="0015087C"/>
    <w:rsid w:val="00151233"/>
    <w:rsid w:val="00153120"/>
    <w:rsid w:val="00154766"/>
    <w:rsid w:val="00154C8B"/>
    <w:rsid w:val="001600FE"/>
    <w:rsid w:val="00161827"/>
    <w:rsid w:val="00162AA4"/>
    <w:rsid w:val="00163463"/>
    <w:rsid w:val="001636B0"/>
    <w:rsid w:val="00163D2E"/>
    <w:rsid w:val="00166EC1"/>
    <w:rsid w:val="00170E9D"/>
    <w:rsid w:val="001716A9"/>
    <w:rsid w:val="00171C80"/>
    <w:rsid w:val="00172F53"/>
    <w:rsid w:val="00172FB3"/>
    <w:rsid w:val="00173665"/>
    <w:rsid w:val="001741D6"/>
    <w:rsid w:val="00174DF5"/>
    <w:rsid w:val="00175046"/>
    <w:rsid w:val="00175657"/>
    <w:rsid w:val="001758C6"/>
    <w:rsid w:val="00176481"/>
    <w:rsid w:val="00177342"/>
    <w:rsid w:val="001801AD"/>
    <w:rsid w:val="0018037D"/>
    <w:rsid w:val="00181FAC"/>
    <w:rsid w:val="00182CAC"/>
    <w:rsid w:val="00182FC2"/>
    <w:rsid w:val="00184583"/>
    <w:rsid w:val="001848C7"/>
    <w:rsid w:val="00184D88"/>
    <w:rsid w:val="00185888"/>
    <w:rsid w:val="0018611A"/>
    <w:rsid w:val="0019054E"/>
    <w:rsid w:val="0019107E"/>
    <w:rsid w:val="0019118E"/>
    <w:rsid w:val="00193870"/>
    <w:rsid w:val="0019500A"/>
    <w:rsid w:val="00195A8C"/>
    <w:rsid w:val="00196769"/>
    <w:rsid w:val="00197219"/>
    <w:rsid w:val="0019793B"/>
    <w:rsid w:val="00197A81"/>
    <w:rsid w:val="001A228E"/>
    <w:rsid w:val="001A5158"/>
    <w:rsid w:val="001B1E17"/>
    <w:rsid w:val="001B1F2A"/>
    <w:rsid w:val="001B2472"/>
    <w:rsid w:val="001B2607"/>
    <w:rsid w:val="001B3098"/>
    <w:rsid w:val="001B31CF"/>
    <w:rsid w:val="001B3705"/>
    <w:rsid w:val="001B3D5F"/>
    <w:rsid w:val="001B48AA"/>
    <w:rsid w:val="001B5CF5"/>
    <w:rsid w:val="001C0B89"/>
    <w:rsid w:val="001C0E74"/>
    <w:rsid w:val="001C4F4E"/>
    <w:rsid w:val="001C4FB8"/>
    <w:rsid w:val="001C5DAF"/>
    <w:rsid w:val="001C6541"/>
    <w:rsid w:val="001C75AD"/>
    <w:rsid w:val="001D0529"/>
    <w:rsid w:val="001D059F"/>
    <w:rsid w:val="001D0873"/>
    <w:rsid w:val="001D097F"/>
    <w:rsid w:val="001D2859"/>
    <w:rsid w:val="001D322B"/>
    <w:rsid w:val="001D38FF"/>
    <w:rsid w:val="001D4EEF"/>
    <w:rsid w:val="001D7022"/>
    <w:rsid w:val="001D79FA"/>
    <w:rsid w:val="001D7D79"/>
    <w:rsid w:val="001E1C95"/>
    <w:rsid w:val="001E2B6B"/>
    <w:rsid w:val="001E2D17"/>
    <w:rsid w:val="001E4174"/>
    <w:rsid w:val="001E4513"/>
    <w:rsid w:val="001E53C5"/>
    <w:rsid w:val="001E5AB3"/>
    <w:rsid w:val="001E6B53"/>
    <w:rsid w:val="001E7014"/>
    <w:rsid w:val="001F04C6"/>
    <w:rsid w:val="001F09E0"/>
    <w:rsid w:val="001F23B6"/>
    <w:rsid w:val="001F331F"/>
    <w:rsid w:val="001F3C58"/>
    <w:rsid w:val="001F3D04"/>
    <w:rsid w:val="001F3FDD"/>
    <w:rsid w:val="001F4455"/>
    <w:rsid w:val="001F474C"/>
    <w:rsid w:val="001F54FB"/>
    <w:rsid w:val="001F7326"/>
    <w:rsid w:val="001F7C29"/>
    <w:rsid w:val="00200920"/>
    <w:rsid w:val="0020336A"/>
    <w:rsid w:val="00205C88"/>
    <w:rsid w:val="00205CB8"/>
    <w:rsid w:val="00205FBF"/>
    <w:rsid w:val="002114B1"/>
    <w:rsid w:val="00212628"/>
    <w:rsid w:val="00212942"/>
    <w:rsid w:val="00212B05"/>
    <w:rsid w:val="002133AF"/>
    <w:rsid w:val="00214FB6"/>
    <w:rsid w:val="00215C59"/>
    <w:rsid w:val="00217842"/>
    <w:rsid w:val="002206E7"/>
    <w:rsid w:val="002206ED"/>
    <w:rsid w:val="00220BBD"/>
    <w:rsid w:val="002237C4"/>
    <w:rsid w:val="0022586E"/>
    <w:rsid w:val="002259CB"/>
    <w:rsid w:val="002263B5"/>
    <w:rsid w:val="002269FC"/>
    <w:rsid w:val="00230E23"/>
    <w:rsid w:val="00231797"/>
    <w:rsid w:val="00232628"/>
    <w:rsid w:val="00232A99"/>
    <w:rsid w:val="00235EE4"/>
    <w:rsid w:val="00236B25"/>
    <w:rsid w:val="00243236"/>
    <w:rsid w:val="00245DEE"/>
    <w:rsid w:val="002460B5"/>
    <w:rsid w:val="00246DFD"/>
    <w:rsid w:val="00250133"/>
    <w:rsid w:val="0025014E"/>
    <w:rsid w:val="002526B9"/>
    <w:rsid w:val="00256753"/>
    <w:rsid w:val="002603AB"/>
    <w:rsid w:val="00260A80"/>
    <w:rsid w:val="00260CCC"/>
    <w:rsid w:val="00261C3E"/>
    <w:rsid w:val="00261C94"/>
    <w:rsid w:val="00264705"/>
    <w:rsid w:val="00265A61"/>
    <w:rsid w:val="002663F1"/>
    <w:rsid w:val="00267608"/>
    <w:rsid w:val="00267A6E"/>
    <w:rsid w:val="00270309"/>
    <w:rsid w:val="00272BBA"/>
    <w:rsid w:val="00276C15"/>
    <w:rsid w:val="0028047E"/>
    <w:rsid w:val="00280694"/>
    <w:rsid w:val="00281346"/>
    <w:rsid w:val="002821B1"/>
    <w:rsid w:val="0028437A"/>
    <w:rsid w:val="00284EFF"/>
    <w:rsid w:val="002869BE"/>
    <w:rsid w:val="00290B15"/>
    <w:rsid w:val="00291C1E"/>
    <w:rsid w:val="002923A7"/>
    <w:rsid w:val="0029337B"/>
    <w:rsid w:val="00294998"/>
    <w:rsid w:val="00295B98"/>
    <w:rsid w:val="00296FE4"/>
    <w:rsid w:val="0029747A"/>
    <w:rsid w:val="00297560"/>
    <w:rsid w:val="002A1289"/>
    <w:rsid w:val="002A3988"/>
    <w:rsid w:val="002A450A"/>
    <w:rsid w:val="002A56A7"/>
    <w:rsid w:val="002A5B44"/>
    <w:rsid w:val="002A6176"/>
    <w:rsid w:val="002B0BBA"/>
    <w:rsid w:val="002B0C57"/>
    <w:rsid w:val="002B1722"/>
    <w:rsid w:val="002B3727"/>
    <w:rsid w:val="002B3A1C"/>
    <w:rsid w:val="002B3E7D"/>
    <w:rsid w:val="002B5887"/>
    <w:rsid w:val="002B614E"/>
    <w:rsid w:val="002B64C6"/>
    <w:rsid w:val="002B770A"/>
    <w:rsid w:val="002C127B"/>
    <w:rsid w:val="002C1C38"/>
    <w:rsid w:val="002C2617"/>
    <w:rsid w:val="002C2E90"/>
    <w:rsid w:val="002C2F4A"/>
    <w:rsid w:val="002C4683"/>
    <w:rsid w:val="002C485B"/>
    <w:rsid w:val="002C4B1E"/>
    <w:rsid w:val="002C5DE0"/>
    <w:rsid w:val="002C6D98"/>
    <w:rsid w:val="002C6EFE"/>
    <w:rsid w:val="002D03B1"/>
    <w:rsid w:val="002D10F2"/>
    <w:rsid w:val="002D1551"/>
    <w:rsid w:val="002D22DE"/>
    <w:rsid w:val="002D3012"/>
    <w:rsid w:val="002D3022"/>
    <w:rsid w:val="002D35C1"/>
    <w:rsid w:val="002D3D98"/>
    <w:rsid w:val="002D46F7"/>
    <w:rsid w:val="002D5B5B"/>
    <w:rsid w:val="002D5E87"/>
    <w:rsid w:val="002D691E"/>
    <w:rsid w:val="002E066A"/>
    <w:rsid w:val="002E3C09"/>
    <w:rsid w:val="002E4CBC"/>
    <w:rsid w:val="002E574B"/>
    <w:rsid w:val="002E5C22"/>
    <w:rsid w:val="002E693D"/>
    <w:rsid w:val="002E69E8"/>
    <w:rsid w:val="002E6FF9"/>
    <w:rsid w:val="002F026F"/>
    <w:rsid w:val="002F08C3"/>
    <w:rsid w:val="002F1216"/>
    <w:rsid w:val="002F2168"/>
    <w:rsid w:val="002F3B5D"/>
    <w:rsid w:val="002F5A46"/>
    <w:rsid w:val="002F5BA7"/>
    <w:rsid w:val="002F5DDD"/>
    <w:rsid w:val="00300000"/>
    <w:rsid w:val="00301EAE"/>
    <w:rsid w:val="003023F5"/>
    <w:rsid w:val="00302E38"/>
    <w:rsid w:val="00303E56"/>
    <w:rsid w:val="00305936"/>
    <w:rsid w:val="00306087"/>
    <w:rsid w:val="00307F94"/>
    <w:rsid w:val="0031058D"/>
    <w:rsid w:val="00312939"/>
    <w:rsid w:val="0031308B"/>
    <w:rsid w:val="00313ADD"/>
    <w:rsid w:val="00314533"/>
    <w:rsid w:val="0031508A"/>
    <w:rsid w:val="00315360"/>
    <w:rsid w:val="00317FCD"/>
    <w:rsid w:val="00321813"/>
    <w:rsid w:val="00321F67"/>
    <w:rsid w:val="003223CB"/>
    <w:rsid w:val="00322D39"/>
    <w:rsid w:val="00323250"/>
    <w:rsid w:val="003242C4"/>
    <w:rsid w:val="00324397"/>
    <w:rsid w:val="0032540E"/>
    <w:rsid w:val="0032606D"/>
    <w:rsid w:val="003264EB"/>
    <w:rsid w:val="0033022B"/>
    <w:rsid w:val="0033181C"/>
    <w:rsid w:val="00332885"/>
    <w:rsid w:val="00332CDA"/>
    <w:rsid w:val="00335163"/>
    <w:rsid w:val="003366ED"/>
    <w:rsid w:val="00336850"/>
    <w:rsid w:val="003374F8"/>
    <w:rsid w:val="00337ACA"/>
    <w:rsid w:val="0034032B"/>
    <w:rsid w:val="00342B07"/>
    <w:rsid w:val="00344701"/>
    <w:rsid w:val="00344A36"/>
    <w:rsid w:val="00345806"/>
    <w:rsid w:val="00345868"/>
    <w:rsid w:val="003458FA"/>
    <w:rsid w:val="003473FE"/>
    <w:rsid w:val="00347433"/>
    <w:rsid w:val="003509D8"/>
    <w:rsid w:val="00353352"/>
    <w:rsid w:val="0035343F"/>
    <w:rsid w:val="003534FD"/>
    <w:rsid w:val="00354B1B"/>
    <w:rsid w:val="003554F8"/>
    <w:rsid w:val="003563E6"/>
    <w:rsid w:val="003565C6"/>
    <w:rsid w:val="00357673"/>
    <w:rsid w:val="003603D3"/>
    <w:rsid w:val="00360B04"/>
    <w:rsid w:val="003612BE"/>
    <w:rsid w:val="00361E87"/>
    <w:rsid w:val="00363781"/>
    <w:rsid w:val="00363C0A"/>
    <w:rsid w:val="00365160"/>
    <w:rsid w:val="00365E72"/>
    <w:rsid w:val="00366C8F"/>
    <w:rsid w:val="003670C0"/>
    <w:rsid w:val="003671F4"/>
    <w:rsid w:val="00370B84"/>
    <w:rsid w:val="0037129F"/>
    <w:rsid w:val="00371F5D"/>
    <w:rsid w:val="00372B19"/>
    <w:rsid w:val="00372E0A"/>
    <w:rsid w:val="003738D7"/>
    <w:rsid w:val="00373A6E"/>
    <w:rsid w:val="0037530F"/>
    <w:rsid w:val="00376646"/>
    <w:rsid w:val="0037749B"/>
    <w:rsid w:val="00377CFD"/>
    <w:rsid w:val="00381E15"/>
    <w:rsid w:val="003825F0"/>
    <w:rsid w:val="00383F35"/>
    <w:rsid w:val="00384641"/>
    <w:rsid w:val="00386096"/>
    <w:rsid w:val="00386648"/>
    <w:rsid w:val="00390929"/>
    <w:rsid w:val="00391931"/>
    <w:rsid w:val="0039290E"/>
    <w:rsid w:val="0039374A"/>
    <w:rsid w:val="003944B4"/>
    <w:rsid w:val="003955E4"/>
    <w:rsid w:val="00395B07"/>
    <w:rsid w:val="0039674C"/>
    <w:rsid w:val="003A0A9F"/>
    <w:rsid w:val="003A2DB5"/>
    <w:rsid w:val="003A389E"/>
    <w:rsid w:val="003A51B1"/>
    <w:rsid w:val="003A56CA"/>
    <w:rsid w:val="003A587D"/>
    <w:rsid w:val="003A6FDA"/>
    <w:rsid w:val="003B4E9B"/>
    <w:rsid w:val="003B4F37"/>
    <w:rsid w:val="003B4FDB"/>
    <w:rsid w:val="003B6027"/>
    <w:rsid w:val="003B7DE8"/>
    <w:rsid w:val="003B7DE9"/>
    <w:rsid w:val="003C2CF4"/>
    <w:rsid w:val="003C3C9C"/>
    <w:rsid w:val="003C42DF"/>
    <w:rsid w:val="003C6572"/>
    <w:rsid w:val="003C6B1D"/>
    <w:rsid w:val="003C7586"/>
    <w:rsid w:val="003C7E73"/>
    <w:rsid w:val="003D0FA0"/>
    <w:rsid w:val="003D47B7"/>
    <w:rsid w:val="003D4F7B"/>
    <w:rsid w:val="003D75EE"/>
    <w:rsid w:val="003D7AAD"/>
    <w:rsid w:val="003E0196"/>
    <w:rsid w:val="003E02AD"/>
    <w:rsid w:val="003E05BE"/>
    <w:rsid w:val="003E1224"/>
    <w:rsid w:val="003E1893"/>
    <w:rsid w:val="003E26C1"/>
    <w:rsid w:val="003E312C"/>
    <w:rsid w:val="003E32C7"/>
    <w:rsid w:val="003E3C76"/>
    <w:rsid w:val="003E41E7"/>
    <w:rsid w:val="003E4C7A"/>
    <w:rsid w:val="003E501E"/>
    <w:rsid w:val="003F1A42"/>
    <w:rsid w:val="003F2B4E"/>
    <w:rsid w:val="003F70CF"/>
    <w:rsid w:val="004002B6"/>
    <w:rsid w:val="00403022"/>
    <w:rsid w:val="004058E9"/>
    <w:rsid w:val="00405A40"/>
    <w:rsid w:val="004067BA"/>
    <w:rsid w:val="00406F4C"/>
    <w:rsid w:val="0041041A"/>
    <w:rsid w:val="00411075"/>
    <w:rsid w:val="00415303"/>
    <w:rsid w:val="004154D7"/>
    <w:rsid w:val="00417BB7"/>
    <w:rsid w:val="00420424"/>
    <w:rsid w:val="0042047F"/>
    <w:rsid w:val="00420B5A"/>
    <w:rsid w:val="00422294"/>
    <w:rsid w:val="00422524"/>
    <w:rsid w:val="00422A82"/>
    <w:rsid w:val="004239C4"/>
    <w:rsid w:val="0042539B"/>
    <w:rsid w:val="00425E22"/>
    <w:rsid w:val="00427498"/>
    <w:rsid w:val="00427736"/>
    <w:rsid w:val="00427905"/>
    <w:rsid w:val="004325C5"/>
    <w:rsid w:val="00432959"/>
    <w:rsid w:val="00432A83"/>
    <w:rsid w:val="00433423"/>
    <w:rsid w:val="00433B00"/>
    <w:rsid w:val="0043404E"/>
    <w:rsid w:val="004346BC"/>
    <w:rsid w:val="0043602C"/>
    <w:rsid w:val="00436210"/>
    <w:rsid w:val="00436DE4"/>
    <w:rsid w:val="00437BD2"/>
    <w:rsid w:val="004406DB"/>
    <w:rsid w:val="004412FF"/>
    <w:rsid w:val="0044384A"/>
    <w:rsid w:val="00443D53"/>
    <w:rsid w:val="004441AB"/>
    <w:rsid w:val="004479CD"/>
    <w:rsid w:val="00447A70"/>
    <w:rsid w:val="004503BA"/>
    <w:rsid w:val="00455B9D"/>
    <w:rsid w:val="004576D0"/>
    <w:rsid w:val="00460235"/>
    <w:rsid w:val="004604BA"/>
    <w:rsid w:val="00460C17"/>
    <w:rsid w:val="00461A67"/>
    <w:rsid w:val="004624B4"/>
    <w:rsid w:val="0046313C"/>
    <w:rsid w:val="00463DAF"/>
    <w:rsid w:val="004641F0"/>
    <w:rsid w:val="00464450"/>
    <w:rsid w:val="0046549B"/>
    <w:rsid w:val="00465A85"/>
    <w:rsid w:val="00466ED5"/>
    <w:rsid w:val="00467E93"/>
    <w:rsid w:val="00470B8D"/>
    <w:rsid w:val="004719F1"/>
    <w:rsid w:val="004726D6"/>
    <w:rsid w:val="00473911"/>
    <w:rsid w:val="00473EFB"/>
    <w:rsid w:val="00474B36"/>
    <w:rsid w:val="00477F8A"/>
    <w:rsid w:val="00482007"/>
    <w:rsid w:val="00482075"/>
    <w:rsid w:val="00484D00"/>
    <w:rsid w:val="0048503F"/>
    <w:rsid w:val="004909FA"/>
    <w:rsid w:val="00491270"/>
    <w:rsid w:val="00491EC5"/>
    <w:rsid w:val="00494DA6"/>
    <w:rsid w:val="004956B6"/>
    <w:rsid w:val="00495863"/>
    <w:rsid w:val="004961BF"/>
    <w:rsid w:val="00496C7C"/>
    <w:rsid w:val="004971D7"/>
    <w:rsid w:val="00497283"/>
    <w:rsid w:val="00497871"/>
    <w:rsid w:val="00497A32"/>
    <w:rsid w:val="004A1012"/>
    <w:rsid w:val="004A2BDE"/>
    <w:rsid w:val="004A310F"/>
    <w:rsid w:val="004A38E8"/>
    <w:rsid w:val="004A50D0"/>
    <w:rsid w:val="004A59BC"/>
    <w:rsid w:val="004A7D47"/>
    <w:rsid w:val="004B070C"/>
    <w:rsid w:val="004B104B"/>
    <w:rsid w:val="004B1D58"/>
    <w:rsid w:val="004B1ECD"/>
    <w:rsid w:val="004B5339"/>
    <w:rsid w:val="004B73F8"/>
    <w:rsid w:val="004C2438"/>
    <w:rsid w:val="004C3BE2"/>
    <w:rsid w:val="004C4CFD"/>
    <w:rsid w:val="004C4FA6"/>
    <w:rsid w:val="004C5847"/>
    <w:rsid w:val="004C751C"/>
    <w:rsid w:val="004C79FC"/>
    <w:rsid w:val="004D1258"/>
    <w:rsid w:val="004D167B"/>
    <w:rsid w:val="004D2961"/>
    <w:rsid w:val="004D5C86"/>
    <w:rsid w:val="004D5CED"/>
    <w:rsid w:val="004D7EA5"/>
    <w:rsid w:val="004D7F3A"/>
    <w:rsid w:val="004E139E"/>
    <w:rsid w:val="004E20E4"/>
    <w:rsid w:val="004E25EA"/>
    <w:rsid w:val="004E3B43"/>
    <w:rsid w:val="004E4429"/>
    <w:rsid w:val="004E57D7"/>
    <w:rsid w:val="004E6AEB"/>
    <w:rsid w:val="004E7753"/>
    <w:rsid w:val="004F071C"/>
    <w:rsid w:val="004F08DB"/>
    <w:rsid w:val="004F3BB8"/>
    <w:rsid w:val="004F3E65"/>
    <w:rsid w:val="004F4992"/>
    <w:rsid w:val="004F4BA6"/>
    <w:rsid w:val="004F5297"/>
    <w:rsid w:val="004F5D8A"/>
    <w:rsid w:val="004F639A"/>
    <w:rsid w:val="004F6B59"/>
    <w:rsid w:val="004F6FDC"/>
    <w:rsid w:val="00500304"/>
    <w:rsid w:val="005003CF"/>
    <w:rsid w:val="0050167B"/>
    <w:rsid w:val="005027BE"/>
    <w:rsid w:val="005028D5"/>
    <w:rsid w:val="00505C6A"/>
    <w:rsid w:val="00506E74"/>
    <w:rsid w:val="00510388"/>
    <w:rsid w:val="00510581"/>
    <w:rsid w:val="00510947"/>
    <w:rsid w:val="005146D5"/>
    <w:rsid w:val="0051552C"/>
    <w:rsid w:val="00515531"/>
    <w:rsid w:val="00515695"/>
    <w:rsid w:val="00516F02"/>
    <w:rsid w:val="005200F9"/>
    <w:rsid w:val="005214C7"/>
    <w:rsid w:val="00523097"/>
    <w:rsid w:val="005233BA"/>
    <w:rsid w:val="0052438C"/>
    <w:rsid w:val="00524F4B"/>
    <w:rsid w:val="00524FAC"/>
    <w:rsid w:val="00525950"/>
    <w:rsid w:val="00527C49"/>
    <w:rsid w:val="005301A0"/>
    <w:rsid w:val="00531579"/>
    <w:rsid w:val="00533BF3"/>
    <w:rsid w:val="0053412D"/>
    <w:rsid w:val="005361A3"/>
    <w:rsid w:val="00537F3E"/>
    <w:rsid w:val="005426CE"/>
    <w:rsid w:val="005440CE"/>
    <w:rsid w:val="005466E2"/>
    <w:rsid w:val="00551009"/>
    <w:rsid w:val="005514D8"/>
    <w:rsid w:val="0055219D"/>
    <w:rsid w:val="005522B7"/>
    <w:rsid w:val="005543BC"/>
    <w:rsid w:val="00554566"/>
    <w:rsid w:val="00554B32"/>
    <w:rsid w:val="00554F1F"/>
    <w:rsid w:val="00555FD4"/>
    <w:rsid w:val="00556793"/>
    <w:rsid w:val="005571FE"/>
    <w:rsid w:val="00557695"/>
    <w:rsid w:val="00560D01"/>
    <w:rsid w:val="00561710"/>
    <w:rsid w:val="005622D8"/>
    <w:rsid w:val="0056268A"/>
    <w:rsid w:val="00562703"/>
    <w:rsid w:val="00562A4B"/>
    <w:rsid w:val="00564B27"/>
    <w:rsid w:val="005656FF"/>
    <w:rsid w:val="005662A4"/>
    <w:rsid w:val="00566947"/>
    <w:rsid w:val="00567C2D"/>
    <w:rsid w:val="00567E4E"/>
    <w:rsid w:val="00570A5C"/>
    <w:rsid w:val="00572551"/>
    <w:rsid w:val="00572CAA"/>
    <w:rsid w:val="0057385E"/>
    <w:rsid w:val="005755AB"/>
    <w:rsid w:val="0057598F"/>
    <w:rsid w:val="00576497"/>
    <w:rsid w:val="00576BAA"/>
    <w:rsid w:val="0058103F"/>
    <w:rsid w:val="0058254B"/>
    <w:rsid w:val="0058340A"/>
    <w:rsid w:val="00583CC8"/>
    <w:rsid w:val="0058526D"/>
    <w:rsid w:val="00586C18"/>
    <w:rsid w:val="005879D0"/>
    <w:rsid w:val="00587FE8"/>
    <w:rsid w:val="00591B20"/>
    <w:rsid w:val="0059260C"/>
    <w:rsid w:val="00592FEB"/>
    <w:rsid w:val="00593675"/>
    <w:rsid w:val="005945BE"/>
    <w:rsid w:val="00595E12"/>
    <w:rsid w:val="005A0737"/>
    <w:rsid w:val="005A077D"/>
    <w:rsid w:val="005A195A"/>
    <w:rsid w:val="005A2042"/>
    <w:rsid w:val="005A2D9F"/>
    <w:rsid w:val="005A3B47"/>
    <w:rsid w:val="005A40FC"/>
    <w:rsid w:val="005A4D69"/>
    <w:rsid w:val="005A5FE9"/>
    <w:rsid w:val="005A7397"/>
    <w:rsid w:val="005A7C9B"/>
    <w:rsid w:val="005A7CCE"/>
    <w:rsid w:val="005B1B11"/>
    <w:rsid w:val="005B27B0"/>
    <w:rsid w:val="005B334D"/>
    <w:rsid w:val="005B34D2"/>
    <w:rsid w:val="005B4140"/>
    <w:rsid w:val="005B46B1"/>
    <w:rsid w:val="005B60D4"/>
    <w:rsid w:val="005B6128"/>
    <w:rsid w:val="005C431F"/>
    <w:rsid w:val="005C4383"/>
    <w:rsid w:val="005C5E5E"/>
    <w:rsid w:val="005D0C2D"/>
    <w:rsid w:val="005D1E8E"/>
    <w:rsid w:val="005D2711"/>
    <w:rsid w:val="005D4B1E"/>
    <w:rsid w:val="005D773A"/>
    <w:rsid w:val="005D7A32"/>
    <w:rsid w:val="005E04DE"/>
    <w:rsid w:val="005E0F21"/>
    <w:rsid w:val="005E191A"/>
    <w:rsid w:val="005E1B45"/>
    <w:rsid w:val="005E21D0"/>
    <w:rsid w:val="005E258F"/>
    <w:rsid w:val="005E36F6"/>
    <w:rsid w:val="005E5E21"/>
    <w:rsid w:val="005E61DE"/>
    <w:rsid w:val="005E68D5"/>
    <w:rsid w:val="005E714F"/>
    <w:rsid w:val="005E76C3"/>
    <w:rsid w:val="005E795A"/>
    <w:rsid w:val="005F0336"/>
    <w:rsid w:val="005F09E1"/>
    <w:rsid w:val="005F22A0"/>
    <w:rsid w:val="005F237F"/>
    <w:rsid w:val="005F23A9"/>
    <w:rsid w:val="005F2800"/>
    <w:rsid w:val="005F34F3"/>
    <w:rsid w:val="005F3A8B"/>
    <w:rsid w:val="005F4227"/>
    <w:rsid w:val="005F502A"/>
    <w:rsid w:val="005F53D1"/>
    <w:rsid w:val="005F64F8"/>
    <w:rsid w:val="005F7B7B"/>
    <w:rsid w:val="00600A99"/>
    <w:rsid w:val="00600CFB"/>
    <w:rsid w:val="006012E4"/>
    <w:rsid w:val="006014F8"/>
    <w:rsid w:val="00601B5E"/>
    <w:rsid w:val="006055C5"/>
    <w:rsid w:val="00606C43"/>
    <w:rsid w:val="00607A94"/>
    <w:rsid w:val="0061119A"/>
    <w:rsid w:val="006112F4"/>
    <w:rsid w:val="00614743"/>
    <w:rsid w:val="00614F12"/>
    <w:rsid w:val="00616C16"/>
    <w:rsid w:val="00617A04"/>
    <w:rsid w:val="00617F58"/>
    <w:rsid w:val="006215DD"/>
    <w:rsid w:val="00621697"/>
    <w:rsid w:val="00622740"/>
    <w:rsid w:val="006232F1"/>
    <w:rsid w:val="00624B27"/>
    <w:rsid w:val="00631ABD"/>
    <w:rsid w:val="006329C1"/>
    <w:rsid w:val="00634016"/>
    <w:rsid w:val="006344A7"/>
    <w:rsid w:val="00634A55"/>
    <w:rsid w:val="00635B75"/>
    <w:rsid w:val="0063616D"/>
    <w:rsid w:val="0063683F"/>
    <w:rsid w:val="006368D4"/>
    <w:rsid w:val="00637589"/>
    <w:rsid w:val="00642C96"/>
    <w:rsid w:val="00643B94"/>
    <w:rsid w:val="00650040"/>
    <w:rsid w:val="00650EA5"/>
    <w:rsid w:val="00651215"/>
    <w:rsid w:val="00651A62"/>
    <w:rsid w:val="00651FF5"/>
    <w:rsid w:val="0065369B"/>
    <w:rsid w:val="00655D19"/>
    <w:rsid w:val="00656FAF"/>
    <w:rsid w:val="00657894"/>
    <w:rsid w:val="006602B3"/>
    <w:rsid w:val="00660857"/>
    <w:rsid w:val="00660BA0"/>
    <w:rsid w:val="0066388C"/>
    <w:rsid w:val="006649EA"/>
    <w:rsid w:val="00664E16"/>
    <w:rsid w:val="006654A9"/>
    <w:rsid w:val="00667FEC"/>
    <w:rsid w:val="00670AF1"/>
    <w:rsid w:val="00670E92"/>
    <w:rsid w:val="00673913"/>
    <w:rsid w:val="00676595"/>
    <w:rsid w:val="006771C9"/>
    <w:rsid w:val="006809C7"/>
    <w:rsid w:val="00682619"/>
    <w:rsid w:val="00682C48"/>
    <w:rsid w:val="00683A1E"/>
    <w:rsid w:val="00684D99"/>
    <w:rsid w:val="006850A9"/>
    <w:rsid w:val="00685B57"/>
    <w:rsid w:val="006860D2"/>
    <w:rsid w:val="00686911"/>
    <w:rsid w:val="00686C69"/>
    <w:rsid w:val="00687902"/>
    <w:rsid w:val="0069019B"/>
    <w:rsid w:val="00690884"/>
    <w:rsid w:val="00690E9D"/>
    <w:rsid w:val="00691584"/>
    <w:rsid w:val="00692121"/>
    <w:rsid w:val="00692A4A"/>
    <w:rsid w:val="00692B8A"/>
    <w:rsid w:val="006945B8"/>
    <w:rsid w:val="00694940"/>
    <w:rsid w:val="006952C0"/>
    <w:rsid w:val="00696DB8"/>
    <w:rsid w:val="00696EE3"/>
    <w:rsid w:val="00697E5E"/>
    <w:rsid w:val="006A05B9"/>
    <w:rsid w:val="006A1308"/>
    <w:rsid w:val="006A1654"/>
    <w:rsid w:val="006A22B2"/>
    <w:rsid w:val="006A380D"/>
    <w:rsid w:val="006A3EB8"/>
    <w:rsid w:val="006A53C5"/>
    <w:rsid w:val="006A5D51"/>
    <w:rsid w:val="006B0CF9"/>
    <w:rsid w:val="006B2855"/>
    <w:rsid w:val="006B395B"/>
    <w:rsid w:val="006B3F13"/>
    <w:rsid w:val="006B57F4"/>
    <w:rsid w:val="006B5932"/>
    <w:rsid w:val="006B5FE3"/>
    <w:rsid w:val="006B7391"/>
    <w:rsid w:val="006B76A4"/>
    <w:rsid w:val="006C0481"/>
    <w:rsid w:val="006C22F9"/>
    <w:rsid w:val="006C3856"/>
    <w:rsid w:val="006C3A4B"/>
    <w:rsid w:val="006C5A15"/>
    <w:rsid w:val="006C7D4F"/>
    <w:rsid w:val="006C7ED6"/>
    <w:rsid w:val="006D038B"/>
    <w:rsid w:val="006D467D"/>
    <w:rsid w:val="006D495A"/>
    <w:rsid w:val="006D5927"/>
    <w:rsid w:val="006D5EBA"/>
    <w:rsid w:val="006D5EE8"/>
    <w:rsid w:val="006D7368"/>
    <w:rsid w:val="006E3400"/>
    <w:rsid w:val="006E3A8D"/>
    <w:rsid w:val="006E5156"/>
    <w:rsid w:val="006E527F"/>
    <w:rsid w:val="006E59A4"/>
    <w:rsid w:val="006E5C4A"/>
    <w:rsid w:val="006E70FB"/>
    <w:rsid w:val="006E774E"/>
    <w:rsid w:val="006F0D6C"/>
    <w:rsid w:val="006F0F03"/>
    <w:rsid w:val="006F230D"/>
    <w:rsid w:val="006F28B7"/>
    <w:rsid w:val="006F334C"/>
    <w:rsid w:val="006F3D19"/>
    <w:rsid w:val="006F53AB"/>
    <w:rsid w:val="006F54B5"/>
    <w:rsid w:val="006F68C5"/>
    <w:rsid w:val="006F6905"/>
    <w:rsid w:val="006F70A2"/>
    <w:rsid w:val="00700196"/>
    <w:rsid w:val="00700498"/>
    <w:rsid w:val="00700976"/>
    <w:rsid w:val="00700AA8"/>
    <w:rsid w:val="00702DDC"/>
    <w:rsid w:val="00703CBE"/>
    <w:rsid w:val="00705D91"/>
    <w:rsid w:val="007078C4"/>
    <w:rsid w:val="007101A4"/>
    <w:rsid w:val="00710D49"/>
    <w:rsid w:val="00710F5E"/>
    <w:rsid w:val="007118A7"/>
    <w:rsid w:val="0071193D"/>
    <w:rsid w:val="00712AB5"/>
    <w:rsid w:val="00712EF7"/>
    <w:rsid w:val="007130F9"/>
    <w:rsid w:val="00713D80"/>
    <w:rsid w:val="007143C1"/>
    <w:rsid w:val="0071540D"/>
    <w:rsid w:val="00716401"/>
    <w:rsid w:val="0072093E"/>
    <w:rsid w:val="00720D41"/>
    <w:rsid w:val="00722407"/>
    <w:rsid w:val="00722799"/>
    <w:rsid w:val="007229B4"/>
    <w:rsid w:val="007229D1"/>
    <w:rsid w:val="00722AB9"/>
    <w:rsid w:val="00722BF2"/>
    <w:rsid w:val="00723E48"/>
    <w:rsid w:val="00723EC8"/>
    <w:rsid w:val="00724C15"/>
    <w:rsid w:val="0072650A"/>
    <w:rsid w:val="00730947"/>
    <w:rsid w:val="007327A3"/>
    <w:rsid w:val="007329D0"/>
    <w:rsid w:val="00732A89"/>
    <w:rsid w:val="007334F5"/>
    <w:rsid w:val="00733AD6"/>
    <w:rsid w:val="00735603"/>
    <w:rsid w:val="00735B3E"/>
    <w:rsid w:val="00736298"/>
    <w:rsid w:val="007404AA"/>
    <w:rsid w:val="00742249"/>
    <w:rsid w:val="0074294C"/>
    <w:rsid w:val="00744D59"/>
    <w:rsid w:val="00745C3D"/>
    <w:rsid w:val="00746B1F"/>
    <w:rsid w:val="00746BFE"/>
    <w:rsid w:val="00746F4F"/>
    <w:rsid w:val="00747D62"/>
    <w:rsid w:val="0075309F"/>
    <w:rsid w:val="00753CDD"/>
    <w:rsid w:val="00754BDE"/>
    <w:rsid w:val="00763DC2"/>
    <w:rsid w:val="00767313"/>
    <w:rsid w:val="00767782"/>
    <w:rsid w:val="00767971"/>
    <w:rsid w:val="00771570"/>
    <w:rsid w:val="00772B20"/>
    <w:rsid w:val="007742C2"/>
    <w:rsid w:val="007753B1"/>
    <w:rsid w:val="00776B7C"/>
    <w:rsid w:val="0077713C"/>
    <w:rsid w:val="00780B0B"/>
    <w:rsid w:val="00780FF5"/>
    <w:rsid w:val="00785BFD"/>
    <w:rsid w:val="00786C5C"/>
    <w:rsid w:val="0078721B"/>
    <w:rsid w:val="00792EE7"/>
    <w:rsid w:val="007957F3"/>
    <w:rsid w:val="007964C3"/>
    <w:rsid w:val="0079660D"/>
    <w:rsid w:val="007977C4"/>
    <w:rsid w:val="0079789F"/>
    <w:rsid w:val="007A06D4"/>
    <w:rsid w:val="007A09B2"/>
    <w:rsid w:val="007A1622"/>
    <w:rsid w:val="007A1668"/>
    <w:rsid w:val="007A2F05"/>
    <w:rsid w:val="007A34DA"/>
    <w:rsid w:val="007A6843"/>
    <w:rsid w:val="007A6879"/>
    <w:rsid w:val="007B0999"/>
    <w:rsid w:val="007B0A58"/>
    <w:rsid w:val="007B1633"/>
    <w:rsid w:val="007B2FF3"/>
    <w:rsid w:val="007B42A2"/>
    <w:rsid w:val="007B5BCF"/>
    <w:rsid w:val="007C1298"/>
    <w:rsid w:val="007C1E57"/>
    <w:rsid w:val="007C35DF"/>
    <w:rsid w:val="007C3F9E"/>
    <w:rsid w:val="007C44B2"/>
    <w:rsid w:val="007C45C9"/>
    <w:rsid w:val="007C4B34"/>
    <w:rsid w:val="007C5127"/>
    <w:rsid w:val="007C5E3E"/>
    <w:rsid w:val="007D0144"/>
    <w:rsid w:val="007D03E6"/>
    <w:rsid w:val="007D059B"/>
    <w:rsid w:val="007D08E5"/>
    <w:rsid w:val="007D1B97"/>
    <w:rsid w:val="007D3D96"/>
    <w:rsid w:val="007D4187"/>
    <w:rsid w:val="007D4E89"/>
    <w:rsid w:val="007D56B6"/>
    <w:rsid w:val="007D6F53"/>
    <w:rsid w:val="007D7606"/>
    <w:rsid w:val="007E034E"/>
    <w:rsid w:val="007E0B2E"/>
    <w:rsid w:val="007E17C4"/>
    <w:rsid w:val="007E1B99"/>
    <w:rsid w:val="007E49AC"/>
    <w:rsid w:val="007E4ECC"/>
    <w:rsid w:val="007E60E2"/>
    <w:rsid w:val="007F0027"/>
    <w:rsid w:val="007F07D3"/>
    <w:rsid w:val="007F0E16"/>
    <w:rsid w:val="007F1E3B"/>
    <w:rsid w:val="007F5CA1"/>
    <w:rsid w:val="007F6179"/>
    <w:rsid w:val="007F68BF"/>
    <w:rsid w:val="00801B6A"/>
    <w:rsid w:val="008022B3"/>
    <w:rsid w:val="00804245"/>
    <w:rsid w:val="008047D1"/>
    <w:rsid w:val="00804B4B"/>
    <w:rsid w:val="00806B61"/>
    <w:rsid w:val="00811B9D"/>
    <w:rsid w:val="0081201F"/>
    <w:rsid w:val="008125F1"/>
    <w:rsid w:val="00813C0C"/>
    <w:rsid w:val="008152CB"/>
    <w:rsid w:val="0081682D"/>
    <w:rsid w:val="00816A12"/>
    <w:rsid w:val="00817386"/>
    <w:rsid w:val="0082062F"/>
    <w:rsid w:val="00824318"/>
    <w:rsid w:val="00824F7C"/>
    <w:rsid w:val="0082545A"/>
    <w:rsid w:val="00827E9E"/>
    <w:rsid w:val="00830D22"/>
    <w:rsid w:val="008314D9"/>
    <w:rsid w:val="00831C34"/>
    <w:rsid w:val="008335E6"/>
    <w:rsid w:val="00833CD5"/>
    <w:rsid w:val="00833EA8"/>
    <w:rsid w:val="008344FA"/>
    <w:rsid w:val="00834982"/>
    <w:rsid w:val="0083499F"/>
    <w:rsid w:val="00834D76"/>
    <w:rsid w:val="008351E4"/>
    <w:rsid w:val="008353C1"/>
    <w:rsid w:val="00836781"/>
    <w:rsid w:val="008378D0"/>
    <w:rsid w:val="00840456"/>
    <w:rsid w:val="0084296D"/>
    <w:rsid w:val="0084416C"/>
    <w:rsid w:val="00845369"/>
    <w:rsid w:val="00845B90"/>
    <w:rsid w:val="00845B9E"/>
    <w:rsid w:val="0084687F"/>
    <w:rsid w:val="00846A36"/>
    <w:rsid w:val="00847394"/>
    <w:rsid w:val="00847622"/>
    <w:rsid w:val="008526E3"/>
    <w:rsid w:val="00852D9A"/>
    <w:rsid w:val="00855DD5"/>
    <w:rsid w:val="0085772A"/>
    <w:rsid w:val="008600A2"/>
    <w:rsid w:val="008602F4"/>
    <w:rsid w:val="008606CC"/>
    <w:rsid w:val="008609D5"/>
    <w:rsid w:val="00860EB7"/>
    <w:rsid w:val="00861ACF"/>
    <w:rsid w:val="00861C5A"/>
    <w:rsid w:val="00862939"/>
    <w:rsid w:val="008629F9"/>
    <w:rsid w:val="008646EA"/>
    <w:rsid w:val="00866032"/>
    <w:rsid w:val="008678EA"/>
    <w:rsid w:val="00867AD5"/>
    <w:rsid w:val="00867C97"/>
    <w:rsid w:val="008701FB"/>
    <w:rsid w:val="0087091C"/>
    <w:rsid w:val="008717A6"/>
    <w:rsid w:val="008719EE"/>
    <w:rsid w:val="0087203E"/>
    <w:rsid w:val="008724F1"/>
    <w:rsid w:val="00874152"/>
    <w:rsid w:val="00875926"/>
    <w:rsid w:val="00876904"/>
    <w:rsid w:val="00877F80"/>
    <w:rsid w:val="008805D1"/>
    <w:rsid w:val="0088124A"/>
    <w:rsid w:val="00881563"/>
    <w:rsid w:val="00881B84"/>
    <w:rsid w:val="008833E5"/>
    <w:rsid w:val="00884FC5"/>
    <w:rsid w:val="0088539B"/>
    <w:rsid w:val="00886B2B"/>
    <w:rsid w:val="00886D54"/>
    <w:rsid w:val="0088738C"/>
    <w:rsid w:val="0089075B"/>
    <w:rsid w:val="00891985"/>
    <w:rsid w:val="00893A0F"/>
    <w:rsid w:val="00894113"/>
    <w:rsid w:val="008944D0"/>
    <w:rsid w:val="0089615D"/>
    <w:rsid w:val="00896E1F"/>
    <w:rsid w:val="008974AC"/>
    <w:rsid w:val="00897C67"/>
    <w:rsid w:val="008A0314"/>
    <w:rsid w:val="008A0899"/>
    <w:rsid w:val="008A0C2C"/>
    <w:rsid w:val="008A143C"/>
    <w:rsid w:val="008A2CE7"/>
    <w:rsid w:val="008A52E5"/>
    <w:rsid w:val="008A6E55"/>
    <w:rsid w:val="008A70FE"/>
    <w:rsid w:val="008A788F"/>
    <w:rsid w:val="008A7E33"/>
    <w:rsid w:val="008B11B0"/>
    <w:rsid w:val="008B1F4E"/>
    <w:rsid w:val="008B3276"/>
    <w:rsid w:val="008B3D8C"/>
    <w:rsid w:val="008B4407"/>
    <w:rsid w:val="008B6372"/>
    <w:rsid w:val="008B6B42"/>
    <w:rsid w:val="008B7058"/>
    <w:rsid w:val="008B72E9"/>
    <w:rsid w:val="008B78F8"/>
    <w:rsid w:val="008C1E6D"/>
    <w:rsid w:val="008C259B"/>
    <w:rsid w:val="008C2B64"/>
    <w:rsid w:val="008C3B0B"/>
    <w:rsid w:val="008C4A9C"/>
    <w:rsid w:val="008C4BEA"/>
    <w:rsid w:val="008C6EF6"/>
    <w:rsid w:val="008C7BFE"/>
    <w:rsid w:val="008D01F8"/>
    <w:rsid w:val="008D07EB"/>
    <w:rsid w:val="008D1CE8"/>
    <w:rsid w:val="008D37E8"/>
    <w:rsid w:val="008D5CA6"/>
    <w:rsid w:val="008D62A2"/>
    <w:rsid w:val="008D7DD4"/>
    <w:rsid w:val="008E0C36"/>
    <w:rsid w:val="008E1A4F"/>
    <w:rsid w:val="008E1C77"/>
    <w:rsid w:val="008E302D"/>
    <w:rsid w:val="008E4189"/>
    <w:rsid w:val="008E6EF7"/>
    <w:rsid w:val="008E7520"/>
    <w:rsid w:val="008E7A7A"/>
    <w:rsid w:val="008E7BEB"/>
    <w:rsid w:val="008F09FB"/>
    <w:rsid w:val="008F130E"/>
    <w:rsid w:val="008F1617"/>
    <w:rsid w:val="008F2CE1"/>
    <w:rsid w:val="008F3240"/>
    <w:rsid w:val="008F4975"/>
    <w:rsid w:val="008F55D5"/>
    <w:rsid w:val="008F694D"/>
    <w:rsid w:val="008F6D3E"/>
    <w:rsid w:val="008F6F7C"/>
    <w:rsid w:val="008F7330"/>
    <w:rsid w:val="008F7E07"/>
    <w:rsid w:val="00900068"/>
    <w:rsid w:val="00901329"/>
    <w:rsid w:val="00901662"/>
    <w:rsid w:val="00905CD0"/>
    <w:rsid w:val="0090711A"/>
    <w:rsid w:val="0091017F"/>
    <w:rsid w:val="00913BCE"/>
    <w:rsid w:val="00914EF9"/>
    <w:rsid w:val="00916062"/>
    <w:rsid w:val="0091701F"/>
    <w:rsid w:val="00917A8D"/>
    <w:rsid w:val="00920543"/>
    <w:rsid w:val="009205A2"/>
    <w:rsid w:val="0092190A"/>
    <w:rsid w:val="00922B0E"/>
    <w:rsid w:val="009232A3"/>
    <w:rsid w:val="00923342"/>
    <w:rsid w:val="00924E7A"/>
    <w:rsid w:val="00930622"/>
    <w:rsid w:val="00932605"/>
    <w:rsid w:val="009327D0"/>
    <w:rsid w:val="009328B5"/>
    <w:rsid w:val="009328F8"/>
    <w:rsid w:val="0093395B"/>
    <w:rsid w:val="00933E78"/>
    <w:rsid w:val="009345DA"/>
    <w:rsid w:val="00934FD5"/>
    <w:rsid w:val="009358A5"/>
    <w:rsid w:val="00936DF7"/>
    <w:rsid w:val="00936FCB"/>
    <w:rsid w:val="0093720F"/>
    <w:rsid w:val="00937B1A"/>
    <w:rsid w:val="009410E1"/>
    <w:rsid w:val="009414D5"/>
    <w:rsid w:val="009421B1"/>
    <w:rsid w:val="00942834"/>
    <w:rsid w:val="00942C19"/>
    <w:rsid w:val="0094300F"/>
    <w:rsid w:val="00944ABD"/>
    <w:rsid w:val="00944B05"/>
    <w:rsid w:val="0094683F"/>
    <w:rsid w:val="00946895"/>
    <w:rsid w:val="0095000D"/>
    <w:rsid w:val="0095047C"/>
    <w:rsid w:val="00952EA7"/>
    <w:rsid w:val="00954BE9"/>
    <w:rsid w:val="00956E6D"/>
    <w:rsid w:val="0095731E"/>
    <w:rsid w:val="00957582"/>
    <w:rsid w:val="00961780"/>
    <w:rsid w:val="009618B7"/>
    <w:rsid w:val="009651FC"/>
    <w:rsid w:val="009653CF"/>
    <w:rsid w:val="009670D1"/>
    <w:rsid w:val="0096710E"/>
    <w:rsid w:val="009671FA"/>
    <w:rsid w:val="0096721F"/>
    <w:rsid w:val="009679F2"/>
    <w:rsid w:val="009705CC"/>
    <w:rsid w:val="00971691"/>
    <w:rsid w:val="00972EB2"/>
    <w:rsid w:val="0097358B"/>
    <w:rsid w:val="00974B25"/>
    <w:rsid w:val="00974EAF"/>
    <w:rsid w:val="009764A7"/>
    <w:rsid w:val="00976D7C"/>
    <w:rsid w:val="00977EA2"/>
    <w:rsid w:val="00977F55"/>
    <w:rsid w:val="00980418"/>
    <w:rsid w:val="009806BA"/>
    <w:rsid w:val="0098073B"/>
    <w:rsid w:val="009812E3"/>
    <w:rsid w:val="00982AFF"/>
    <w:rsid w:val="0098345B"/>
    <w:rsid w:val="00983862"/>
    <w:rsid w:val="00983E76"/>
    <w:rsid w:val="00984632"/>
    <w:rsid w:val="00985102"/>
    <w:rsid w:val="00985DCC"/>
    <w:rsid w:val="00985F92"/>
    <w:rsid w:val="00986211"/>
    <w:rsid w:val="00986414"/>
    <w:rsid w:val="00986710"/>
    <w:rsid w:val="009905C1"/>
    <w:rsid w:val="0099249A"/>
    <w:rsid w:val="00993E49"/>
    <w:rsid w:val="0099521B"/>
    <w:rsid w:val="00995A95"/>
    <w:rsid w:val="009973E8"/>
    <w:rsid w:val="009A0187"/>
    <w:rsid w:val="009A068B"/>
    <w:rsid w:val="009A0DD1"/>
    <w:rsid w:val="009A1CE0"/>
    <w:rsid w:val="009A3508"/>
    <w:rsid w:val="009A3876"/>
    <w:rsid w:val="009A4A8B"/>
    <w:rsid w:val="009A687C"/>
    <w:rsid w:val="009A69F7"/>
    <w:rsid w:val="009A771E"/>
    <w:rsid w:val="009B02A2"/>
    <w:rsid w:val="009B1A57"/>
    <w:rsid w:val="009B1AE4"/>
    <w:rsid w:val="009B2353"/>
    <w:rsid w:val="009B44A5"/>
    <w:rsid w:val="009B56C2"/>
    <w:rsid w:val="009B5B46"/>
    <w:rsid w:val="009B61BF"/>
    <w:rsid w:val="009B6721"/>
    <w:rsid w:val="009C10E7"/>
    <w:rsid w:val="009C2DCE"/>
    <w:rsid w:val="009C3B71"/>
    <w:rsid w:val="009C64F2"/>
    <w:rsid w:val="009C7143"/>
    <w:rsid w:val="009D00F4"/>
    <w:rsid w:val="009D2904"/>
    <w:rsid w:val="009D2E54"/>
    <w:rsid w:val="009D31A2"/>
    <w:rsid w:val="009D3883"/>
    <w:rsid w:val="009D6D03"/>
    <w:rsid w:val="009D71A9"/>
    <w:rsid w:val="009D7CE7"/>
    <w:rsid w:val="009E05AF"/>
    <w:rsid w:val="009E0B54"/>
    <w:rsid w:val="009E1C28"/>
    <w:rsid w:val="009E359C"/>
    <w:rsid w:val="009E4945"/>
    <w:rsid w:val="009E6518"/>
    <w:rsid w:val="009E6C89"/>
    <w:rsid w:val="009E7E32"/>
    <w:rsid w:val="009F097D"/>
    <w:rsid w:val="009F0B6D"/>
    <w:rsid w:val="009F0C8E"/>
    <w:rsid w:val="009F1593"/>
    <w:rsid w:val="00A015F8"/>
    <w:rsid w:val="00A016FB"/>
    <w:rsid w:val="00A01863"/>
    <w:rsid w:val="00A03825"/>
    <w:rsid w:val="00A0471A"/>
    <w:rsid w:val="00A04D2F"/>
    <w:rsid w:val="00A05568"/>
    <w:rsid w:val="00A057E7"/>
    <w:rsid w:val="00A05E0D"/>
    <w:rsid w:val="00A06AC4"/>
    <w:rsid w:val="00A070AB"/>
    <w:rsid w:val="00A074C7"/>
    <w:rsid w:val="00A10A35"/>
    <w:rsid w:val="00A1235E"/>
    <w:rsid w:val="00A1299A"/>
    <w:rsid w:val="00A13AB8"/>
    <w:rsid w:val="00A14EA9"/>
    <w:rsid w:val="00A16457"/>
    <w:rsid w:val="00A21900"/>
    <w:rsid w:val="00A21B2A"/>
    <w:rsid w:val="00A23664"/>
    <w:rsid w:val="00A2387B"/>
    <w:rsid w:val="00A243F8"/>
    <w:rsid w:val="00A250EF"/>
    <w:rsid w:val="00A26414"/>
    <w:rsid w:val="00A264A2"/>
    <w:rsid w:val="00A265DC"/>
    <w:rsid w:val="00A26881"/>
    <w:rsid w:val="00A26C50"/>
    <w:rsid w:val="00A27474"/>
    <w:rsid w:val="00A30893"/>
    <w:rsid w:val="00A32138"/>
    <w:rsid w:val="00A32301"/>
    <w:rsid w:val="00A34C7F"/>
    <w:rsid w:val="00A36B72"/>
    <w:rsid w:val="00A40747"/>
    <w:rsid w:val="00A40CF5"/>
    <w:rsid w:val="00A40F7D"/>
    <w:rsid w:val="00A41A10"/>
    <w:rsid w:val="00A42388"/>
    <w:rsid w:val="00A42621"/>
    <w:rsid w:val="00A4312B"/>
    <w:rsid w:val="00A437F1"/>
    <w:rsid w:val="00A444D3"/>
    <w:rsid w:val="00A454EC"/>
    <w:rsid w:val="00A4595B"/>
    <w:rsid w:val="00A47021"/>
    <w:rsid w:val="00A47A3E"/>
    <w:rsid w:val="00A47E7C"/>
    <w:rsid w:val="00A50B97"/>
    <w:rsid w:val="00A51A97"/>
    <w:rsid w:val="00A533AA"/>
    <w:rsid w:val="00A54855"/>
    <w:rsid w:val="00A56109"/>
    <w:rsid w:val="00A56526"/>
    <w:rsid w:val="00A56C19"/>
    <w:rsid w:val="00A56F33"/>
    <w:rsid w:val="00A57192"/>
    <w:rsid w:val="00A60326"/>
    <w:rsid w:val="00A61469"/>
    <w:rsid w:val="00A6548A"/>
    <w:rsid w:val="00A668AF"/>
    <w:rsid w:val="00A67556"/>
    <w:rsid w:val="00A67935"/>
    <w:rsid w:val="00A7155E"/>
    <w:rsid w:val="00A715F4"/>
    <w:rsid w:val="00A718AB"/>
    <w:rsid w:val="00A719E4"/>
    <w:rsid w:val="00A71FFD"/>
    <w:rsid w:val="00A7218F"/>
    <w:rsid w:val="00A731D8"/>
    <w:rsid w:val="00A7351C"/>
    <w:rsid w:val="00A743CB"/>
    <w:rsid w:val="00A77C43"/>
    <w:rsid w:val="00A77C4F"/>
    <w:rsid w:val="00A80861"/>
    <w:rsid w:val="00A80AC8"/>
    <w:rsid w:val="00A81FD1"/>
    <w:rsid w:val="00A823AE"/>
    <w:rsid w:val="00A82612"/>
    <w:rsid w:val="00A82DA3"/>
    <w:rsid w:val="00A83027"/>
    <w:rsid w:val="00A84220"/>
    <w:rsid w:val="00A85AFD"/>
    <w:rsid w:val="00A85B80"/>
    <w:rsid w:val="00A85FAE"/>
    <w:rsid w:val="00A86295"/>
    <w:rsid w:val="00A8666D"/>
    <w:rsid w:val="00A86859"/>
    <w:rsid w:val="00A8751F"/>
    <w:rsid w:val="00A87FC3"/>
    <w:rsid w:val="00A90B2E"/>
    <w:rsid w:val="00A91066"/>
    <w:rsid w:val="00A913CD"/>
    <w:rsid w:val="00A93AC2"/>
    <w:rsid w:val="00A944E2"/>
    <w:rsid w:val="00A9452B"/>
    <w:rsid w:val="00AA114D"/>
    <w:rsid w:val="00AA281E"/>
    <w:rsid w:val="00AA2890"/>
    <w:rsid w:val="00AA2CC1"/>
    <w:rsid w:val="00AA2EA0"/>
    <w:rsid w:val="00AA2ED1"/>
    <w:rsid w:val="00AA382B"/>
    <w:rsid w:val="00AA3F66"/>
    <w:rsid w:val="00AA46D3"/>
    <w:rsid w:val="00AA4CD9"/>
    <w:rsid w:val="00AA73A3"/>
    <w:rsid w:val="00AA75D4"/>
    <w:rsid w:val="00AA7AE9"/>
    <w:rsid w:val="00AA7FEF"/>
    <w:rsid w:val="00AB17F4"/>
    <w:rsid w:val="00AB1815"/>
    <w:rsid w:val="00AB2B3E"/>
    <w:rsid w:val="00AB51CE"/>
    <w:rsid w:val="00AB5422"/>
    <w:rsid w:val="00AB6451"/>
    <w:rsid w:val="00AB68F1"/>
    <w:rsid w:val="00AB6F50"/>
    <w:rsid w:val="00AB6FA2"/>
    <w:rsid w:val="00AC2F32"/>
    <w:rsid w:val="00AC4288"/>
    <w:rsid w:val="00AC488A"/>
    <w:rsid w:val="00AC4CA1"/>
    <w:rsid w:val="00AC5033"/>
    <w:rsid w:val="00AC7555"/>
    <w:rsid w:val="00AC7662"/>
    <w:rsid w:val="00AC788B"/>
    <w:rsid w:val="00AD07DF"/>
    <w:rsid w:val="00AD1062"/>
    <w:rsid w:val="00AD1B47"/>
    <w:rsid w:val="00AD2354"/>
    <w:rsid w:val="00AD3AF7"/>
    <w:rsid w:val="00AD443E"/>
    <w:rsid w:val="00AD5F8F"/>
    <w:rsid w:val="00AD63CC"/>
    <w:rsid w:val="00AE0A6B"/>
    <w:rsid w:val="00AE17AB"/>
    <w:rsid w:val="00AE1C54"/>
    <w:rsid w:val="00AE2BF2"/>
    <w:rsid w:val="00AE382B"/>
    <w:rsid w:val="00AE45D6"/>
    <w:rsid w:val="00AE5435"/>
    <w:rsid w:val="00AE7FEC"/>
    <w:rsid w:val="00AF0737"/>
    <w:rsid w:val="00AF0883"/>
    <w:rsid w:val="00AF0B53"/>
    <w:rsid w:val="00AF1599"/>
    <w:rsid w:val="00AF191C"/>
    <w:rsid w:val="00AF36F5"/>
    <w:rsid w:val="00AF3D69"/>
    <w:rsid w:val="00AF5460"/>
    <w:rsid w:val="00AF704C"/>
    <w:rsid w:val="00AF72C6"/>
    <w:rsid w:val="00AF7CBA"/>
    <w:rsid w:val="00B0008E"/>
    <w:rsid w:val="00B00F7E"/>
    <w:rsid w:val="00B0177E"/>
    <w:rsid w:val="00B019AE"/>
    <w:rsid w:val="00B03EBD"/>
    <w:rsid w:val="00B03F08"/>
    <w:rsid w:val="00B040AB"/>
    <w:rsid w:val="00B0428B"/>
    <w:rsid w:val="00B05A6D"/>
    <w:rsid w:val="00B07425"/>
    <w:rsid w:val="00B10144"/>
    <w:rsid w:val="00B1015B"/>
    <w:rsid w:val="00B102BD"/>
    <w:rsid w:val="00B112EC"/>
    <w:rsid w:val="00B11856"/>
    <w:rsid w:val="00B12171"/>
    <w:rsid w:val="00B12F12"/>
    <w:rsid w:val="00B14F54"/>
    <w:rsid w:val="00B15167"/>
    <w:rsid w:val="00B2081D"/>
    <w:rsid w:val="00B21775"/>
    <w:rsid w:val="00B261ED"/>
    <w:rsid w:val="00B27267"/>
    <w:rsid w:val="00B272AC"/>
    <w:rsid w:val="00B279B4"/>
    <w:rsid w:val="00B30310"/>
    <w:rsid w:val="00B30962"/>
    <w:rsid w:val="00B322B7"/>
    <w:rsid w:val="00B33D65"/>
    <w:rsid w:val="00B34A24"/>
    <w:rsid w:val="00B37279"/>
    <w:rsid w:val="00B42158"/>
    <w:rsid w:val="00B437A1"/>
    <w:rsid w:val="00B43C75"/>
    <w:rsid w:val="00B440E1"/>
    <w:rsid w:val="00B4427D"/>
    <w:rsid w:val="00B442A8"/>
    <w:rsid w:val="00B45CC3"/>
    <w:rsid w:val="00B51342"/>
    <w:rsid w:val="00B51F5E"/>
    <w:rsid w:val="00B53CBF"/>
    <w:rsid w:val="00B54412"/>
    <w:rsid w:val="00B54B33"/>
    <w:rsid w:val="00B5510D"/>
    <w:rsid w:val="00B561CE"/>
    <w:rsid w:val="00B562C4"/>
    <w:rsid w:val="00B607EF"/>
    <w:rsid w:val="00B61963"/>
    <w:rsid w:val="00B63011"/>
    <w:rsid w:val="00B6311C"/>
    <w:rsid w:val="00B63357"/>
    <w:rsid w:val="00B6355C"/>
    <w:rsid w:val="00B63ADD"/>
    <w:rsid w:val="00B647EC"/>
    <w:rsid w:val="00B64D94"/>
    <w:rsid w:val="00B64EB0"/>
    <w:rsid w:val="00B66FAC"/>
    <w:rsid w:val="00B67025"/>
    <w:rsid w:val="00B706FE"/>
    <w:rsid w:val="00B71378"/>
    <w:rsid w:val="00B71CDE"/>
    <w:rsid w:val="00B74D82"/>
    <w:rsid w:val="00B752AC"/>
    <w:rsid w:val="00B7684B"/>
    <w:rsid w:val="00B76D94"/>
    <w:rsid w:val="00B76EA7"/>
    <w:rsid w:val="00B77B5B"/>
    <w:rsid w:val="00B80CD5"/>
    <w:rsid w:val="00B8145C"/>
    <w:rsid w:val="00B83EF9"/>
    <w:rsid w:val="00B8460E"/>
    <w:rsid w:val="00B84ABF"/>
    <w:rsid w:val="00B84B0B"/>
    <w:rsid w:val="00B86150"/>
    <w:rsid w:val="00B8620D"/>
    <w:rsid w:val="00B877B9"/>
    <w:rsid w:val="00B9030C"/>
    <w:rsid w:val="00B9054F"/>
    <w:rsid w:val="00B91EEB"/>
    <w:rsid w:val="00B936BC"/>
    <w:rsid w:val="00B95ABF"/>
    <w:rsid w:val="00B961F2"/>
    <w:rsid w:val="00B97605"/>
    <w:rsid w:val="00B97888"/>
    <w:rsid w:val="00B97D63"/>
    <w:rsid w:val="00BA0295"/>
    <w:rsid w:val="00BA1E34"/>
    <w:rsid w:val="00BA2F35"/>
    <w:rsid w:val="00BA4256"/>
    <w:rsid w:val="00BA4A61"/>
    <w:rsid w:val="00BA4BE1"/>
    <w:rsid w:val="00BA7360"/>
    <w:rsid w:val="00BA7A69"/>
    <w:rsid w:val="00BB04AA"/>
    <w:rsid w:val="00BB06FD"/>
    <w:rsid w:val="00BB0CD6"/>
    <w:rsid w:val="00BB230A"/>
    <w:rsid w:val="00BB2FFD"/>
    <w:rsid w:val="00BB5421"/>
    <w:rsid w:val="00BB54EF"/>
    <w:rsid w:val="00BB7759"/>
    <w:rsid w:val="00BB7C3E"/>
    <w:rsid w:val="00BC0394"/>
    <w:rsid w:val="00BC03F7"/>
    <w:rsid w:val="00BC244C"/>
    <w:rsid w:val="00BC6B2D"/>
    <w:rsid w:val="00BC6D33"/>
    <w:rsid w:val="00BC7174"/>
    <w:rsid w:val="00BD0D1C"/>
    <w:rsid w:val="00BD121C"/>
    <w:rsid w:val="00BD1972"/>
    <w:rsid w:val="00BD1D26"/>
    <w:rsid w:val="00BD1F8E"/>
    <w:rsid w:val="00BD4245"/>
    <w:rsid w:val="00BD54DA"/>
    <w:rsid w:val="00BD756E"/>
    <w:rsid w:val="00BD7784"/>
    <w:rsid w:val="00BE2631"/>
    <w:rsid w:val="00BE29DE"/>
    <w:rsid w:val="00BE2FAE"/>
    <w:rsid w:val="00BE31AA"/>
    <w:rsid w:val="00BE375E"/>
    <w:rsid w:val="00BE3CA3"/>
    <w:rsid w:val="00BE61F7"/>
    <w:rsid w:val="00BE6CC5"/>
    <w:rsid w:val="00BE75DC"/>
    <w:rsid w:val="00BF0AC4"/>
    <w:rsid w:val="00BF18C4"/>
    <w:rsid w:val="00BF1D42"/>
    <w:rsid w:val="00BF202D"/>
    <w:rsid w:val="00BF489E"/>
    <w:rsid w:val="00BF4EAB"/>
    <w:rsid w:val="00C00744"/>
    <w:rsid w:val="00C0089D"/>
    <w:rsid w:val="00C02AC4"/>
    <w:rsid w:val="00C04A9F"/>
    <w:rsid w:val="00C063D0"/>
    <w:rsid w:val="00C06E8D"/>
    <w:rsid w:val="00C10497"/>
    <w:rsid w:val="00C108FA"/>
    <w:rsid w:val="00C10D80"/>
    <w:rsid w:val="00C10E47"/>
    <w:rsid w:val="00C11239"/>
    <w:rsid w:val="00C12725"/>
    <w:rsid w:val="00C12EE9"/>
    <w:rsid w:val="00C138EA"/>
    <w:rsid w:val="00C16D86"/>
    <w:rsid w:val="00C177A3"/>
    <w:rsid w:val="00C20124"/>
    <w:rsid w:val="00C20D2F"/>
    <w:rsid w:val="00C20DDB"/>
    <w:rsid w:val="00C21415"/>
    <w:rsid w:val="00C21631"/>
    <w:rsid w:val="00C2165A"/>
    <w:rsid w:val="00C22959"/>
    <w:rsid w:val="00C235B9"/>
    <w:rsid w:val="00C2590B"/>
    <w:rsid w:val="00C26747"/>
    <w:rsid w:val="00C269B9"/>
    <w:rsid w:val="00C26DEC"/>
    <w:rsid w:val="00C302A5"/>
    <w:rsid w:val="00C307BC"/>
    <w:rsid w:val="00C3188A"/>
    <w:rsid w:val="00C33A59"/>
    <w:rsid w:val="00C344F0"/>
    <w:rsid w:val="00C35D0D"/>
    <w:rsid w:val="00C367C9"/>
    <w:rsid w:val="00C370AA"/>
    <w:rsid w:val="00C4186C"/>
    <w:rsid w:val="00C45255"/>
    <w:rsid w:val="00C45652"/>
    <w:rsid w:val="00C4688D"/>
    <w:rsid w:val="00C46DE1"/>
    <w:rsid w:val="00C50BF6"/>
    <w:rsid w:val="00C5153F"/>
    <w:rsid w:val="00C51788"/>
    <w:rsid w:val="00C54108"/>
    <w:rsid w:val="00C549C7"/>
    <w:rsid w:val="00C57A9E"/>
    <w:rsid w:val="00C57ACB"/>
    <w:rsid w:val="00C61DD5"/>
    <w:rsid w:val="00C61ED1"/>
    <w:rsid w:val="00C63682"/>
    <w:rsid w:val="00C63BF9"/>
    <w:rsid w:val="00C63CB5"/>
    <w:rsid w:val="00C63F1C"/>
    <w:rsid w:val="00C642E9"/>
    <w:rsid w:val="00C658ED"/>
    <w:rsid w:val="00C65945"/>
    <w:rsid w:val="00C71FC9"/>
    <w:rsid w:val="00C730D3"/>
    <w:rsid w:val="00C75907"/>
    <w:rsid w:val="00C77701"/>
    <w:rsid w:val="00C80267"/>
    <w:rsid w:val="00C803C0"/>
    <w:rsid w:val="00C806C9"/>
    <w:rsid w:val="00C82F19"/>
    <w:rsid w:val="00C83AD8"/>
    <w:rsid w:val="00C86940"/>
    <w:rsid w:val="00C87B02"/>
    <w:rsid w:val="00C92AFE"/>
    <w:rsid w:val="00C93088"/>
    <w:rsid w:val="00C93EA3"/>
    <w:rsid w:val="00C96143"/>
    <w:rsid w:val="00C974C1"/>
    <w:rsid w:val="00CA07E3"/>
    <w:rsid w:val="00CA3F93"/>
    <w:rsid w:val="00CB068D"/>
    <w:rsid w:val="00CB0D94"/>
    <w:rsid w:val="00CB2010"/>
    <w:rsid w:val="00CB3438"/>
    <w:rsid w:val="00CB34FD"/>
    <w:rsid w:val="00CB7914"/>
    <w:rsid w:val="00CC266B"/>
    <w:rsid w:val="00CC3B24"/>
    <w:rsid w:val="00CC481C"/>
    <w:rsid w:val="00CC5363"/>
    <w:rsid w:val="00CC62A3"/>
    <w:rsid w:val="00CC68BC"/>
    <w:rsid w:val="00CC7D31"/>
    <w:rsid w:val="00CC7DE4"/>
    <w:rsid w:val="00CD198D"/>
    <w:rsid w:val="00CD1ABF"/>
    <w:rsid w:val="00CD1DBE"/>
    <w:rsid w:val="00CD1F38"/>
    <w:rsid w:val="00CD31EF"/>
    <w:rsid w:val="00CD3C8E"/>
    <w:rsid w:val="00CD4930"/>
    <w:rsid w:val="00CD6489"/>
    <w:rsid w:val="00CE01C6"/>
    <w:rsid w:val="00CE07A7"/>
    <w:rsid w:val="00CE086D"/>
    <w:rsid w:val="00CE237A"/>
    <w:rsid w:val="00CE3426"/>
    <w:rsid w:val="00CE4D0F"/>
    <w:rsid w:val="00CE5F05"/>
    <w:rsid w:val="00CE7F47"/>
    <w:rsid w:val="00CF1607"/>
    <w:rsid w:val="00CF1F8E"/>
    <w:rsid w:val="00CF2B49"/>
    <w:rsid w:val="00CF48BA"/>
    <w:rsid w:val="00CF4D30"/>
    <w:rsid w:val="00CF4F24"/>
    <w:rsid w:val="00CF5157"/>
    <w:rsid w:val="00CF69F9"/>
    <w:rsid w:val="00D0231F"/>
    <w:rsid w:val="00D02F5F"/>
    <w:rsid w:val="00D033D0"/>
    <w:rsid w:val="00D043B2"/>
    <w:rsid w:val="00D05081"/>
    <w:rsid w:val="00D12C5C"/>
    <w:rsid w:val="00D137E1"/>
    <w:rsid w:val="00D1432F"/>
    <w:rsid w:val="00D171B2"/>
    <w:rsid w:val="00D174FE"/>
    <w:rsid w:val="00D17523"/>
    <w:rsid w:val="00D217BA"/>
    <w:rsid w:val="00D228EA"/>
    <w:rsid w:val="00D2381A"/>
    <w:rsid w:val="00D240CF"/>
    <w:rsid w:val="00D25078"/>
    <w:rsid w:val="00D26B02"/>
    <w:rsid w:val="00D2726B"/>
    <w:rsid w:val="00D32593"/>
    <w:rsid w:val="00D34768"/>
    <w:rsid w:val="00D34C8D"/>
    <w:rsid w:val="00D3500F"/>
    <w:rsid w:val="00D35103"/>
    <w:rsid w:val="00D3515F"/>
    <w:rsid w:val="00D3585A"/>
    <w:rsid w:val="00D35B75"/>
    <w:rsid w:val="00D379FD"/>
    <w:rsid w:val="00D41A2B"/>
    <w:rsid w:val="00D41D8A"/>
    <w:rsid w:val="00D42194"/>
    <w:rsid w:val="00D42504"/>
    <w:rsid w:val="00D430E0"/>
    <w:rsid w:val="00D43607"/>
    <w:rsid w:val="00D43764"/>
    <w:rsid w:val="00D4748F"/>
    <w:rsid w:val="00D50D40"/>
    <w:rsid w:val="00D5136E"/>
    <w:rsid w:val="00D52210"/>
    <w:rsid w:val="00D5514C"/>
    <w:rsid w:val="00D55FF6"/>
    <w:rsid w:val="00D56499"/>
    <w:rsid w:val="00D60707"/>
    <w:rsid w:val="00D6119A"/>
    <w:rsid w:val="00D611B3"/>
    <w:rsid w:val="00D61D24"/>
    <w:rsid w:val="00D62886"/>
    <w:rsid w:val="00D6298B"/>
    <w:rsid w:val="00D62F96"/>
    <w:rsid w:val="00D63E33"/>
    <w:rsid w:val="00D64F3C"/>
    <w:rsid w:val="00D6506A"/>
    <w:rsid w:val="00D67B2B"/>
    <w:rsid w:val="00D70B85"/>
    <w:rsid w:val="00D70C8A"/>
    <w:rsid w:val="00D72786"/>
    <w:rsid w:val="00D73143"/>
    <w:rsid w:val="00D73BE1"/>
    <w:rsid w:val="00D73D78"/>
    <w:rsid w:val="00D73DFD"/>
    <w:rsid w:val="00D751CE"/>
    <w:rsid w:val="00D75393"/>
    <w:rsid w:val="00D76D4E"/>
    <w:rsid w:val="00D80DB3"/>
    <w:rsid w:val="00D82939"/>
    <w:rsid w:val="00D8294D"/>
    <w:rsid w:val="00D87679"/>
    <w:rsid w:val="00D904E7"/>
    <w:rsid w:val="00D90FD8"/>
    <w:rsid w:val="00D9132E"/>
    <w:rsid w:val="00D915A8"/>
    <w:rsid w:val="00D92264"/>
    <w:rsid w:val="00D92453"/>
    <w:rsid w:val="00D92A72"/>
    <w:rsid w:val="00D92AAC"/>
    <w:rsid w:val="00D936FE"/>
    <w:rsid w:val="00D93A35"/>
    <w:rsid w:val="00D94041"/>
    <w:rsid w:val="00D9404C"/>
    <w:rsid w:val="00D94590"/>
    <w:rsid w:val="00D946C1"/>
    <w:rsid w:val="00D95A1E"/>
    <w:rsid w:val="00D9744E"/>
    <w:rsid w:val="00DA0F27"/>
    <w:rsid w:val="00DA23C1"/>
    <w:rsid w:val="00DA250C"/>
    <w:rsid w:val="00DA28A0"/>
    <w:rsid w:val="00DA3AA0"/>
    <w:rsid w:val="00DA4A77"/>
    <w:rsid w:val="00DB06F5"/>
    <w:rsid w:val="00DB0940"/>
    <w:rsid w:val="00DB10A1"/>
    <w:rsid w:val="00DB11D0"/>
    <w:rsid w:val="00DB207E"/>
    <w:rsid w:val="00DB36F9"/>
    <w:rsid w:val="00DB4122"/>
    <w:rsid w:val="00DB5145"/>
    <w:rsid w:val="00DB72E6"/>
    <w:rsid w:val="00DB74B5"/>
    <w:rsid w:val="00DB7CDF"/>
    <w:rsid w:val="00DC1CD3"/>
    <w:rsid w:val="00DC1E22"/>
    <w:rsid w:val="00DC36C6"/>
    <w:rsid w:val="00DC3D66"/>
    <w:rsid w:val="00DC403E"/>
    <w:rsid w:val="00DC4849"/>
    <w:rsid w:val="00DC5665"/>
    <w:rsid w:val="00DC5CBB"/>
    <w:rsid w:val="00DD0BDC"/>
    <w:rsid w:val="00DD0F1D"/>
    <w:rsid w:val="00DD21BC"/>
    <w:rsid w:val="00DD3903"/>
    <w:rsid w:val="00DD41FC"/>
    <w:rsid w:val="00DD69D4"/>
    <w:rsid w:val="00DD6B26"/>
    <w:rsid w:val="00DD6B5F"/>
    <w:rsid w:val="00DE1C33"/>
    <w:rsid w:val="00DE1D25"/>
    <w:rsid w:val="00DE2065"/>
    <w:rsid w:val="00DE2763"/>
    <w:rsid w:val="00DE2FBE"/>
    <w:rsid w:val="00DE3282"/>
    <w:rsid w:val="00DE37D9"/>
    <w:rsid w:val="00DE4C0E"/>
    <w:rsid w:val="00DE5F14"/>
    <w:rsid w:val="00DF0A8C"/>
    <w:rsid w:val="00DF1584"/>
    <w:rsid w:val="00DF2254"/>
    <w:rsid w:val="00DF3066"/>
    <w:rsid w:val="00DF421E"/>
    <w:rsid w:val="00DF57B3"/>
    <w:rsid w:val="00DF5902"/>
    <w:rsid w:val="00DF7B63"/>
    <w:rsid w:val="00DF7BB8"/>
    <w:rsid w:val="00E039A4"/>
    <w:rsid w:val="00E03CC0"/>
    <w:rsid w:val="00E0500D"/>
    <w:rsid w:val="00E0571C"/>
    <w:rsid w:val="00E05D17"/>
    <w:rsid w:val="00E05DF4"/>
    <w:rsid w:val="00E05E66"/>
    <w:rsid w:val="00E0629F"/>
    <w:rsid w:val="00E077B6"/>
    <w:rsid w:val="00E106EB"/>
    <w:rsid w:val="00E110F6"/>
    <w:rsid w:val="00E11A5A"/>
    <w:rsid w:val="00E120C8"/>
    <w:rsid w:val="00E12D2E"/>
    <w:rsid w:val="00E12EE4"/>
    <w:rsid w:val="00E14507"/>
    <w:rsid w:val="00E15110"/>
    <w:rsid w:val="00E16364"/>
    <w:rsid w:val="00E17035"/>
    <w:rsid w:val="00E176BE"/>
    <w:rsid w:val="00E1795B"/>
    <w:rsid w:val="00E179B5"/>
    <w:rsid w:val="00E17FD7"/>
    <w:rsid w:val="00E205D5"/>
    <w:rsid w:val="00E22083"/>
    <w:rsid w:val="00E22C1F"/>
    <w:rsid w:val="00E24A0A"/>
    <w:rsid w:val="00E2597C"/>
    <w:rsid w:val="00E25C42"/>
    <w:rsid w:val="00E260C6"/>
    <w:rsid w:val="00E324DA"/>
    <w:rsid w:val="00E3378E"/>
    <w:rsid w:val="00E33B29"/>
    <w:rsid w:val="00E34EBA"/>
    <w:rsid w:val="00E4023F"/>
    <w:rsid w:val="00E4093A"/>
    <w:rsid w:val="00E40ED3"/>
    <w:rsid w:val="00E42FD1"/>
    <w:rsid w:val="00E437E9"/>
    <w:rsid w:val="00E43BC9"/>
    <w:rsid w:val="00E461EA"/>
    <w:rsid w:val="00E46F1C"/>
    <w:rsid w:val="00E47189"/>
    <w:rsid w:val="00E47483"/>
    <w:rsid w:val="00E476A7"/>
    <w:rsid w:val="00E504A8"/>
    <w:rsid w:val="00E50561"/>
    <w:rsid w:val="00E51291"/>
    <w:rsid w:val="00E51AA9"/>
    <w:rsid w:val="00E5301B"/>
    <w:rsid w:val="00E5329C"/>
    <w:rsid w:val="00E53A7D"/>
    <w:rsid w:val="00E53BF4"/>
    <w:rsid w:val="00E5745E"/>
    <w:rsid w:val="00E60696"/>
    <w:rsid w:val="00E6134F"/>
    <w:rsid w:val="00E613C0"/>
    <w:rsid w:val="00E61496"/>
    <w:rsid w:val="00E619A5"/>
    <w:rsid w:val="00E631D5"/>
    <w:rsid w:val="00E65389"/>
    <w:rsid w:val="00E65B8E"/>
    <w:rsid w:val="00E67700"/>
    <w:rsid w:val="00E7020B"/>
    <w:rsid w:val="00E70E87"/>
    <w:rsid w:val="00E71BF5"/>
    <w:rsid w:val="00E720E0"/>
    <w:rsid w:val="00E748A6"/>
    <w:rsid w:val="00E776DF"/>
    <w:rsid w:val="00E80230"/>
    <w:rsid w:val="00E821C1"/>
    <w:rsid w:val="00E82745"/>
    <w:rsid w:val="00E85D0E"/>
    <w:rsid w:val="00E871FA"/>
    <w:rsid w:val="00E91E18"/>
    <w:rsid w:val="00E956A6"/>
    <w:rsid w:val="00E95C4E"/>
    <w:rsid w:val="00E9796A"/>
    <w:rsid w:val="00EA220C"/>
    <w:rsid w:val="00EA2225"/>
    <w:rsid w:val="00EB0246"/>
    <w:rsid w:val="00EB03E5"/>
    <w:rsid w:val="00EB0884"/>
    <w:rsid w:val="00EB2D53"/>
    <w:rsid w:val="00EB2ED5"/>
    <w:rsid w:val="00EB30F8"/>
    <w:rsid w:val="00EB34E5"/>
    <w:rsid w:val="00EB461A"/>
    <w:rsid w:val="00EC03A1"/>
    <w:rsid w:val="00EC09AD"/>
    <w:rsid w:val="00EC0AA0"/>
    <w:rsid w:val="00EC3691"/>
    <w:rsid w:val="00EC49BE"/>
    <w:rsid w:val="00ED0109"/>
    <w:rsid w:val="00ED27DE"/>
    <w:rsid w:val="00ED4E05"/>
    <w:rsid w:val="00ED629C"/>
    <w:rsid w:val="00ED69AF"/>
    <w:rsid w:val="00EE189D"/>
    <w:rsid w:val="00EE1BD0"/>
    <w:rsid w:val="00EE3185"/>
    <w:rsid w:val="00EE31BA"/>
    <w:rsid w:val="00EE5221"/>
    <w:rsid w:val="00EE53CE"/>
    <w:rsid w:val="00EE5DFB"/>
    <w:rsid w:val="00EF039D"/>
    <w:rsid w:val="00EF1562"/>
    <w:rsid w:val="00EF1EE9"/>
    <w:rsid w:val="00EF2AE6"/>
    <w:rsid w:val="00EF3A78"/>
    <w:rsid w:val="00EF5292"/>
    <w:rsid w:val="00EF6029"/>
    <w:rsid w:val="00EF72D3"/>
    <w:rsid w:val="00EF76C0"/>
    <w:rsid w:val="00EF76F5"/>
    <w:rsid w:val="00F0198E"/>
    <w:rsid w:val="00F02049"/>
    <w:rsid w:val="00F03156"/>
    <w:rsid w:val="00F032E7"/>
    <w:rsid w:val="00F03347"/>
    <w:rsid w:val="00F03840"/>
    <w:rsid w:val="00F0506E"/>
    <w:rsid w:val="00F0732F"/>
    <w:rsid w:val="00F07BC5"/>
    <w:rsid w:val="00F07CFA"/>
    <w:rsid w:val="00F10556"/>
    <w:rsid w:val="00F1055D"/>
    <w:rsid w:val="00F12054"/>
    <w:rsid w:val="00F15522"/>
    <w:rsid w:val="00F15A47"/>
    <w:rsid w:val="00F16067"/>
    <w:rsid w:val="00F225A7"/>
    <w:rsid w:val="00F227E8"/>
    <w:rsid w:val="00F22FDD"/>
    <w:rsid w:val="00F23563"/>
    <w:rsid w:val="00F23CEF"/>
    <w:rsid w:val="00F248E9"/>
    <w:rsid w:val="00F2499E"/>
    <w:rsid w:val="00F2790B"/>
    <w:rsid w:val="00F27A6C"/>
    <w:rsid w:val="00F30759"/>
    <w:rsid w:val="00F310ED"/>
    <w:rsid w:val="00F33666"/>
    <w:rsid w:val="00F34145"/>
    <w:rsid w:val="00F367FB"/>
    <w:rsid w:val="00F40B72"/>
    <w:rsid w:val="00F43A64"/>
    <w:rsid w:val="00F4403E"/>
    <w:rsid w:val="00F45A28"/>
    <w:rsid w:val="00F46436"/>
    <w:rsid w:val="00F469A9"/>
    <w:rsid w:val="00F4782A"/>
    <w:rsid w:val="00F47D93"/>
    <w:rsid w:val="00F47E22"/>
    <w:rsid w:val="00F5084D"/>
    <w:rsid w:val="00F50B5E"/>
    <w:rsid w:val="00F50CA3"/>
    <w:rsid w:val="00F52372"/>
    <w:rsid w:val="00F52467"/>
    <w:rsid w:val="00F557FE"/>
    <w:rsid w:val="00F559BF"/>
    <w:rsid w:val="00F55F67"/>
    <w:rsid w:val="00F56BA7"/>
    <w:rsid w:val="00F574A4"/>
    <w:rsid w:val="00F60054"/>
    <w:rsid w:val="00F60D4E"/>
    <w:rsid w:val="00F61EC4"/>
    <w:rsid w:val="00F61F7B"/>
    <w:rsid w:val="00F6223A"/>
    <w:rsid w:val="00F62346"/>
    <w:rsid w:val="00F6256B"/>
    <w:rsid w:val="00F62704"/>
    <w:rsid w:val="00F63D9B"/>
    <w:rsid w:val="00F660DE"/>
    <w:rsid w:val="00F665EE"/>
    <w:rsid w:val="00F6704D"/>
    <w:rsid w:val="00F67831"/>
    <w:rsid w:val="00F70942"/>
    <w:rsid w:val="00F70EA8"/>
    <w:rsid w:val="00F71F9C"/>
    <w:rsid w:val="00F72386"/>
    <w:rsid w:val="00F7350B"/>
    <w:rsid w:val="00F73789"/>
    <w:rsid w:val="00F74B23"/>
    <w:rsid w:val="00F80A42"/>
    <w:rsid w:val="00F81267"/>
    <w:rsid w:val="00F82C4D"/>
    <w:rsid w:val="00F837F0"/>
    <w:rsid w:val="00F83CE2"/>
    <w:rsid w:val="00F840A8"/>
    <w:rsid w:val="00F85DDE"/>
    <w:rsid w:val="00F86AAD"/>
    <w:rsid w:val="00F87302"/>
    <w:rsid w:val="00F906C9"/>
    <w:rsid w:val="00F9161D"/>
    <w:rsid w:val="00F92FB5"/>
    <w:rsid w:val="00F9313F"/>
    <w:rsid w:val="00F95213"/>
    <w:rsid w:val="00F96C43"/>
    <w:rsid w:val="00F975FC"/>
    <w:rsid w:val="00FA0103"/>
    <w:rsid w:val="00FA05BA"/>
    <w:rsid w:val="00FA101A"/>
    <w:rsid w:val="00FA1680"/>
    <w:rsid w:val="00FA23BE"/>
    <w:rsid w:val="00FA2C3C"/>
    <w:rsid w:val="00FA40B6"/>
    <w:rsid w:val="00FA7968"/>
    <w:rsid w:val="00FB00D1"/>
    <w:rsid w:val="00FB192C"/>
    <w:rsid w:val="00FB1F1D"/>
    <w:rsid w:val="00FB21E2"/>
    <w:rsid w:val="00FB334A"/>
    <w:rsid w:val="00FB3538"/>
    <w:rsid w:val="00FB4F9F"/>
    <w:rsid w:val="00FB5E9A"/>
    <w:rsid w:val="00FB6D8D"/>
    <w:rsid w:val="00FB7578"/>
    <w:rsid w:val="00FB7D73"/>
    <w:rsid w:val="00FC18A5"/>
    <w:rsid w:val="00FC2B14"/>
    <w:rsid w:val="00FC2E2E"/>
    <w:rsid w:val="00FC37B0"/>
    <w:rsid w:val="00FC4A38"/>
    <w:rsid w:val="00FC54B7"/>
    <w:rsid w:val="00FC5D0F"/>
    <w:rsid w:val="00FC6C1D"/>
    <w:rsid w:val="00FC7576"/>
    <w:rsid w:val="00FC7C80"/>
    <w:rsid w:val="00FC7E23"/>
    <w:rsid w:val="00FD0158"/>
    <w:rsid w:val="00FD1536"/>
    <w:rsid w:val="00FD1AB9"/>
    <w:rsid w:val="00FD218B"/>
    <w:rsid w:val="00FD25AE"/>
    <w:rsid w:val="00FD2BAD"/>
    <w:rsid w:val="00FD2E07"/>
    <w:rsid w:val="00FD3852"/>
    <w:rsid w:val="00FD40C5"/>
    <w:rsid w:val="00FD5444"/>
    <w:rsid w:val="00FD55B7"/>
    <w:rsid w:val="00FD66BB"/>
    <w:rsid w:val="00FD79CD"/>
    <w:rsid w:val="00FD7B9E"/>
    <w:rsid w:val="00FE0705"/>
    <w:rsid w:val="00FE09F5"/>
    <w:rsid w:val="00FE0AC8"/>
    <w:rsid w:val="00FE0DE9"/>
    <w:rsid w:val="00FE1F29"/>
    <w:rsid w:val="00FE338F"/>
    <w:rsid w:val="00FE38D8"/>
    <w:rsid w:val="00FE3CF3"/>
    <w:rsid w:val="00FE4354"/>
    <w:rsid w:val="00FE5943"/>
    <w:rsid w:val="00FE6835"/>
    <w:rsid w:val="00FE7160"/>
    <w:rsid w:val="00FE79A8"/>
    <w:rsid w:val="00FE79D5"/>
    <w:rsid w:val="00FE7E1F"/>
    <w:rsid w:val="00FF069E"/>
    <w:rsid w:val="00FF09D4"/>
    <w:rsid w:val="00FF0B17"/>
    <w:rsid w:val="00FF0D00"/>
    <w:rsid w:val="00FF179C"/>
    <w:rsid w:val="00FF1BCD"/>
    <w:rsid w:val="00FF1CB6"/>
    <w:rsid w:val="00FF2131"/>
    <w:rsid w:val="00FF2B2F"/>
    <w:rsid w:val="00FF30C1"/>
    <w:rsid w:val="00FF4635"/>
    <w:rsid w:val="00FF5702"/>
    <w:rsid w:val="00FF5711"/>
    <w:rsid w:val="00FF6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opacity="0"/>
      <v:stroke on="f"/>
    </o:shapedefaults>
    <o:shapelayout v:ext="edit">
      <o:idmap v:ext="edit" data="1"/>
    </o:shapelayout>
  </w:shapeDefaults>
  <w:decimalSymbol w:val=","/>
  <w:listSeparator w:val=","/>
  <w14:docId w14:val="0AA3676A"/>
  <w15:chartTrackingRefBased/>
  <w15:docId w15:val="{98FF8834-45A7-4AF4-99C1-018FFF27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902"/>
    <w:pPr>
      <w:spacing w:after="200" w:line="276" w:lineRule="auto"/>
    </w:pPr>
    <w:rPr>
      <w:rFonts w:ascii="Calibri" w:hAnsi="Calibri"/>
      <w:sz w:val="24"/>
      <w:szCs w:val="22"/>
    </w:rPr>
  </w:style>
  <w:style w:type="paragraph" w:styleId="Heading1">
    <w:name w:val="heading 1"/>
    <w:basedOn w:val="Normal"/>
    <w:next w:val="Normal"/>
    <w:link w:val="Heading1Char"/>
    <w:uiPriority w:val="9"/>
    <w:qFormat/>
    <w:rsid w:val="00583CC8"/>
    <w:pPr>
      <w:keepNext/>
      <w:keepLines/>
      <w:spacing w:before="480" w:after="0"/>
      <w:outlineLvl w:val="0"/>
    </w:pPr>
    <w:rPr>
      <w:rFonts w:ascii="Cambria" w:eastAsia="Times New Roman" w:hAnsi="Cambria"/>
      <w:b/>
      <w:bCs/>
      <w:color w:val="365F91"/>
      <w:sz w:val="28"/>
      <w:szCs w:val="28"/>
      <w:lang w:eastAsia="x-none"/>
    </w:rPr>
  </w:style>
  <w:style w:type="paragraph" w:styleId="Heading2">
    <w:name w:val="heading 2"/>
    <w:basedOn w:val="Normal"/>
    <w:next w:val="Normal"/>
    <w:link w:val="Heading2Char"/>
    <w:uiPriority w:val="9"/>
    <w:qFormat/>
    <w:rsid w:val="00E05DF4"/>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next w:val="Normal"/>
    <w:link w:val="Heading3Char"/>
    <w:uiPriority w:val="9"/>
    <w:qFormat/>
    <w:rsid w:val="00CD4930"/>
    <w:pPr>
      <w:keepNext/>
      <w:keepLines/>
      <w:spacing w:before="200" w:after="0"/>
      <w:outlineLvl w:val="2"/>
    </w:pPr>
    <w:rPr>
      <w:rFonts w:ascii="Cambria" w:eastAsia="Times New Roman" w:hAnsi="Cambria"/>
      <w:b/>
      <w:bCs/>
      <w:color w:val="4F81BD"/>
      <w:sz w:val="20"/>
      <w:szCs w:val="20"/>
      <w:lang w:eastAsia="x-none"/>
    </w:rPr>
  </w:style>
  <w:style w:type="paragraph" w:styleId="Heading4">
    <w:name w:val="heading 4"/>
    <w:basedOn w:val="Normal"/>
    <w:next w:val="Normal"/>
    <w:link w:val="Heading4Char"/>
    <w:uiPriority w:val="9"/>
    <w:semiHidden/>
    <w:unhideWhenUsed/>
    <w:qFormat/>
    <w:rsid w:val="005F237F"/>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BC6D33"/>
    <w:pPr>
      <w:spacing w:before="240" w:after="60"/>
      <w:outlineLvl w:val="4"/>
    </w:pPr>
    <w:rPr>
      <w:rFonts w:eastAsia="Times New Roman"/>
      <w:b/>
      <w:bCs/>
      <w:i/>
      <w:iCs/>
      <w:sz w:val="26"/>
      <w:szCs w:val="26"/>
    </w:rPr>
  </w:style>
  <w:style w:type="paragraph" w:styleId="Heading6">
    <w:name w:val="heading 6"/>
    <w:aliases w:val="CV,HINH,HINH Char Char,sub-dash,sd,5"/>
    <w:basedOn w:val="Normal"/>
    <w:next w:val="Normal"/>
    <w:link w:val="Heading6Char"/>
    <w:unhideWhenUsed/>
    <w:qFormat/>
    <w:rsid w:val="009764A7"/>
    <w:pPr>
      <w:spacing w:before="240" w:after="60"/>
      <w:outlineLvl w:val="5"/>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83CC8"/>
    <w:rPr>
      <w:rFonts w:ascii="Cambria" w:eastAsia="Times New Roman" w:hAnsi="Cambria" w:cs="Times New Roman"/>
      <w:b/>
      <w:bCs/>
      <w:color w:val="365F91"/>
      <w:sz w:val="28"/>
      <w:szCs w:val="28"/>
      <w:lang w:val="en-US"/>
    </w:rPr>
  </w:style>
  <w:style w:type="character" w:customStyle="1" w:styleId="Heading2Char">
    <w:name w:val="Heading 2 Char"/>
    <w:link w:val="Heading2"/>
    <w:uiPriority w:val="9"/>
    <w:rsid w:val="00E05DF4"/>
    <w:rPr>
      <w:rFonts w:ascii="Cambria" w:eastAsia="Times New Roman" w:hAnsi="Cambria" w:cs="Times New Roman"/>
      <w:b/>
      <w:bCs/>
      <w:color w:val="4F81BD"/>
      <w:sz w:val="26"/>
      <w:szCs w:val="26"/>
      <w:lang w:val="en-US"/>
    </w:rPr>
  </w:style>
  <w:style w:type="character" w:customStyle="1" w:styleId="Heading3Char">
    <w:name w:val="Heading 3 Char"/>
    <w:link w:val="Heading3"/>
    <w:uiPriority w:val="9"/>
    <w:semiHidden/>
    <w:rsid w:val="00CD4930"/>
    <w:rPr>
      <w:rFonts w:ascii="Cambria" w:eastAsia="Times New Roman" w:hAnsi="Cambria" w:cs="Times New Roman"/>
      <w:b/>
      <w:bCs/>
      <w:color w:val="4F81BD"/>
      <w:lang w:val="en-US"/>
    </w:rPr>
  </w:style>
  <w:style w:type="paragraph" w:styleId="ListParagraph">
    <w:name w:val="List Paragraph"/>
    <w:aliases w:val="Normal 2,List Paragraph (numbered (a)),Bullets,List Bullet-OpsManual,References,Title Style 1,List Paragraph nowy,Liste 1,ANNEX,List Paragraph1,List Paragraph2,Main numbered paragraph,Sub-heading,List a),List Paragraph12,List_Paragraph"/>
    <w:basedOn w:val="Normal"/>
    <w:link w:val="ListParagraphChar"/>
    <w:uiPriority w:val="34"/>
    <w:qFormat/>
    <w:rsid w:val="005D7A32"/>
    <w:pPr>
      <w:ind w:left="720"/>
      <w:contextualSpacing/>
    </w:pPr>
    <w:rPr>
      <w:sz w:val="20"/>
      <w:szCs w:val="20"/>
      <w:lang w:eastAsia="x-none"/>
    </w:rPr>
  </w:style>
  <w:style w:type="character" w:customStyle="1" w:styleId="ListParagraphChar">
    <w:name w:val="List Paragraph Char"/>
    <w:aliases w:val="Normal 2 Char,List Paragraph (numbered (a)) Char,Bullets Char,List Bullet-OpsManual Char,References Char,Title Style 1 Char,List Paragraph nowy Char,Liste 1 Char,ANNEX Char,List Paragraph1 Char,List Paragraph2 Char,Sub-heading Char"/>
    <w:link w:val="ListParagraph"/>
    <w:qFormat/>
    <w:locked/>
    <w:rsid w:val="00010649"/>
    <w:rPr>
      <w:rFonts w:ascii="Calibri" w:eastAsia="Calibri" w:hAnsi="Calibri" w:cs="Times New Roman"/>
      <w:lang w:val="en-US"/>
    </w:rPr>
  </w:style>
  <w:style w:type="paragraph" w:customStyle="1" w:styleId="1">
    <w:name w:val="1"/>
    <w:basedOn w:val="Normal"/>
    <w:rsid w:val="00583CC8"/>
    <w:pPr>
      <w:spacing w:before="120" w:after="120" w:line="288" w:lineRule="auto"/>
    </w:pPr>
    <w:rPr>
      <w:rFonts w:ascii="Times New Roman" w:eastAsia="Times New Roman" w:hAnsi="Times New Roman"/>
      <w:b/>
      <w:sz w:val="26"/>
      <w:szCs w:val="26"/>
    </w:rPr>
  </w:style>
  <w:style w:type="table" w:styleId="TableGrid">
    <w:name w:val="Table Grid"/>
    <w:basedOn w:val="TableNormal"/>
    <w:uiPriority w:val="39"/>
    <w:rsid w:val="00010649"/>
    <w:rPr>
      <w:rFonts w:ascii="Calibri" w:hAnsi="Calibri"/>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C3188A"/>
  </w:style>
  <w:style w:type="paragraph" w:styleId="CommentText">
    <w:name w:val="annotation text"/>
    <w:aliases w:val=" Char"/>
    <w:basedOn w:val="Normal"/>
    <w:link w:val="CommentTextChar"/>
    <w:rsid w:val="00C3188A"/>
    <w:pPr>
      <w:spacing w:after="0" w:line="240" w:lineRule="auto"/>
    </w:pPr>
    <w:rPr>
      <w:rFonts w:ascii="Times New Roman" w:eastAsia="Times New Roman" w:hAnsi="Times New Roman"/>
      <w:szCs w:val="24"/>
      <w:lang w:val="en-GB" w:eastAsia="x-none"/>
    </w:rPr>
  </w:style>
  <w:style w:type="character" w:customStyle="1" w:styleId="CommentTextChar">
    <w:name w:val="Comment Text Char"/>
    <w:aliases w:val=" Char Char"/>
    <w:link w:val="CommentText"/>
    <w:rsid w:val="00C3188A"/>
    <w:rPr>
      <w:rFonts w:ascii="Times New Roman" w:eastAsia="Times New Roman" w:hAnsi="Times New Roman" w:cs="Times New Roman"/>
      <w:sz w:val="24"/>
      <w:szCs w:val="24"/>
      <w:lang w:val="en-GB"/>
    </w:rPr>
  </w:style>
  <w:style w:type="character" w:styleId="CommentReference">
    <w:name w:val="annotation reference"/>
    <w:uiPriority w:val="99"/>
    <w:semiHidden/>
    <w:unhideWhenUsed/>
    <w:rsid w:val="00C3188A"/>
    <w:rPr>
      <w:sz w:val="16"/>
      <w:szCs w:val="16"/>
    </w:rPr>
  </w:style>
  <w:style w:type="paragraph" w:styleId="BalloonText">
    <w:name w:val="Balloon Text"/>
    <w:basedOn w:val="Normal"/>
    <w:link w:val="BalloonTextChar"/>
    <w:uiPriority w:val="99"/>
    <w:semiHidden/>
    <w:unhideWhenUsed/>
    <w:rsid w:val="00C3188A"/>
    <w:pPr>
      <w:spacing w:after="0" w:line="240" w:lineRule="auto"/>
    </w:pPr>
    <w:rPr>
      <w:rFonts w:ascii="Tahoma" w:hAnsi="Tahoma"/>
      <w:sz w:val="16"/>
      <w:szCs w:val="16"/>
      <w:lang w:eastAsia="x-none"/>
    </w:rPr>
  </w:style>
  <w:style w:type="character" w:customStyle="1" w:styleId="BalloonTextChar">
    <w:name w:val="Balloon Text Char"/>
    <w:link w:val="BalloonText"/>
    <w:uiPriority w:val="99"/>
    <w:semiHidden/>
    <w:rsid w:val="00C3188A"/>
    <w:rPr>
      <w:rFonts w:ascii="Tahoma" w:eastAsia="Calibri" w:hAnsi="Tahoma" w:cs="Tahoma"/>
      <w:sz w:val="16"/>
      <w:szCs w:val="16"/>
      <w:lang w:val="en-US"/>
    </w:rPr>
  </w:style>
  <w:style w:type="paragraph" w:customStyle="1" w:styleId="11">
    <w:name w:val="1.1"/>
    <w:basedOn w:val="Normal"/>
    <w:link w:val="11Char"/>
    <w:rsid w:val="006F54B5"/>
    <w:pPr>
      <w:spacing w:before="120" w:after="120" w:line="288" w:lineRule="auto"/>
    </w:pPr>
    <w:rPr>
      <w:rFonts w:ascii="Times New Roman" w:eastAsia="Times New Roman" w:hAnsi="Times New Roman"/>
      <w:b/>
      <w:i/>
      <w:sz w:val="26"/>
      <w:szCs w:val="26"/>
      <w:lang w:eastAsia="x-none"/>
    </w:rPr>
  </w:style>
  <w:style w:type="character" w:customStyle="1" w:styleId="11Char">
    <w:name w:val="1.1 Char"/>
    <w:link w:val="11"/>
    <w:rsid w:val="006F54B5"/>
    <w:rPr>
      <w:rFonts w:ascii="Times New Roman" w:eastAsia="Times New Roman" w:hAnsi="Times New Roman" w:cs="Times New Roman"/>
      <w:b/>
      <w:i/>
      <w:sz w:val="26"/>
      <w:szCs w:val="26"/>
      <w:lang w:val="en-US"/>
    </w:rPr>
  </w:style>
  <w:style w:type="paragraph" w:styleId="BodyText">
    <w:name w:val="Body Text"/>
    <w:aliases w:val="Body Text sub head,a)  Body Text Char,a)  Body Text,a)  Body Text Char Char Char,a)  Body Text Char Char Char Char Char Char Char Char Char Char,a)  Body Text Char Char Char Char Char,block,Table text,bt,btbt,BodyText,BodyText Char Char"/>
    <w:basedOn w:val="Normal"/>
    <w:link w:val="BodyTextChar"/>
    <w:rsid w:val="001068EE"/>
    <w:pPr>
      <w:spacing w:after="0" w:line="240" w:lineRule="auto"/>
      <w:jc w:val="both"/>
    </w:pPr>
    <w:rPr>
      <w:rFonts w:ascii="Times New Roman" w:hAnsi="Times New Roman"/>
      <w:szCs w:val="24"/>
      <w:lang w:val="en-GB" w:eastAsia="x-none"/>
    </w:rPr>
  </w:style>
  <w:style w:type="character" w:customStyle="1" w:styleId="BodyTextChar">
    <w:name w:val="Body Text Char"/>
    <w:aliases w:val="Body Text sub head Char,a)  Body Text Char Char,a)  Body Text Char1,a)  Body Text Char Char Char Char,a)  Body Text Char Char Char Char Char Char Char Char Char Char Char,a)  Body Text Char Char Char Char Char Char,block Char,bt Char"/>
    <w:link w:val="BodyText"/>
    <w:rsid w:val="001068EE"/>
    <w:rPr>
      <w:rFonts w:ascii="Times New Roman" w:eastAsia="Calibri" w:hAnsi="Times New Roman" w:cs="Times New Roman"/>
      <w:sz w:val="24"/>
      <w:szCs w:val="24"/>
      <w:lang w:val="en-GB"/>
    </w:rPr>
  </w:style>
  <w:style w:type="paragraph" w:styleId="Footer">
    <w:name w:val="footer"/>
    <w:aliases w:val="RepFooter,RepFooter1 Char,RepFooter1,(Pg,No.,Code),RepFooter1 Char Char,Char Char4,BVI-ft, BVI-ft"/>
    <w:basedOn w:val="Normal"/>
    <w:link w:val="FooterChar"/>
    <w:uiPriority w:val="99"/>
    <w:rsid w:val="001068EE"/>
    <w:pPr>
      <w:tabs>
        <w:tab w:val="center" w:pos="4320"/>
        <w:tab w:val="right" w:pos="8640"/>
      </w:tabs>
      <w:spacing w:after="0" w:line="240" w:lineRule="auto"/>
    </w:pPr>
    <w:rPr>
      <w:rFonts w:ascii=".VnTime" w:eastAsia="Times New Roman" w:hAnsi=".VnTime"/>
      <w:szCs w:val="24"/>
      <w:lang w:eastAsia="x-none"/>
    </w:rPr>
  </w:style>
  <w:style w:type="character" w:customStyle="1" w:styleId="FooterChar">
    <w:name w:val="Footer Char"/>
    <w:aliases w:val="RepFooter Char,RepFooter1 Char Char1,RepFooter1 Char1,(Pg Char,No. Char,Code) Char,RepFooter1 Char Char Char,Char Char4 Char,BVI-ft Char, BVI-ft Char"/>
    <w:link w:val="Footer"/>
    <w:uiPriority w:val="99"/>
    <w:rsid w:val="001068EE"/>
    <w:rPr>
      <w:rFonts w:ascii=".VnTime" w:eastAsia="Times New Roman" w:hAnsi=".VnTime" w:cs="Times New Roman"/>
      <w:sz w:val="24"/>
      <w:szCs w:val="24"/>
      <w:lang w:val="en-US"/>
    </w:rPr>
  </w:style>
  <w:style w:type="paragraph" w:styleId="NoSpacing">
    <w:name w:val="No Spacing"/>
    <w:link w:val="NoSpacingChar"/>
    <w:uiPriority w:val="1"/>
    <w:qFormat/>
    <w:rsid w:val="00867C97"/>
    <w:rPr>
      <w:rFonts w:ascii="Arial" w:hAnsi="Arial"/>
      <w:sz w:val="24"/>
      <w:szCs w:val="22"/>
    </w:rPr>
  </w:style>
  <w:style w:type="character" w:customStyle="1" w:styleId="NoSpacingChar">
    <w:name w:val="No Spacing Char"/>
    <w:link w:val="NoSpacing"/>
    <w:uiPriority w:val="1"/>
    <w:rsid w:val="00867C97"/>
    <w:rPr>
      <w:rFonts w:ascii="Arial" w:hAnsi="Arial"/>
      <w:sz w:val="24"/>
      <w:szCs w:val="22"/>
      <w:lang w:val="en-US" w:eastAsia="en-US" w:bidi="ar-SA"/>
    </w:rPr>
  </w:style>
  <w:style w:type="character" w:customStyle="1" w:styleId="apple-converted-space">
    <w:name w:val="apple-converted-space"/>
    <w:basedOn w:val="DefaultParagraphFont"/>
    <w:rsid w:val="003955E4"/>
  </w:style>
  <w:style w:type="paragraph" w:styleId="Header">
    <w:name w:val="header"/>
    <w:aliases w:val="En-tête client,(NECG) Header,hd,heading 3 after h2,h3+,ContentsHeader,enlish,RepHeader,RepHeader1,MyHeader,Chapter Name,page-header,ph,Name,Tab Title,*Header,H-PDID,h21,h6,h22,h7,h8"/>
    <w:basedOn w:val="Normal"/>
    <w:link w:val="HeaderChar"/>
    <w:uiPriority w:val="99"/>
    <w:unhideWhenUsed/>
    <w:rsid w:val="0042047F"/>
    <w:pPr>
      <w:tabs>
        <w:tab w:val="center" w:pos="4680"/>
        <w:tab w:val="right" w:pos="9360"/>
      </w:tabs>
      <w:spacing w:after="0" w:line="240" w:lineRule="auto"/>
    </w:pPr>
    <w:rPr>
      <w:rFonts w:ascii="Times New Roman" w:eastAsia="Times New Roman" w:hAnsi="Times New Roman"/>
      <w:szCs w:val="24"/>
      <w:lang w:eastAsia="x-none"/>
    </w:rPr>
  </w:style>
  <w:style w:type="character" w:customStyle="1" w:styleId="HeaderChar">
    <w:name w:val="Header Char"/>
    <w:aliases w:val="En-tête client Char,(NECG) Header Char,hd Char,heading 3 after h2 Char,h3+ Char,ContentsHeader Char,enlish Char,RepHeader Char,RepHeader1 Char,MyHeader Char,Chapter Name Char,page-header Char,ph Char,Name Char,Tab Title Char,*Header Char"/>
    <w:link w:val="Header"/>
    <w:uiPriority w:val="99"/>
    <w:rsid w:val="0042047F"/>
    <w:rPr>
      <w:rFonts w:ascii="Times New Roman" w:eastAsia="Times New Roman" w:hAnsi="Times New Roman" w:cs="Times New Roman"/>
      <w:sz w:val="24"/>
      <w:szCs w:val="24"/>
      <w:lang w:val="en-US"/>
    </w:rPr>
  </w:style>
  <w:style w:type="character" w:customStyle="1" w:styleId="StyleCondensedby01pt">
    <w:name w:val="Style Condensed by  0.1 pt"/>
    <w:rsid w:val="0031508A"/>
    <w:rPr>
      <w:spacing w:val="-2"/>
    </w:rPr>
  </w:style>
  <w:style w:type="paragraph" w:styleId="FootnoteText">
    <w:name w:val="footnote text"/>
    <w:aliases w:val=" Char4,ft,(NECG) Footnote Text,Footnote Text Char Char Char Char Char,Footnote Text Char Char Char Char Char Char,(NECG) Footnote Text Char Char Char Char Char,Footnote Text Char Char Char,FOOTNOTES,fn,single space,Nbpage Moen"/>
    <w:basedOn w:val="Normal"/>
    <w:link w:val="FootnoteTextChar"/>
    <w:qFormat/>
    <w:rsid w:val="00F03347"/>
    <w:pPr>
      <w:spacing w:after="0" w:line="240" w:lineRule="auto"/>
    </w:pPr>
    <w:rPr>
      <w:rFonts w:ascii="Times New Roman" w:eastAsia="Times New Roman" w:hAnsi="Times New Roman"/>
      <w:sz w:val="20"/>
      <w:szCs w:val="20"/>
      <w:lang w:eastAsia="x-none"/>
    </w:rPr>
  </w:style>
  <w:style w:type="character" w:customStyle="1" w:styleId="FootnoteTextChar">
    <w:name w:val="Footnote Text Char"/>
    <w:aliases w:val=" Char4 Char,ft Char,(NECG) Footnote Text Char,Footnote Text Char Char Char Char Char Char1,Footnote Text Char Char Char Char Char Char Char,(NECG) Footnote Text Char Char Char Char Char Char,Footnote Text Char Char Char Char,fn Char"/>
    <w:link w:val="FootnoteText"/>
    <w:rsid w:val="00F03347"/>
    <w:rPr>
      <w:rFonts w:ascii="Times New Roman" w:eastAsia="Times New Roman" w:hAnsi="Times New Roman" w:cs="Times New Roman"/>
      <w:sz w:val="20"/>
      <w:szCs w:val="20"/>
      <w:lang w:val="en-US"/>
    </w:rPr>
  </w:style>
  <w:style w:type="character" w:styleId="FootnoteReference">
    <w:name w:val="footnote reference"/>
    <w:aliases w:val="ftref,(NECG) Footnote Reference,fr,16 Point,Superscript 6 Point,Footnote Ref in FtNote,SUPERS,ADB Footnote Reference,Footnote text,BVI fnr,footnote ref,Fußnotenzeichen DISS,Footnote + Arial,10 pt,Black, BVI fnr,Ref,de nota al pie,4_G"/>
    <w:uiPriority w:val="99"/>
    <w:rsid w:val="00F03347"/>
    <w:rPr>
      <w:vertAlign w:val="superscript"/>
    </w:rPr>
  </w:style>
  <w:style w:type="paragraph" w:styleId="TOCHeading">
    <w:name w:val="TOC Heading"/>
    <w:basedOn w:val="Heading1"/>
    <w:next w:val="Normal"/>
    <w:uiPriority w:val="39"/>
    <w:qFormat/>
    <w:rsid w:val="00F03347"/>
    <w:pPr>
      <w:outlineLvl w:val="9"/>
    </w:pPr>
  </w:style>
  <w:style w:type="paragraph" w:styleId="TOC1">
    <w:name w:val="toc 1"/>
    <w:basedOn w:val="Normal"/>
    <w:next w:val="Normal"/>
    <w:autoRedefine/>
    <w:uiPriority w:val="39"/>
    <w:unhideWhenUsed/>
    <w:rsid w:val="005A7397"/>
    <w:pPr>
      <w:tabs>
        <w:tab w:val="right" w:leader="dot" w:pos="9016"/>
      </w:tabs>
      <w:spacing w:after="100"/>
    </w:pPr>
    <w:rPr>
      <w:rFonts w:ascii="Times New Roman" w:hAnsi="Times New Roman"/>
      <w:noProof/>
    </w:rPr>
  </w:style>
  <w:style w:type="paragraph" w:styleId="TOC2">
    <w:name w:val="toc 2"/>
    <w:basedOn w:val="Normal"/>
    <w:next w:val="Normal"/>
    <w:autoRedefine/>
    <w:uiPriority w:val="39"/>
    <w:unhideWhenUsed/>
    <w:rsid w:val="00C87B02"/>
    <w:pPr>
      <w:tabs>
        <w:tab w:val="right" w:leader="dot" w:pos="9016"/>
      </w:tabs>
      <w:spacing w:after="100"/>
    </w:pPr>
    <w:rPr>
      <w:rFonts w:ascii="Times New Roman" w:eastAsia="Times New Roman" w:hAnsi="Times New Roman"/>
      <w:bCs/>
      <w:iCs/>
      <w:noProof/>
    </w:rPr>
  </w:style>
  <w:style w:type="paragraph" w:styleId="TOC3">
    <w:name w:val="toc 3"/>
    <w:basedOn w:val="Normal"/>
    <w:next w:val="Normal"/>
    <w:autoRedefine/>
    <w:uiPriority w:val="39"/>
    <w:unhideWhenUsed/>
    <w:rsid w:val="00705D91"/>
    <w:pPr>
      <w:spacing w:after="100"/>
      <w:ind w:left="440"/>
    </w:pPr>
  </w:style>
  <w:style w:type="character" w:styleId="Hyperlink">
    <w:name w:val="Hyperlink"/>
    <w:uiPriority w:val="99"/>
    <w:unhideWhenUsed/>
    <w:rsid w:val="00705D91"/>
    <w:rPr>
      <w:color w:val="0000FF"/>
      <w:u w:val="single"/>
    </w:rPr>
  </w:style>
  <w:style w:type="paragraph" w:customStyle="1" w:styleId="ADBNumberredPara">
    <w:name w:val="ADB Numberred Para"/>
    <w:basedOn w:val="Normal"/>
    <w:rsid w:val="003A56CA"/>
    <w:pPr>
      <w:numPr>
        <w:numId w:val="1"/>
      </w:numPr>
      <w:spacing w:line="240" w:lineRule="atLeast"/>
      <w:jc w:val="both"/>
    </w:pPr>
    <w:rPr>
      <w:rFonts w:ascii="Arial" w:eastAsia="SimSun" w:hAnsi="Arial"/>
      <w:snapToGrid w:val="0"/>
      <w:sz w:val="21"/>
      <w:lang w:val="en-AU" w:eastAsia="zh-CN"/>
    </w:rPr>
  </w:style>
  <w:style w:type="character" w:customStyle="1" w:styleId="hps">
    <w:name w:val="hps"/>
    <w:basedOn w:val="DefaultParagraphFont"/>
    <w:rsid w:val="00BE6CC5"/>
  </w:style>
  <w:style w:type="paragraph" w:styleId="CommentSubject">
    <w:name w:val="annotation subject"/>
    <w:basedOn w:val="CommentText"/>
    <w:next w:val="CommentText"/>
    <w:link w:val="CommentSubjectChar"/>
    <w:uiPriority w:val="99"/>
    <w:semiHidden/>
    <w:unhideWhenUsed/>
    <w:rsid w:val="00E05E66"/>
    <w:pPr>
      <w:spacing w:after="200" w:line="276" w:lineRule="auto"/>
    </w:pPr>
    <w:rPr>
      <w:rFonts w:ascii="Calibri" w:hAnsi="Calibri"/>
      <w:b/>
      <w:bCs/>
    </w:rPr>
  </w:style>
  <w:style w:type="character" w:customStyle="1" w:styleId="CommentSubjectChar">
    <w:name w:val="Comment Subject Char"/>
    <w:link w:val="CommentSubject"/>
    <w:uiPriority w:val="99"/>
    <w:semiHidden/>
    <w:rsid w:val="00E05E66"/>
    <w:rPr>
      <w:rFonts w:ascii="Calibri" w:eastAsia="Times New Roman" w:hAnsi="Calibri" w:cs="Times New Roman"/>
      <w:b/>
      <w:bCs/>
      <w:sz w:val="24"/>
      <w:szCs w:val="24"/>
      <w:lang w:val="en-GB"/>
    </w:rPr>
  </w:style>
  <w:style w:type="character" w:styleId="PageNumber">
    <w:name w:val="page number"/>
    <w:basedOn w:val="DefaultParagraphFont"/>
    <w:uiPriority w:val="99"/>
    <w:rsid w:val="00827E9E"/>
  </w:style>
  <w:style w:type="paragraph" w:styleId="NormalWeb">
    <w:name w:val="Normal (Web)"/>
    <w:basedOn w:val="Normal"/>
    <w:uiPriority w:val="99"/>
    <w:unhideWhenUsed/>
    <w:rsid w:val="00827E9E"/>
    <w:pPr>
      <w:spacing w:before="100" w:beforeAutospacing="1" w:after="100" w:afterAutospacing="1" w:line="240" w:lineRule="auto"/>
    </w:pPr>
    <w:rPr>
      <w:rFonts w:ascii="Times New Roman" w:eastAsia="Times New Roman" w:hAnsi="Times New Roman"/>
      <w:szCs w:val="24"/>
    </w:rPr>
  </w:style>
  <w:style w:type="character" w:customStyle="1" w:styleId="shorttext">
    <w:name w:val="short_text"/>
    <w:rsid w:val="0003764D"/>
  </w:style>
  <w:style w:type="paragraph" w:styleId="Revision">
    <w:name w:val="Revision"/>
    <w:hidden/>
    <w:uiPriority w:val="99"/>
    <w:semiHidden/>
    <w:rsid w:val="00F906C9"/>
    <w:rPr>
      <w:rFonts w:ascii="Calibri" w:hAnsi="Calibri"/>
      <w:sz w:val="24"/>
      <w:szCs w:val="22"/>
    </w:rPr>
  </w:style>
  <w:style w:type="paragraph" w:customStyle="1" w:styleId="Giua">
    <w:name w:val="Giua"/>
    <w:basedOn w:val="Normal"/>
    <w:autoRedefine/>
    <w:rsid w:val="00AD1B47"/>
    <w:pPr>
      <w:spacing w:before="120" w:after="120" w:line="240" w:lineRule="auto"/>
      <w:jc w:val="center"/>
    </w:pPr>
    <w:rPr>
      <w:rFonts w:ascii="Times New Roman" w:hAnsi="Times New Roman"/>
      <w:b/>
      <w:sz w:val="32"/>
      <w:szCs w:val="32"/>
      <w:lang w:val="vi-VN"/>
    </w:rPr>
  </w:style>
  <w:style w:type="paragraph" w:customStyle="1" w:styleId="StyleStyleHeading3SectionSection1SW-Heading3small-head3CharHea">
    <w:name w:val="Style Style Heading 3SectionSection1SW-Heading 3small-head3 CharHea..."/>
    <w:basedOn w:val="Normal"/>
    <w:rsid w:val="006C0481"/>
    <w:pPr>
      <w:keepNext/>
      <w:tabs>
        <w:tab w:val="left" w:pos="720"/>
      </w:tabs>
      <w:spacing w:before="120" w:after="120" w:line="300" w:lineRule="auto"/>
      <w:jc w:val="both"/>
      <w:outlineLvl w:val="2"/>
    </w:pPr>
    <w:rPr>
      <w:rFonts w:ascii="Times New Roman" w:eastAsia="Times New Roman" w:hAnsi="Times New Roman"/>
      <w:b/>
      <w:bCs/>
      <w:i/>
      <w:iCs/>
      <w:sz w:val="26"/>
      <w:szCs w:val="26"/>
      <w:lang w:val="fr-FR"/>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 Char Char Char Char Char Char Char,I"/>
    <w:basedOn w:val="Normal"/>
    <w:next w:val="Normal"/>
    <w:link w:val="CaptionChar"/>
    <w:uiPriority w:val="35"/>
    <w:qFormat/>
    <w:rsid w:val="006C0481"/>
    <w:pPr>
      <w:spacing w:before="120" w:after="120" w:line="240" w:lineRule="auto"/>
      <w:jc w:val="center"/>
    </w:pPr>
    <w:rPr>
      <w:rFonts w:ascii="Times New Roman" w:eastAsia="Times New Roman" w:hAnsi="Times New Roman"/>
      <w:b/>
      <w:bCs/>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6C0481"/>
    <w:rPr>
      <w:rFonts w:eastAsia="Times New Roman"/>
      <w:b/>
      <w:bCs/>
      <w:sz w:val="24"/>
      <w:szCs w:val="24"/>
    </w:rPr>
  </w:style>
  <w:style w:type="paragraph" w:styleId="BodyText2">
    <w:name w:val="Body Text 2"/>
    <w:basedOn w:val="Normal"/>
    <w:link w:val="BodyText2Char"/>
    <w:rsid w:val="000D438C"/>
    <w:pPr>
      <w:spacing w:after="120" w:line="480" w:lineRule="auto"/>
    </w:pPr>
    <w:rPr>
      <w:rFonts w:ascii="Times New Roman" w:eastAsia="Times New Roman" w:hAnsi="Times New Roman"/>
      <w:szCs w:val="24"/>
      <w:lang w:val="x-none" w:eastAsia="x-none"/>
    </w:rPr>
  </w:style>
  <w:style w:type="character" w:customStyle="1" w:styleId="BodyText2Char">
    <w:name w:val="Body Text 2 Char"/>
    <w:link w:val="BodyText2"/>
    <w:rsid w:val="000D438C"/>
    <w:rPr>
      <w:rFonts w:eastAsia="Times New Roman"/>
      <w:sz w:val="24"/>
      <w:szCs w:val="24"/>
      <w:lang w:val="x-none" w:eastAsia="x-none"/>
    </w:rPr>
  </w:style>
  <w:style w:type="character" w:customStyle="1" w:styleId="Bodytext20">
    <w:name w:val="Body text (2)_"/>
    <w:link w:val="Bodytext21"/>
    <w:rsid w:val="00DB0940"/>
    <w:rPr>
      <w:rFonts w:ascii="Arial" w:eastAsia="Arial" w:hAnsi="Arial" w:cs="Arial"/>
      <w:sz w:val="21"/>
      <w:szCs w:val="21"/>
      <w:shd w:val="clear" w:color="auto" w:fill="FFFFFF"/>
    </w:rPr>
  </w:style>
  <w:style w:type="paragraph" w:customStyle="1" w:styleId="Bodytext21">
    <w:name w:val="Body text (2)"/>
    <w:basedOn w:val="Normal"/>
    <w:link w:val="Bodytext20"/>
    <w:rsid w:val="00DB0940"/>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longtext">
    <w:name w:val="long_text"/>
    <w:rsid w:val="00D80DB3"/>
  </w:style>
  <w:style w:type="paragraph" w:customStyle="1" w:styleId="Table">
    <w:name w:val="Table"/>
    <w:basedOn w:val="Normal"/>
    <w:rsid w:val="00C5153F"/>
    <w:pPr>
      <w:spacing w:after="0" w:line="312" w:lineRule="auto"/>
      <w:jc w:val="both"/>
    </w:pPr>
    <w:rPr>
      <w:rFonts w:ascii="Arial" w:eastAsia="Times New Roman" w:hAnsi="Arial" w:cs="Arial"/>
      <w:sz w:val="22"/>
      <w:lang w:val="en-IN" w:eastAsia="en-IN"/>
    </w:rPr>
  </w:style>
  <w:style w:type="character" w:customStyle="1" w:styleId="Heading4Char">
    <w:name w:val="Heading 4 Char"/>
    <w:link w:val="Heading4"/>
    <w:uiPriority w:val="9"/>
    <w:semiHidden/>
    <w:rsid w:val="005F237F"/>
    <w:rPr>
      <w:rFonts w:ascii="Calibri" w:eastAsia="Times New Roman" w:hAnsi="Calibri" w:cs="Times New Roman"/>
      <w:b/>
      <w:bCs/>
      <w:sz w:val="28"/>
      <w:szCs w:val="28"/>
    </w:rPr>
  </w:style>
  <w:style w:type="character" w:styleId="FollowedHyperlink">
    <w:name w:val="FollowedHyperlink"/>
    <w:uiPriority w:val="99"/>
    <w:semiHidden/>
    <w:unhideWhenUsed/>
    <w:rsid w:val="001B2607"/>
    <w:rPr>
      <w:color w:val="800080"/>
      <w:u w:val="single"/>
    </w:rPr>
  </w:style>
  <w:style w:type="paragraph" w:customStyle="1" w:styleId="msonormal0">
    <w:name w:val="msonormal"/>
    <w:basedOn w:val="Normal"/>
    <w:rsid w:val="001B2607"/>
    <w:pPr>
      <w:spacing w:before="100" w:beforeAutospacing="1" w:after="100" w:afterAutospacing="1" w:line="240" w:lineRule="auto"/>
    </w:pPr>
    <w:rPr>
      <w:rFonts w:ascii="Times New Roman" w:eastAsia="Times New Roman" w:hAnsi="Times New Roman"/>
      <w:szCs w:val="24"/>
    </w:rPr>
  </w:style>
  <w:style w:type="paragraph" w:customStyle="1" w:styleId="xl66">
    <w:name w:val="xl66"/>
    <w:basedOn w:val="Normal"/>
    <w:rsid w:val="001B2607"/>
    <w:pPr>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67">
    <w:name w:val="xl67"/>
    <w:basedOn w:val="Normal"/>
    <w:rsid w:val="001B2607"/>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68">
    <w:name w:val="xl6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Cs w:val="24"/>
    </w:rPr>
  </w:style>
  <w:style w:type="paragraph" w:customStyle="1" w:styleId="xl69">
    <w:name w:val="xl69"/>
    <w:basedOn w:val="Normal"/>
    <w:rsid w:val="001B2607"/>
    <w:pPr>
      <w:spacing w:before="100" w:beforeAutospacing="1" w:after="100" w:afterAutospacing="1" w:line="240" w:lineRule="auto"/>
      <w:jc w:val="center"/>
      <w:textAlignment w:val="center"/>
    </w:pPr>
    <w:rPr>
      <w:rFonts w:ascii="Times New Roman" w:eastAsia="Times New Roman" w:hAnsi="Times New Roman"/>
      <w:i/>
      <w:iCs/>
      <w:color w:val="000000"/>
      <w:szCs w:val="24"/>
    </w:rPr>
  </w:style>
  <w:style w:type="paragraph" w:customStyle="1" w:styleId="xl70">
    <w:name w:val="xl70"/>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6"/>
      <w:szCs w:val="26"/>
    </w:rPr>
  </w:style>
  <w:style w:type="paragraph" w:customStyle="1" w:styleId="xl71">
    <w:name w:val="xl7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2">
    <w:name w:val="xl7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3">
    <w:name w:val="xl7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4">
    <w:name w:val="xl74"/>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5">
    <w:name w:val="xl7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6">
    <w:name w:val="xl7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7">
    <w:name w:val="xl77"/>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78">
    <w:name w:val="xl7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9">
    <w:name w:val="xl79"/>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0">
    <w:name w:val="xl80"/>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1">
    <w:name w:val="xl81"/>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2">
    <w:name w:val="xl8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3">
    <w:name w:val="xl8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84">
    <w:name w:val="xl84"/>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5">
    <w:name w:val="xl8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6">
    <w:name w:val="xl8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7">
    <w:name w:val="xl87"/>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88">
    <w:name w:val="xl88"/>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color w:val="000000"/>
      <w:szCs w:val="24"/>
    </w:rPr>
  </w:style>
  <w:style w:type="paragraph" w:customStyle="1" w:styleId="xl89">
    <w:name w:val="xl89"/>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90">
    <w:name w:val="xl90"/>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91">
    <w:name w:val="xl91"/>
    <w:basedOn w:val="Normal"/>
    <w:rsid w:val="001B2607"/>
    <w:pP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2">
    <w:name w:val="xl9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3">
    <w:name w:val="xl93"/>
    <w:basedOn w:val="Normal"/>
    <w:rsid w:val="001B2607"/>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94">
    <w:name w:val="xl94"/>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5">
    <w:name w:val="xl9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6">
    <w:name w:val="xl9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7">
    <w:name w:val="xl97"/>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98">
    <w:name w:val="xl9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99">
    <w:name w:val="xl99"/>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0">
    <w:name w:val="xl100"/>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1">
    <w:name w:val="xl10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2">
    <w:name w:val="xl10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03">
    <w:name w:val="xl10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4">
    <w:name w:val="xl104"/>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5">
    <w:name w:val="xl105"/>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6">
    <w:name w:val="xl10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07">
    <w:name w:val="xl107"/>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08">
    <w:name w:val="xl108"/>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09">
    <w:name w:val="xl109"/>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0">
    <w:name w:val="xl110"/>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1">
    <w:name w:val="xl11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12">
    <w:name w:val="xl112"/>
    <w:basedOn w:val="Normal"/>
    <w:rsid w:val="001B26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3">
    <w:name w:val="xl113"/>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Cs w:val="24"/>
    </w:rPr>
  </w:style>
  <w:style w:type="paragraph" w:customStyle="1" w:styleId="xl114">
    <w:name w:val="xl114"/>
    <w:basedOn w:val="Normal"/>
    <w:rsid w:val="001B2607"/>
    <w:pP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5">
    <w:name w:val="xl115"/>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6">
    <w:name w:val="xl116"/>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17">
    <w:name w:val="xl117"/>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18">
    <w:name w:val="xl118"/>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119">
    <w:name w:val="xl119"/>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120">
    <w:name w:val="xl120"/>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121">
    <w:name w:val="xl121"/>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22">
    <w:name w:val="xl122"/>
    <w:basedOn w:val="Normal"/>
    <w:rsid w:val="001B26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23">
    <w:name w:val="xl123"/>
    <w:basedOn w:val="Normal"/>
    <w:rsid w:val="001B260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Cs w:val="24"/>
    </w:rPr>
  </w:style>
  <w:style w:type="paragraph" w:styleId="TableofFigures">
    <w:name w:val="table of figures"/>
    <w:basedOn w:val="Normal"/>
    <w:next w:val="Normal"/>
    <w:uiPriority w:val="99"/>
    <w:unhideWhenUsed/>
    <w:rsid w:val="00465A85"/>
  </w:style>
  <w:style w:type="paragraph" w:customStyle="1" w:styleId="earticleboy">
    <w:name w:val="e_articleboy"/>
    <w:basedOn w:val="Normal"/>
    <w:rsid w:val="005F09E1"/>
    <w:pPr>
      <w:spacing w:before="100" w:beforeAutospacing="1" w:after="100" w:afterAutospacing="1" w:line="240" w:lineRule="auto"/>
    </w:pPr>
    <w:rPr>
      <w:rFonts w:ascii="Times New Roman" w:eastAsia="Times New Roman" w:hAnsi="Times New Roman"/>
      <w:szCs w:val="24"/>
    </w:rPr>
  </w:style>
  <w:style w:type="character" w:customStyle="1" w:styleId="Heading5Char">
    <w:name w:val="Heading 5 Char"/>
    <w:link w:val="Heading5"/>
    <w:uiPriority w:val="9"/>
    <w:semiHidden/>
    <w:rsid w:val="00BC6D33"/>
    <w:rPr>
      <w:rFonts w:ascii="Calibri" w:eastAsia="Times New Roman" w:hAnsi="Calibri" w:cs="Times New Roman"/>
      <w:b/>
      <w:bCs/>
      <w:i/>
      <w:iCs/>
      <w:sz w:val="26"/>
      <w:szCs w:val="26"/>
    </w:rPr>
  </w:style>
  <w:style w:type="paragraph" w:customStyle="1" w:styleId="StyleHeading3SectionSection1SW-Heading3small-head3CharHead">
    <w:name w:val="Style Heading 3SectionSection1SW-Heading 3small-head3 CharHead..."/>
    <w:basedOn w:val="Heading3"/>
    <w:link w:val="StyleHeading3SectionSection1SW-Heading3small-head3CharHeadChar"/>
    <w:rsid w:val="00D52210"/>
    <w:pPr>
      <w:keepLines w:val="0"/>
      <w:tabs>
        <w:tab w:val="left" w:pos="720"/>
      </w:tabs>
      <w:spacing w:before="120" w:after="120" w:line="300" w:lineRule="auto"/>
    </w:pPr>
    <w:rPr>
      <w:rFonts w:ascii="Times New Roman" w:hAnsi="Times New Roman"/>
      <w:i/>
      <w:iCs/>
      <w:color w:val="auto"/>
      <w:sz w:val="26"/>
      <w:szCs w:val="26"/>
      <w:lang w:val="fr-FR" w:eastAsia="en-US"/>
    </w:rPr>
  </w:style>
  <w:style w:type="character" w:customStyle="1" w:styleId="StyleHeading3SectionSection1SW-Heading3small-head3CharHeadChar">
    <w:name w:val="Style Heading 3SectionSection1SW-Heading 3small-head3 CharHead... Char"/>
    <w:link w:val="StyleHeading3SectionSection1SW-Heading3small-head3CharHead"/>
    <w:locked/>
    <w:rsid w:val="00D52210"/>
    <w:rPr>
      <w:rFonts w:eastAsia="Times New Roman"/>
      <w:b/>
      <w:bCs/>
      <w:i/>
      <w:iCs/>
      <w:sz w:val="26"/>
      <w:szCs w:val="26"/>
      <w:lang w:val="fr-FR"/>
    </w:rPr>
  </w:style>
  <w:style w:type="character" w:customStyle="1" w:styleId="Heading6Char">
    <w:name w:val="Heading 6 Char"/>
    <w:aliases w:val="CV Char,HINH Char,HINH Char Char Char,sub-dash Char,sd Char,5 Char"/>
    <w:link w:val="Heading6"/>
    <w:rsid w:val="009764A7"/>
    <w:rPr>
      <w:rFonts w:ascii="Calibri" w:eastAsia="Times New Roman" w:hAnsi="Calibri"/>
      <w:b/>
      <w:bCs/>
      <w:sz w:val="22"/>
      <w:szCs w:val="22"/>
    </w:rPr>
  </w:style>
  <w:style w:type="paragraph" w:customStyle="1" w:styleId="Numberedpara">
    <w:name w:val="Numbered para"/>
    <w:basedOn w:val="Normal"/>
    <w:autoRedefine/>
    <w:qFormat/>
    <w:rsid w:val="009764A7"/>
    <w:pPr>
      <w:spacing w:after="0" w:line="240" w:lineRule="auto"/>
      <w:ind w:left="318"/>
      <w:jc w:val="both"/>
    </w:pPr>
    <w:rPr>
      <w:rFonts w:ascii="Arial" w:eastAsia="Arial" w:hAnsi="Arial" w:cs="Arial"/>
      <w:sz w:val="18"/>
      <w:szCs w:val="18"/>
      <w:lang w:eastAsia="vi-VN" w:bidi="vi-VN"/>
    </w:rPr>
  </w:style>
  <w:style w:type="paragraph" w:customStyle="1" w:styleId="Numberedpara1">
    <w:name w:val="Numbered para1"/>
    <w:basedOn w:val="Normal"/>
    <w:next w:val="Numberedpara"/>
    <w:autoRedefine/>
    <w:qFormat/>
    <w:rsid w:val="009205A2"/>
    <w:pPr>
      <w:spacing w:before="200" w:after="0" w:line="240" w:lineRule="auto"/>
      <w:ind w:left="169"/>
      <w:jc w:val="both"/>
    </w:pPr>
    <w:rPr>
      <w:rFonts w:ascii="Arial" w:hAnsi="Arial" w:cs="Arial"/>
      <w:sz w:val="22"/>
    </w:rPr>
  </w:style>
  <w:style w:type="table" w:customStyle="1" w:styleId="TableGrid0">
    <w:name w:val="TableGrid"/>
    <w:rsid w:val="00026367"/>
    <w:rPr>
      <w:rFonts w:ascii="Calibri" w:eastAsia="Times New Roman" w:hAnsi="Calibri"/>
      <w:sz w:val="22"/>
      <w:szCs w:val="22"/>
    </w:rPr>
    <w:tblPr>
      <w:tblCellMar>
        <w:top w:w="0" w:type="dxa"/>
        <w:left w:w="0" w:type="dxa"/>
        <w:bottom w:w="0" w:type="dxa"/>
        <w:right w:w="0" w:type="dxa"/>
      </w:tblCellMar>
    </w:tblPr>
  </w:style>
  <w:style w:type="paragraph" w:customStyle="1" w:styleId="Default">
    <w:name w:val="Default"/>
    <w:rsid w:val="00B6301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1922">
      <w:bodyDiv w:val="1"/>
      <w:marLeft w:val="0"/>
      <w:marRight w:val="0"/>
      <w:marTop w:val="0"/>
      <w:marBottom w:val="0"/>
      <w:divBdr>
        <w:top w:val="none" w:sz="0" w:space="0" w:color="auto"/>
        <w:left w:val="none" w:sz="0" w:space="0" w:color="auto"/>
        <w:bottom w:val="none" w:sz="0" w:space="0" w:color="auto"/>
        <w:right w:val="none" w:sz="0" w:space="0" w:color="auto"/>
      </w:divBdr>
    </w:div>
    <w:div w:id="38828304">
      <w:bodyDiv w:val="1"/>
      <w:marLeft w:val="0"/>
      <w:marRight w:val="0"/>
      <w:marTop w:val="0"/>
      <w:marBottom w:val="0"/>
      <w:divBdr>
        <w:top w:val="none" w:sz="0" w:space="0" w:color="auto"/>
        <w:left w:val="none" w:sz="0" w:space="0" w:color="auto"/>
        <w:bottom w:val="none" w:sz="0" w:space="0" w:color="auto"/>
        <w:right w:val="none" w:sz="0" w:space="0" w:color="auto"/>
      </w:divBdr>
    </w:div>
    <w:div w:id="45491091">
      <w:bodyDiv w:val="1"/>
      <w:marLeft w:val="0"/>
      <w:marRight w:val="0"/>
      <w:marTop w:val="0"/>
      <w:marBottom w:val="0"/>
      <w:divBdr>
        <w:top w:val="none" w:sz="0" w:space="0" w:color="auto"/>
        <w:left w:val="none" w:sz="0" w:space="0" w:color="auto"/>
        <w:bottom w:val="none" w:sz="0" w:space="0" w:color="auto"/>
        <w:right w:val="none" w:sz="0" w:space="0" w:color="auto"/>
      </w:divBdr>
    </w:div>
    <w:div w:id="46296365">
      <w:bodyDiv w:val="1"/>
      <w:marLeft w:val="0"/>
      <w:marRight w:val="0"/>
      <w:marTop w:val="0"/>
      <w:marBottom w:val="0"/>
      <w:divBdr>
        <w:top w:val="none" w:sz="0" w:space="0" w:color="auto"/>
        <w:left w:val="none" w:sz="0" w:space="0" w:color="auto"/>
        <w:bottom w:val="none" w:sz="0" w:space="0" w:color="auto"/>
        <w:right w:val="none" w:sz="0" w:space="0" w:color="auto"/>
      </w:divBdr>
    </w:div>
    <w:div w:id="70203391">
      <w:bodyDiv w:val="1"/>
      <w:marLeft w:val="0"/>
      <w:marRight w:val="0"/>
      <w:marTop w:val="0"/>
      <w:marBottom w:val="0"/>
      <w:divBdr>
        <w:top w:val="none" w:sz="0" w:space="0" w:color="auto"/>
        <w:left w:val="none" w:sz="0" w:space="0" w:color="auto"/>
        <w:bottom w:val="none" w:sz="0" w:space="0" w:color="auto"/>
        <w:right w:val="none" w:sz="0" w:space="0" w:color="auto"/>
      </w:divBdr>
    </w:div>
    <w:div w:id="98959561">
      <w:bodyDiv w:val="1"/>
      <w:marLeft w:val="0"/>
      <w:marRight w:val="0"/>
      <w:marTop w:val="0"/>
      <w:marBottom w:val="0"/>
      <w:divBdr>
        <w:top w:val="none" w:sz="0" w:space="0" w:color="auto"/>
        <w:left w:val="none" w:sz="0" w:space="0" w:color="auto"/>
        <w:bottom w:val="none" w:sz="0" w:space="0" w:color="auto"/>
        <w:right w:val="none" w:sz="0" w:space="0" w:color="auto"/>
      </w:divBdr>
    </w:div>
    <w:div w:id="111902415">
      <w:bodyDiv w:val="1"/>
      <w:marLeft w:val="0"/>
      <w:marRight w:val="0"/>
      <w:marTop w:val="0"/>
      <w:marBottom w:val="0"/>
      <w:divBdr>
        <w:top w:val="none" w:sz="0" w:space="0" w:color="auto"/>
        <w:left w:val="none" w:sz="0" w:space="0" w:color="auto"/>
        <w:bottom w:val="none" w:sz="0" w:space="0" w:color="auto"/>
        <w:right w:val="none" w:sz="0" w:space="0" w:color="auto"/>
      </w:divBdr>
    </w:div>
    <w:div w:id="123428985">
      <w:bodyDiv w:val="1"/>
      <w:marLeft w:val="0"/>
      <w:marRight w:val="0"/>
      <w:marTop w:val="0"/>
      <w:marBottom w:val="0"/>
      <w:divBdr>
        <w:top w:val="none" w:sz="0" w:space="0" w:color="auto"/>
        <w:left w:val="none" w:sz="0" w:space="0" w:color="auto"/>
        <w:bottom w:val="none" w:sz="0" w:space="0" w:color="auto"/>
        <w:right w:val="none" w:sz="0" w:space="0" w:color="auto"/>
      </w:divBdr>
    </w:div>
    <w:div w:id="231743028">
      <w:bodyDiv w:val="1"/>
      <w:marLeft w:val="0"/>
      <w:marRight w:val="0"/>
      <w:marTop w:val="0"/>
      <w:marBottom w:val="0"/>
      <w:divBdr>
        <w:top w:val="none" w:sz="0" w:space="0" w:color="auto"/>
        <w:left w:val="none" w:sz="0" w:space="0" w:color="auto"/>
        <w:bottom w:val="none" w:sz="0" w:space="0" w:color="auto"/>
        <w:right w:val="none" w:sz="0" w:space="0" w:color="auto"/>
      </w:divBdr>
    </w:div>
    <w:div w:id="258755363">
      <w:bodyDiv w:val="1"/>
      <w:marLeft w:val="0"/>
      <w:marRight w:val="0"/>
      <w:marTop w:val="0"/>
      <w:marBottom w:val="0"/>
      <w:divBdr>
        <w:top w:val="none" w:sz="0" w:space="0" w:color="auto"/>
        <w:left w:val="none" w:sz="0" w:space="0" w:color="auto"/>
        <w:bottom w:val="none" w:sz="0" w:space="0" w:color="auto"/>
        <w:right w:val="none" w:sz="0" w:space="0" w:color="auto"/>
      </w:divBdr>
    </w:div>
    <w:div w:id="258877556">
      <w:bodyDiv w:val="1"/>
      <w:marLeft w:val="0"/>
      <w:marRight w:val="0"/>
      <w:marTop w:val="0"/>
      <w:marBottom w:val="0"/>
      <w:divBdr>
        <w:top w:val="none" w:sz="0" w:space="0" w:color="auto"/>
        <w:left w:val="none" w:sz="0" w:space="0" w:color="auto"/>
        <w:bottom w:val="none" w:sz="0" w:space="0" w:color="auto"/>
        <w:right w:val="none" w:sz="0" w:space="0" w:color="auto"/>
      </w:divBdr>
    </w:div>
    <w:div w:id="279730127">
      <w:bodyDiv w:val="1"/>
      <w:marLeft w:val="0"/>
      <w:marRight w:val="0"/>
      <w:marTop w:val="0"/>
      <w:marBottom w:val="0"/>
      <w:divBdr>
        <w:top w:val="none" w:sz="0" w:space="0" w:color="auto"/>
        <w:left w:val="none" w:sz="0" w:space="0" w:color="auto"/>
        <w:bottom w:val="none" w:sz="0" w:space="0" w:color="auto"/>
        <w:right w:val="none" w:sz="0" w:space="0" w:color="auto"/>
      </w:divBdr>
    </w:div>
    <w:div w:id="316344685">
      <w:bodyDiv w:val="1"/>
      <w:marLeft w:val="0"/>
      <w:marRight w:val="0"/>
      <w:marTop w:val="0"/>
      <w:marBottom w:val="0"/>
      <w:divBdr>
        <w:top w:val="none" w:sz="0" w:space="0" w:color="auto"/>
        <w:left w:val="none" w:sz="0" w:space="0" w:color="auto"/>
        <w:bottom w:val="none" w:sz="0" w:space="0" w:color="auto"/>
        <w:right w:val="none" w:sz="0" w:space="0" w:color="auto"/>
      </w:divBdr>
    </w:div>
    <w:div w:id="438254992">
      <w:bodyDiv w:val="1"/>
      <w:marLeft w:val="0"/>
      <w:marRight w:val="0"/>
      <w:marTop w:val="0"/>
      <w:marBottom w:val="0"/>
      <w:divBdr>
        <w:top w:val="none" w:sz="0" w:space="0" w:color="auto"/>
        <w:left w:val="none" w:sz="0" w:space="0" w:color="auto"/>
        <w:bottom w:val="none" w:sz="0" w:space="0" w:color="auto"/>
        <w:right w:val="none" w:sz="0" w:space="0" w:color="auto"/>
      </w:divBdr>
    </w:div>
    <w:div w:id="460147904">
      <w:bodyDiv w:val="1"/>
      <w:marLeft w:val="0"/>
      <w:marRight w:val="0"/>
      <w:marTop w:val="0"/>
      <w:marBottom w:val="0"/>
      <w:divBdr>
        <w:top w:val="none" w:sz="0" w:space="0" w:color="auto"/>
        <w:left w:val="none" w:sz="0" w:space="0" w:color="auto"/>
        <w:bottom w:val="none" w:sz="0" w:space="0" w:color="auto"/>
        <w:right w:val="none" w:sz="0" w:space="0" w:color="auto"/>
      </w:divBdr>
    </w:div>
    <w:div w:id="466817784">
      <w:bodyDiv w:val="1"/>
      <w:marLeft w:val="0"/>
      <w:marRight w:val="0"/>
      <w:marTop w:val="0"/>
      <w:marBottom w:val="0"/>
      <w:divBdr>
        <w:top w:val="none" w:sz="0" w:space="0" w:color="auto"/>
        <w:left w:val="none" w:sz="0" w:space="0" w:color="auto"/>
        <w:bottom w:val="none" w:sz="0" w:space="0" w:color="auto"/>
        <w:right w:val="none" w:sz="0" w:space="0" w:color="auto"/>
      </w:divBdr>
    </w:div>
    <w:div w:id="471867989">
      <w:bodyDiv w:val="1"/>
      <w:marLeft w:val="0"/>
      <w:marRight w:val="0"/>
      <w:marTop w:val="0"/>
      <w:marBottom w:val="0"/>
      <w:divBdr>
        <w:top w:val="none" w:sz="0" w:space="0" w:color="auto"/>
        <w:left w:val="none" w:sz="0" w:space="0" w:color="auto"/>
        <w:bottom w:val="none" w:sz="0" w:space="0" w:color="auto"/>
        <w:right w:val="none" w:sz="0" w:space="0" w:color="auto"/>
      </w:divBdr>
    </w:div>
    <w:div w:id="484319462">
      <w:bodyDiv w:val="1"/>
      <w:marLeft w:val="0"/>
      <w:marRight w:val="0"/>
      <w:marTop w:val="0"/>
      <w:marBottom w:val="0"/>
      <w:divBdr>
        <w:top w:val="none" w:sz="0" w:space="0" w:color="auto"/>
        <w:left w:val="none" w:sz="0" w:space="0" w:color="auto"/>
        <w:bottom w:val="none" w:sz="0" w:space="0" w:color="auto"/>
        <w:right w:val="none" w:sz="0" w:space="0" w:color="auto"/>
      </w:divBdr>
    </w:div>
    <w:div w:id="505751699">
      <w:bodyDiv w:val="1"/>
      <w:marLeft w:val="0"/>
      <w:marRight w:val="0"/>
      <w:marTop w:val="0"/>
      <w:marBottom w:val="0"/>
      <w:divBdr>
        <w:top w:val="none" w:sz="0" w:space="0" w:color="auto"/>
        <w:left w:val="none" w:sz="0" w:space="0" w:color="auto"/>
        <w:bottom w:val="none" w:sz="0" w:space="0" w:color="auto"/>
        <w:right w:val="none" w:sz="0" w:space="0" w:color="auto"/>
      </w:divBdr>
    </w:div>
    <w:div w:id="514392700">
      <w:bodyDiv w:val="1"/>
      <w:marLeft w:val="0"/>
      <w:marRight w:val="0"/>
      <w:marTop w:val="0"/>
      <w:marBottom w:val="0"/>
      <w:divBdr>
        <w:top w:val="none" w:sz="0" w:space="0" w:color="auto"/>
        <w:left w:val="none" w:sz="0" w:space="0" w:color="auto"/>
        <w:bottom w:val="none" w:sz="0" w:space="0" w:color="auto"/>
        <w:right w:val="none" w:sz="0" w:space="0" w:color="auto"/>
      </w:divBdr>
    </w:div>
    <w:div w:id="568804186">
      <w:bodyDiv w:val="1"/>
      <w:marLeft w:val="0"/>
      <w:marRight w:val="0"/>
      <w:marTop w:val="0"/>
      <w:marBottom w:val="0"/>
      <w:divBdr>
        <w:top w:val="none" w:sz="0" w:space="0" w:color="auto"/>
        <w:left w:val="none" w:sz="0" w:space="0" w:color="auto"/>
        <w:bottom w:val="none" w:sz="0" w:space="0" w:color="auto"/>
        <w:right w:val="none" w:sz="0" w:space="0" w:color="auto"/>
      </w:divBdr>
    </w:div>
    <w:div w:id="569120835">
      <w:bodyDiv w:val="1"/>
      <w:marLeft w:val="0"/>
      <w:marRight w:val="0"/>
      <w:marTop w:val="0"/>
      <w:marBottom w:val="0"/>
      <w:divBdr>
        <w:top w:val="none" w:sz="0" w:space="0" w:color="auto"/>
        <w:left w:val="none" w:sz="0" w:space="0" w:color="auto"/>
        <w:bottom w:val="none" w:sz="0" w:space="0" w:color="auto"/>
        <w:right w:val="none" w:sz="0" w:space="0" w:color="auto"/>
      </w:divBdr>
    </w:div>
    <w:div w:id="608002998">
      <w:bodyDiv w:val="1"/>
      <w:marLeft w:val="0"/>
      <w:marRight w:val="0"/>
      <w:marTop w:val="0"/>
      <w:marBottom w:val="0"/>
      <w:divBdr>
        <w:top w:val="none" w:sz="0" w:space="0" w:color="auto"/>
        <w:left w:val="none" w:sz="0" w:space="0" w:color="auto"/>
        <w:bottom w:val="none" w:sz="0" w:space="0" w:color="auto"/>
        <w:right w:val="none" w:sz="0" w:space="0" w:color="auto"/>
      </w:divBdr>
    </w:div>
    <w:div w:id="616109035">
      <w:bodyDiv w:val="1"/>
      <w:marLeft w:val="0"/>
      <w:marRight w:val="0"/>
      <w:marTop w:val="0"/>
      <w:marBottom w:val="0"/>
      <w:divBdr>
        <w:top w:val="none" w:sz="0" w:space="0" w:color="auto"/>
        <w:left w:val="none" w:sz="0" w:space="0" w:color="auto"/>
        <w:bottom w:val="none" w:sz="0" w:space="0" w:color="auto"/>
        <w:right w:val="none" w:sz="0" w:space="0" w:color="auto"/>
      </w:divBdr>
    </w:div>
    <w:div w:id="641037792">
      <w:bodyDiv w:val="1"/>
      <w:marLeft w:val="0"/>
      <w:marRight w:val="0"/>
      <w:marTop w:val="0"/>
      <w:marBottom w:val="0"/>
      <w:divBdr>
        <w:top w:val="none" w:sz="0" w:space="0" w:color="auto"/>
        <w:left w:val="none" w:sz="0" w:space="0" w:color="auto"/>
        <w:bottom w:val="none" w:sz="0" w:space="0" w:color="auto"/>
        <w:right w:val="none" w:sz="0" w:space="0" w:color="auto"/>
      </w:divBdr>
    </w:div>
    <w:div w:id="695958956">
      <w:bodyDiv w:val="1"/>
      <w:marLeft w:val="0"/>
      <w:marRight w:val="0"/>
      <w:marTop w:val="0"/>
      <w:marBottom w:val="0"/>
      <w:divBdr>
        <w:top w:val="none" w:sz="0" w:space="0" w:color="auto"/>
        <w:left w:val="none" w:sz="0" w:space="0" w:color="auto"/>
        <w:bottom w:val="none" w:sz="0" w:space="0" w:color="auto"/>
        <w:right w:val="none" w:sz="0" w:space="0" w:color="auto"/>
      </w:divBdr>
    </w:div>
    <w:div w:id="696009697">
      <w:bodyDiv w:val="1"/>
      <w:marLeft w:val="0"/>
      <w:marRight w:val="0"/>
      <w:marTop w:val="0"/>
      <w:marBottom w:val="0"/>
      <w:divBdr>
        <w:top w:val="none" w:sz="0" w:space="0" w:color="auto"/>
        <w:left w:val="none" w:sz="0" w:space="0" w:color="auto"/>
        <w:bottom w:val="none" w:sz="0" w:space="0" w:color="auto"/>
        <w:right w:val="none" w:sz="0" w:space="0" w:color="auto"/>
      </w:divBdr>
    </w:div>
    <w:div w:id="815146901">
      <w:bodyDiv w:val="1"/>
      <w:marLeft w:val="0"/>
      <w:marRight w:val="0"/>
      <w:marTop w:val="0"/>
      <w:marBottom w:val="0"/>
      <w:divBdr>
        <w:top w:val="none" w:sz="0" w:space="0" w:color="auto"/>
        <w:left w:val="none" w:sz="0" w:space="0" w:color="auto"/>
        <w:bottom w:val="none" w:sz="0" w:space="0" w:color="auto"/>
        <w:right w:val="none" w:sz="0" w:space="0" w:color="auto"/>
      </w:divBdr>
    </w:div>
    <w:div w:id="827330735">
      <w:bodyDiv w:val="1"/>
      <w:marLeft w:val="0"/>
      <w:marRight w:val="0"/>
      <w:marTop w:val="0"/>
      <w:marBottom w:val="0"/>
      <w:divBdr>
        <w:top w:val="none" w:sz="0" w:space="0" w:color="auto"/>
        <w:left w:val="none" w:sz="0" w:space="0" w:color="auto"/>
        <w:bottom w:val="none" w:sz="0" w:space="0" w:color="auto"/>
        <w:right w:val="none" w:sz="0" w:space="0" w:color="auto"/>
      </w:divBdr>
    </w:div>
    <w:div w:id="842012181">
      <w:bodyDiv w:val="1"/>
      <w:marLeft w:val="0"/>
      <w:marRight w:val="0"/>
      <w:marTop w:val="0"/>
      <w:marBottom w:val="0"/>
      <w:divBdr>
        <w:top w:val="none" w:sz="0" w:space="0" w:color="auto"/>
        <w:left w:val="none" w:sz="0" w:space="0" w:color="auto"/>
        <w:bottom w:val="none" w:sz="0" w:space="0" w:color="auto"/>
        <w:right w:val="none" w:sz="0" w:space="0" w:color="auto"/>
      </w:divBdr>
    </w:div>
    <w:div w:id="869881193">
      <w:bodyDiv w:val="1"/>
      <w:marLeft w:val="0"/>
      <w:marRight w:val="0"/>
      <w:marTop w:val="0"/>
      <w:marBottom w:val="0"/>
      <w:divBdr>
        <w:top w:val="none" w:sz="0" w:space="0" w:color="auto"/>
        <w:left w:val="none" w:sz="0" w:space="0" w:color="auto"/>
        <w:bottom w:val="none" w:sz="0" w:space="0" w:color="auto"/>
        <w:right w:val="none" w:sz="0" w:space="0" w:color="auto"/>
      </w:divBdr>
    </w:div>
    <w:div w:id="888494794">
      <w:bodyDiv w:val="1"/>
      <w:marLeft w:val="0"/>
      <w:marRight w:val="0"/>
      <w:marTop w:val="0"/>
      <w:marBottom w:val="0"/>
      <w:divBdr>
        <w:top w:val="none" w:sz="0" w:space="0" w:color="auto"/>
        <w:left w:val="none" w:sz="0" w:space="0" w:color="auto"/>
        <w:bottom w:val="none" w:sz="0" w:space="0" w:color="auto"/>
        <w:right w:val="none" w:sz="0" w:space="0" w:color="auto"/>
      </w:divBdr>
    </w:div>
    <w:div w:id="1033119322">
      <w:bodyDiv w:val="1"/>
      <w:marLeft w:val="0"/>
      <w:marRight w:val="0"/>
      <w:marTop w:val="0"/>
      <w:marBottom w:val="0"/>
      <w:divBdr>
        <w:top w:val="none" w:sz="0" w:space="0" w:color="auto"/>
        <w:left w:val="none" w:sz="0" w:space="0" w:color="auto"/>
        <w:bottom w:val="none" w:sz="0" w:space="0" w:color="auto"/>
        <w:right w:val="none" w:sz="0" w:space="0" w:color="auto"/>
      </w:divBdr>
    </w:div>
    <w:div w:id="1065374128">
      <w:bodyDiv w:val="1"/>
      <w:marLeft w:val="0"/>
      <w:marRight w:val="0"/>
      <w:marTop w:val="0"/>
      <w:marBottom w:val="0"/>
      <w:divBdr>
        <w:top w:val="none" w:sz="0" w:space="0" w:color="auto"/>
        <w:left w:val="none" w:sz="0" w:space="0" w:color="auto"/>
        <w:bottom w:val="none" w:sz="0" w:space="0" w:color="auto"/>
        <w:right w:val="none" w:sz="0" w:space="0" w:color="auto"/>
      </w:divBdr>
    </w:div>
    <w:div w:id="1069961718">
      <w:bodyDiv w:val="1"/>
      <w:marLeft w:val="0"/>
      <w:marRight w:val="0"/>
      <w:marTop w:val="0"/>
      <w:marBottom w:val="0"/>
      <w:divBdr>
        <w:top w:val="none" w:sz="0" w:space="0" w:color="auto"/>
        <w:left w:val="none" w:sz="0" w:space="0" w:color="auto"/>
        <w:bottom w:val="none" w:sz="0" w:space="0" w:color="auto"/>
        <w:right w:val="none" w:sz="0" w:space="0" w:color="auto"/>
      </w:divBdr>
    </w:div>
    <w:div w:id="1080443515">
      <w:bodyDiv w:val="1"/>
      <w:marLeft w:val="0"/>
      <w:marRight w:val="0"/>
      <w:marTop w:val="0"/>
      <w:marBottom w:val="0"/>
      <w:divBdr>
        <w:top w:val="none" w:sz="0" w:space="0" w:color="auto"/>
        <w:left w:val="none" w:sz="0" w:space="0" w:color="auto"/>
        <w:bottom w:val="none" w:sz="0" w:space="0" w:color="auto"/>
        <w:right w:val="none" w:sz="0" w:space="0" w:color="auto"/>
      </w:divBdr>
    </w:div>
    <w:div w:id="1165051749">
      <w:bodyDiv w:val="1"/>
      <w:marLeft w:val="0"/>
      <w:marRight w:val="0"/>
      <w:marTop w:val="0"/>
      <w:marBottom w:val="0"/>
      <w:divBdr>
        <w:top w:val="none" w:sz="0" w:space="0" w:color="auto"/>
        <w:left w:val="none" w:sz="0" w:space="0" w:color="auto"/>
        <w:bottom w:val="none" w:sz="0" w:space="0" w:color="auto"/>
        <w:right w:val="none" w:sz="0" w:space="0" w:color="auto"/>
      </w:divBdr>
    </w:div>
    <w:div w:id="1187674767">
      <w:bodyDiv w:val="1"/>
      <w:marLeft w:val="0"/>
      <w:marRight w:val="0"/>
      <w:marTop w:val="0"/>
      <w:marBottom w:val="0"/>
      <w:divBdr>
        <w:top w:val="none" w:sz="0" w:space="0" w:color="auto"/>
        <w:left w:val="none" w:sz="0" w:space="0" w:color="auto"/>
        <w:bottom w:val="none" w:sz="0" w:space="0" w:color="auto"/>
        <w:right w:val="none" w:sz="0" w:space="0" w:color="auto"/>
      </w:divBdr>
    </w:div>
    <w:div w:id="1264613157">
      <w:bodyDiv w:val="1"/>
      <w:marLeft w:val="0"/>
      <w:marRight w:val="0"/>
      <w:marTop w:val="0"/>
      <w:marBottom w:val="0"/>
      <w:divBdr>
        <w:top w:val="none" w:sz="0" w:space="0" w:color="auto"/>
        <w:left w:val="none" w:sz="0" w:space="0" w:color="auto"/>
        <w:bottom w:val="none" w:sz="0" w:space="0" w:color="auto"/>
        <w:right w:val="none" w:sz="0" w:space="0" w:color="auto"/>
      </w:divBdr>
    </w:div>
    <w:div w:id="1337148652">
      <w:bodyDiv w:val="1"/>
      <w:marLeft w:val="0"/>
      <w:marRight w:val="0"/>
      <w:marTop w:val="0"/>
      <w:marBottom w:val="0"/>
      <w:divBdr>
        <w:top w:val="none" w:sz="0" w:space="0" w:color="auto"/>
        <w:left w:val="none" w:sz="0" w:space="0" w:color="auto"/>
        <w:bottom w:val="none" w:sz="0" w:space="0" w:color="auto"/>
        <w:right w:val="none" w:sz="0" w:space="0" w:color="auto"/>
      </w:divBdr>
      <w:divsChild>
        <w:div w:id="278613947">
          <w:marLeft w:val="0"/>
          <w:marRight w:val="0"/>
          <w:marTop w:val="0"/>
          <w:marBottom w:val="0"/>
          <w:divBdr>
            <w:top w:val="none" w:sz="0" w:space="0" w:color="auto"/>
            <w:left w:val="none" w:sz="0" w:space="0" w:color="auto"/>
            <w:bottom w:val="none" w:sz="0" w:space="0" w:color="auto"/>
            <w:right w:val="none" w:sz="0" w:space="0" w:color="auto"/>
          </w:divBdr>
          <w:divsChild>
            <w:div w:id="2111733169">
              <w:marLeft w:val="67"/>
              <w:marRight w:val="0"/>
              <w:marTop w:val="0"/>
              <w:marBottom w:val="0"/>
              <w:divBdr>
                <w:top w:val="none" w:sz="0" w:space="0" w:color="auto"/>
                <w:left w:val="none" w:sz="0" w:space="0" w:color="auto"/>
                <w:bottom w:val="none" w:sz="0" w:space="0" w:color="auto"/>
                <w:right w:val="none" w:sz="0" w:space="0" w:color="auto"/>
              </w:divBdr>
              <w:divsChild>
                <w:div w:id="297616756">
                  <w:marLeft w:val="0"/>
                  <w:marRight w:val="0"/>
                  <w:marTop w:val="0"/>
                  <w:marBottom w:val="0"/>
                  <w:divBdr>
                    <w:top w:val="none" w:sz="0" w:space="0" w:color="auto"/>
                    <w:left w:val="none" w:sz="0" w:space="0" w:color="auto"/>
                    <w:bottom w:val="none" w:sz="0" w:space="0" w:color="auto"/>
                    <w:right w:val="none" w:sz="0" w:space="0" w:color="auto"/>
                  </w:divBdr>
                  <w:divsChild>
                    <w:div w:id="1097288720">
                      <w:marLeft w:val="0"/>
                      <w:marRight w:val="0"/>
                      <w:marTop w:val="0"/>
                      <w:marBottom w:val="134"/>
                      <w:divBdr>
                        <w:top w:val="single" w:sz="6" w:space="0" w:color="F5F5F5"/>
                        <w:left w:val="single" w:sz="6" w:space="0" w:color="F5F5F5"/>
                        <w:bottom w:val="single" w:sz="6" w:space="0" w:color="F5F5F5"/>
                        <w:right w:val="single" w:sz="6" w:space="0" w:color="F5F5F5"/>
                      </w:divBdr>
                      <w:divsChild>
                        <w:div w:id="374159536">
                          <w:marLeft w:val="0"/>
                          <w:marRight w:val="0"/>
                          <w:marTop w:val="0"/>
                          <w:marBottom w:val="0"/>
                          <w:divBdr>
                            <w:top w:val="none" w:sz="0" w:space="0" w:color="auto"/>
                            <w:left w:val="none" w:sz="0" w:space="0" w:color="auto"/>
                            <w:bottom w:val="none" w:sz="0" w:space="0" w:color="auto"/>
                            <w:right w:val="none" w:sz="0" w:space="0" w:color="auto"/>
                          </w:divBdr>
                          <w:divsChild>
                            <w:div w:id="1608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21533">
          <w:marLeft w:val="0"/>
          <w:marRight w:val="0"/>
          <w:marTop w:val="0"/>
          <w:marBottom w:val="0"/>
          <w:divBdr>
            <w:top w:val="none" w:sz="0" w:space="0" w:color="auto"/>
            <w:left w:val="none" w:sz="0" w:space="0" w:color="auto"/>
            <w:bottom w:val="none" w:sz="0" w:space="0" w:color="auto"/>
            <w:right w:val="none" w:sz="0" w:space="0" w:color="auto"/>
          </w:divBdr>
          <w:divsChild>
            <w:div w:id="906650903">
              <w:marLeft w:val="0"/>
              <w:marRight w:val="67"/>
              <w:marTop w:val="0"/>
              <w:marBottom w:val="0"/>
              <w:divBdr>
                <w:top w:val="none" w:sz="0" w:space="0" w:color="auto"/>
                <w:left w:val="none" w:sz="0" w:space="0" w:color="auto"/>
                <w:bottom w:val="none" w:sz="0" w:space="0" w:color="auto"/>
                <w:right w:val="none" w:sz="0" w:space="0" w:color="auto"/>
              </w:divBdr>
              <w:divsChild>
                <w:div w:id="21062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252143">
      <w:bodyDiv w:val="1"/>
      <w:marLeft w:val="0"/>
      <w:marRight w:val="0"/>
      <w:marTop w:val="0"/>
      <w:marBottom w:val="0"/>
      <w:divBdr>
        <w:top w:val="none" w:sz="0" w:space="0" w:color="auto"/>
        <w:left w:val="none" w:sz="0" w:space="0" w:color="auto"/>
        <w:bottom w:val="none" w:sz="0" w:space="0" w:color="auto"/>
        <w:right w:val="none" w:sz="0" w:space="0" w:color="auto"/>
      </w:divBdr>
    </w:div>
    <w:div w:id="1422219854">
      <w:bodyDiv w:val="1"/>
      <w:marLeft w:val="0"/>
      <w:marRight w:val="0"/>
      <w:marTop w:val="0"/>
      <w:marBottom w:val="0"/>
      <w:divBdr>
        <w:top w:val="none" w:sz="0" w:space="0" w:color="auto"/>
        <w:left w:val="none" w:sz="0" w:space="0" w:color="auto"/>
        <w:bottom w:val="none" w:sz="0" w:space="0" w:color="auto"/>
        <w:right w:val="none" w:sz="0" w:space="0" w:color="auto"/>
      </w:divBdr>
    </w:div>
    <w:div w:id="1448549511">
      <w:bodyDiv w:val="1"/>
      <w:marLeft w:val="0"/>
      <w:marRight w:val="0"/>
      <w:marTop w:val="0"/>
      <w:marBottom w:val="0"/>
      <w:divBdr>
        <w:top w:val="none" w:sz="0" w:space="0" w:color="auto"/>
        <w:left w:val="none" w:sz="0" w:space="0" w:color="auto"/>
        <w:bottom w:val="none" w:sz="0" w:space="0" w:color="auto"/>
        <w:right w:val="none" w:sz="0" w:space="0" w:color="auto"/>
      </w:divBdr>
    </w:div>
    <w:div w:id="1485388825">
      <w:bodyDiv w:val="1"/>
      <w:marLeft w:val="0"/>
      <w:marRight w:val="0"/>
      <w:marTop w:val="0"/>
      <w:marBottom w:val="0"/>
      <w:divBdr>
        <w:top w:val="none" w:sz="0" w:space="0" w:color="auto"/>
        <w:left w:val="none" w:sz="0" w:space="0" w:color="auto"/>
        <w:bottom w:val="none" w:sz="0" w:space="0" w:color="auto"/>
        <w:right w:val="none" w:sz="0" w:space="0" w:color="auto"/>
      </w:divBdr>
    </w:div>
    <w:div w:id="1498885166">
      <w:bodyDiv w:val="1"/>
      <w:marLeft w:val="0"/>
      <w:marRight w:val="0"/>
      <w:marTop w:val="0"/>
      <w:marBottom w:val="0"/>
      <w:divBdr>
        <w:top w:val="none" w:sz="0" w:space="0" w:color="auto"/>
        <w:left w:val="none" w:sz="0" w:space="0" w:color="auto"/>
        <w:bottom w:val="none" w:sz="0" w:space="0" w:color="auto"/>
        <w:right w:val="none" w:sz="0" w:space="0" w:color="auto"/>
      </w:divBdr>
    </w:div>
    <w:div w:id="1504393079">
      <w:bodyDiv w:val="1"/>
      <w:marLeft w:val="0"/>
      <w:marRight w:val="0"/>
      <w:marTop w:val="0"/>
      <w:marBottom w:val="0"/>
      <w:divBdr>
        <w:top w:val="none" w:sz="0" w:space="0" w:color="auto"/>
        <w:left w:val="none" w:sz="0" w:space="0" w:color="auto"/>
        <w:bottom w:val="none" w:sz="0" w:space="0" w:color="auto"/>
        <w:right w:val="none" w:sz="0" w:space="0" w:color="auto"/>
      </w:divBdr>
    </w:div>
    <w:div w:id="1547135806">
      <w:bodyDiv w:val="1"/>
      <w:marLeft w:val="0"/>
      <w:marRight w:val="0"/>
      <w:marTop w:val="0"/>
      <w:marBottom w:val="0"/>
      <w:divBdr>
        <w:top w:val="none" w:sz="0" w:space="0" w:color="auto"/>
        <w:left w:val="none" w:sz="0" w:space="0" w:color="auto"/>
        <w:bottom w:val="none" w:sz="0" w:space="0" w:color="auto"/>
        <w:right w:val="none" w:sz="0" w:space="0" w:color="auto"/>
      </w:divBdr>
    </w:div>
    <w:div w:id="1557357371">
      <w:bodyDiv w:val="1"/>
      <w:marLeft w:val="0"/>
      <w:marRight w:val="0"/>
      <w:marTop w:val="0"/>
      <w:marBottom w:val="0"/>
      <w:divBdr>
        <w:top w:val="none" w:sz="0" w:space="0" w:color="auto"/>
        <w:left w:val="none" w:sz="0" w:space="0" w:color="auto"/>
        <w:bottom w:val="none" w:sz="0" w:space="0" w:color="auto"/>
        <w:right w:val="none" w:sz="0" w:space="0" w:color="auto"/>
      </w:divBdr>
    </w:div>
    <w:div w:id="1611821230">
      <w:bodyDiv w:val="1"/>
      <w:marLeft w:val="0"/>
      <w:marRight w:val="0"/>
      <w:marTop w:val="0"/>
      <w:marBottom w:val="0"/>
      <w:divBdr>
        <w:top w:val="none" w:sz="0" w:space="0" w:color="auto"/>
        <w:left w:val="none" w:sz="0" w:space="0" w:color="auto"/>
        <w:bottom w:val="none" w:sz="0" w:space="0" w:color="auto"/>
        <w:right w:val="none" w:sz="0" w:space="0" w:color="auto"/>
      </w:divBdr>
    </w:div>
    <w:div w:id="1644769289">
      <w:bodyDiv w:val="1"/>
      <w:marLeft w:val="0"/>
      <w:marRight w:val="0"/>
      <w:marTop w:val="0"/>
      <w:marBottom w:val="0"/>
      <w:divBdr>
        <w:top w:val="none" w:sz="0" w:space="0" w:color="auto"/>
        <w:left w:val="none" w:sz="0" w:space="0" w:color="auto"/>
        <w:bottom w:val="none" w:sz="0" w:space="0" w:color="auto"/>
        <w:right w:val="none" w:sz="0" w:space="0" w:color="auto"/>
      </w:divBdr>
    </w:div>
    <w:div w:id="1689139633">
      <w:bodyDiv w:val="1"/>
      <w:marLeft w:val="0"/>
      <w:marRight w:val="0"/>
      <w:marTop w:val="0"/>
      <w:marBottom w:val="0"/>
      <w:divBdr>
        <w:top w:val="none" w:sz="0" w:space="0" w:color="auto"/>
        <w:left w:val="none" w:sz="0" w:space="0" w:color="auto"/>
        <w:bottom w:val="none" w:sz="0" w:space="0" w:color="auto"/>
        <w:right w:val="none" w:sz="0" w:space="0" w:color="auto"/>
      </w:divBdr>
    </w:div>
    <w:div w:id="1741443211">
      <w:bodyDiv w:val="1"/>
      <w:marLeft w:val="0"/>
      <w:marRight w:val="0"/>
      <w:marTop w:val="0"/>
      <w:marBottom w:val="0"/>
      <w:divBdr>
        <w:top w:val="none" w:sz="0" w:space="0" w:color="auto"/>
        <w:left w:val="none" w:sz="0" w:space="0" w:color="auto"/>
        <w:bottom w:val="none" w:sz="0" w:space="0" w:color="auto"/>
        <w:right w:val="none" w:sz="0" w:space="0" w:color="auto"/>
      </w:divBdr>
    </w:div>
    <w:div w:id="1748258858">
      <w:bodyDiv w:val="1"/>
      <w:marLeft w:val="0"/>
      <w:marRight w:val="0"/>
      <w:marTop w:val="0"/>
      <w:marBottom w:val="0"/>
      <w:divBdr>
        <w:top w:val="none" w:sz="0" w:space="0" w:color="auto"/>
        <w:left w:val="none" w:sz="0" w:space="0" w:color="auto"/>
        <w:bottom w:val="none" w:sz="0" w:space="0" w:color="auto"/>
        <w:right w:val="none" w:sz="0" w:space="0" w:color="auto"/>
      </w:divBdr>
    </w:div>
    <w:div w:id="1774087520">
      <w:bodyDiv w:val="1"/>
      <w:marLeft w:val="0"/>
      <w:marRight w:val="0"/>
      <w:marTop w:val="0"/>
      <w:marBottom w:val="0"/>
      <w:divBdr>
        <w:top w:val="none" w:sz="0" w:space="0" w:color="auto"/>
        <w:left w:val="none" w:sz="0" w:space="0" w:color="auto"/>
        <w:bottom w:val="none" w:sz="0" w:space="0" w:color="auto"/>
        <w:right w:val="none" w:sz="0" w:space="0" w:color="auto"/>
      </w:divBdr>
    </w:div>
    <w:div w:id="1793554637">
      <w:bodyDiv w:val="1"/>
      <w:marLeft w:val="0"/>
      <w:marRight w:val="0"/>
      <w:marTop w:val="0"/>
      <w:marBottom w:val="0"/>
      <w:divBdr>
        <w:top w:val="none" w:sz="0" w:space="0" w:color="auto"/>
        <w:left w:val="none" w:sz="0" w:space="0" w:color="auto"/>
        <w:bottom w:val="none" w:sz="0" w:space="0" w:color="auto"/>
        <w:right w:val="none" w:sz="0" w:space="0" w:color="auto"/>
      </w:divBdr>
    </w:div>
    <w:div w:id="1816219906">
      <w:bodyDiv w:val="1"/>
      <w:marLeft w:val="0"/>
      <w:marRight w:val="0"/>
      <w:marTop w:val="0"/>
      <w:marBottom w:val="0"/>
      <w:divBdr>
        <w:top w:val="none" w:sz="0" w:space="0" w:color="auto"/>
        <w:left w:val="none" w:sz="0" w:space="0" w:color="auto"/>
        <w:bottom w:val="none" w:sz="0" w:space="0" w:color="auto"/>
        <w:right w:val="none" w:sz="0" w:space="0" w:color="auto"/>
      </w:divBdr>
    </w:div>
    <w:div w:id="1844121722">
      <w:bodyDiv w:val="1"/>
      <w:marLeft w:val="0"/>
      <w:marRight w:val="0"/>
      <w:marTop w:val="0"/>
      <w:marBottom w:val="0"/>
      <w:divBdr>
        <w:top w:val="none" w:sz="0" w:space="0" w:color="auto"/>
        <w:left w:val="none" w:sz="0" w:space="0" w:color="auto"/>
        <w:bottom w:val="none" w:sz="0" w:space="0" w:color="auto"/>
        <w:right w:val="none" w:sz="0" w:space="0" w:color="auto"/>
      </w:divBdr>
    </w:div>
    <w:div w:id="1907033462">
      <w:bodyDiv w:val="1"/>
      <w:marLeft w:val="0"/>
      <w:marRight w:val="0"/>
      <w:marTop w:val="0"/>
      <w:marBottom w:val="0"/>
      <w:divBdr>
        <w:top w:val="none" w:sz="0" w:space="0" w:color="auto"/>
        <w:left w:val="none" w:sz="0" w:space="0" w:color="auto"/>
        <w:bottom w:val="none" w:sz="0" w:space="0" w:color="auto"/>
        <w:right w:val="none" w:sz="0" w:space="0" w:color="auto"/>
      </w:divBdr>
    </w:div>
    <w:div w:id="1912302617">
      <w:bodyDiv w:val="1"/>
      <w:marLeft w:val="0"/>
      <w:marRight w:val="0"/>
      <w:marTop w:val="0"/>
      <w:marBottom w:val="0"/>
      <w:divBdr>
        <w:top w:val="none" w:sz="0" w:space="0" w:color="auto"/>
        <w:left w:val="none" w:sz="0" w:space="0" w:color="auto"/>
        <w:bottom w:val="none" w:sz="0" w:space="0" w:color="auto"/>
        <w:right w:val="none" w:sz="0" w:space="0" w:color="auto"/>
      </w:divBdr>
    </w:div>
    <w:div w:id="2061786198">
      <w:bodyDiv w:val="1"/>
      <w:marLeft w:val="0"/>
      <w:marRight w:val="0"/>
      <w:marTop w:val="0"/>
      <w:marBottom w:val="0"/>
      <w:divBdr>
        <w:top w:val="none" w:sz="0" w:space="0" w:color="auto"/>
        <w:left w:val="none" w:sz="0" w:space="0" w:color="auto"/>
        <w:bottom w:val="none" w:sz="0" w:space="0" w:color="auto"/>
        <w:right w:val="none" w:sz="0" w:space="0" w:color="auto"/>
      </w:divBdr>
    </w:div>
    <w:div w:id="2079479276">
      <w:bodyDiv w:val="1"/>
      <w:marLeft w:val="0"/>
      <w:marRight w:val="0"/>
      <w:marTop w:val="0"/>
      <w:marBottom w:val="0"/>
      <w:divBdr>
        <w:top w:val="none" w:sz="0" w:space="0" w:color="auto"/>
        <w:left w:val="none" w:sz="0" w:space="0" w:color="auto"/>
        <w:bottom w:val="none" w:sz="0" w:space="0" w:color="auto"/>
        <w:right w:val="none" w:sz="0" w:space="0" w:color="auto"/>
      </w:divBdr>
    </w:div>
    <w:div w:id="2080248873">
      <w:bodyDiv w:val="1"/>
      <w:marLeft w:val="0"/>
      <w:marRight w:val="0"/>
      <w:marTop w:val="0"/>
      <w:marBottom w:val="0"/>
      <w:divBdr>
        <w:top w:val="none" w:sz="0" w:space="0" w:color="auto"/>
        <w:left w:val="none" w:sz="0" w:space="0" w:color="auto"/>
        <w:bottom w:val="none" w:sz="0" w:space="0" w:color="auto"/>
        <w:right w:val="none" w:sz="0" w:space="0" w:color="auto"/>
      </w:divBdr>
    </w:div>
    <w:div w:id="2102214640">
      <w:bodyDiv w:val="1"/>
      <w:marLeft w:val="0"/>
      <w:marRight w:val="0"/>
      <w:marTop w:val="0"/>
      <w:marBottom w:val="0"/>
      <w:divBdr>
        <w:top w:val="none" w:sz="0" w:space="0" w:color="auto"/>
        <w:left w:val="none" w:sz="0" w:space="0" w:color="auto"/>
        <w:bottom w:val="none" w:sz="0" w:space="0" w:color="auto"/>
        <w:right w:val="none" w:sz="0" w:space="0" w:color="auto"/>
      </w:divBdr>
    </w:div>
    <w:div w:id="212199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E695B32-65C1-4728-B401-85EA2193B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15714</Words>
  <Characters>89576</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105080</CharactersWithSpaces>
  <SharedDoc>false</SharedDoc>
  <HLinks>
    <vt:vector size="246" baseType="variant">
      <vt:variant>
        <vt:i4>1441852</vt:i4>
      </vt:variant>
      <vt:variant>
        <vt:i4>248</vt:i4>
      </vt:variant>
      <vt:variant>
        <vt:i4>0</vt:i4>
      </vt:variant>
      <vt:variant>
        <vt:i4>5</vt:i4>
      </vt:variant>
      <vt:variant>
        <vt:lpwstr/>
      </vt:variant>
      <vt:variant>
        <vt:lpwstr>_Toc35423284</vt:lpwstr>
      </vt:variant>
      <vt:variant>
        <vt:i4>1114172</vt:i4>
      </vt:variant>
      <vt:variant>
        <vt:i4>242</vt:i4>
      </vt:variant>
      <vt:variant>
        <vt:i4>0</vt:i4>
      </vt:variant>
      <vt:variant>
        <vt:i4>5</vt:i4>
      </vt:variant>
      <vt:variant>
        <vt:lpwstr/>
      </vt:variant>
      <vt:variant>
        <vt:lpwstr>_Toc35423283</vt:lpwstr>
      </vt:variant>
      <vt:variant>
        <vt:i4>1048636</vt:i4>
      </vt:variant>
      <vt:variant>
        <vt:i4>236</vt:i4>
      </vt:variant>
      <vt:variant>
        <vt:i4>0</vt:i4>
      </vt:variant>
      <vt:variant>
        <vt:i4>5</vt:i4>
      </vt:variant>
      <vt:variant>
        <vt:lpwstr/>
      </vt:variant>
      <vt:variant>
        <vt:lpwstr>_Toc35423282</vt:lpwstr>
      </vt:variant>
      <vt:variant>
        <vt:i4>1245244</vt:i4>
      </vt:variant>
      <vt:variant>
        <vt:i4>227</vt:i4>
      </vt:variant>
      <vt:variant>
        <vt:i4>0</vt:i4>
      </vt:variant>
      <vt:variant>
        <vt:i4>5</vt:i4>
      </vt:variant>
      <vt:variant>
        <vt:lpwstr/>
      </vt:variant>
      <vt:variant>
        <vt:lpwstr>_Toc35423281</vt:lpwstr>
      </vt:variant>
      <vt:variant>
        <vt:i4>1179708</vt:i4>
      </vt:variant>
      <vt:variant>
        <vt:i4>221</vt:i4>
      </vt:variant>
      <vt:variant>
        <vt:i4>0</vt:i4>
      </vt:variant>
      <vt:variant>
        <vt:i4>5</vt:i4>
      </vt:variant>
      <vt:variant>
        <vt:lpwstr/>
      </vt:variant>
      <vt:variant>
        <vt:lpwstr>_Toc35423280</vt:lpwstr>
      </vt:variant>
      <vt:variant>
        <vt:i4>1769523</vt:i4>
      </vt:variant>
      <vt:variant>
        <vt:i4>215</vt:i4>
      </vt:variant>
      <vt:variant>
        <vt:i4>0</vt:i4>
      </vt:variant>
      <vt:variant>
        <vt:i4>5</vt:i4>
      </vt:variant>
      <vt:variant>
        <vt:lpwstr/>
      </vt:variant>
      <vt:variant>
        <vt:lpwstr>_Toc35423279</vt:lpwstr>
      </vt:variant>
      <vt:variant>
        <vt:i4>1703987</vt:i4>
      </vt:variant>
      <vt:variant>
        <vt:i4>209</vt:i4>
      </vt:variant>
      <vt:variant>
        <vt:i4>0</vt:i4>
      </vt:variant>
      <vt:variant>
        <vt:i4>5</vt:i4>
      </vt:variant>
      <vt:variant>
        <vt:lpwstr/>
      </vt:variant>
      <vt:variant>
        <vt:lpwstr>_Toc35423278</vt:lpwstr>
      </vt:variant>
      <vt:variant>
        <vt:i4>1376307</vt:i4>
      </vt:variant>
      <vt:variant>
        <vt:i4>203</vt:i4>
      </vt:variant>
      <vt:variant>
        <vt:i4>0</vt:i4>
      </vt:variant>
      <vt:variant>
        <vt:i4>5</vt:i4>
      </vt:variant>
      <vt:variant>
        <vt:lpwstr/>
      </vt:variant>
      <vt:variant>
        <vt:lpwstr>_Toc35423277</vt:lpwstr>
      </vt:variant>
      <vt:variant>
        <vt:i4>1310771</vt:i4>
      </vt:variant>
      <vt:variant>
        <vt:i4>197</vt:i4>
      </vt:variant>
      <vt:variant>
        <vt:i4>0</vt:i4>
      </vt:variant>
      <vt:variant>
        <vt:i4>5</vt:i4>
      </vt:variant>
      <vt:variant>
        <vt:lpwstr/>
      </vt:variant>
      <vt:variant>
        <vt:lpwstr>_Toc35423276</vt:lpwstr>
      </vt:variant>
      <vt:variant>
        <vt:i4>1507379</vt:i4>
      </vt:variant>
      <vt:variant>
        <vt:i4>191</vt:i4>
      </vt:variant>
      <vt:variant>
        <vt:i4>0</vt:i4>
      </vt:variant>
      <vt:variant>
        <vt:i4>5</vt:i4>
      </vt:variant>
      <vt:variant>
        <vt:lpwstr/>
      </vt:variant>
      <vt:variant>
        <vt:lpwstr>_Toc35423275</vt:lpwstr>
      </vt:variant>
      <vt:variant>
        <vt:i4>1441843</vt:i4>
      </vt:variant>
      <vt:variant>
        <vt:i4>185</vt:i4>
      </vt:variant>
      <vt:variant>
        <vt:i4>0</vt:i4>
      </vt:variant>
      <vt:variant>
        <vt:i4>5</vt:i4>
      </vt:variant>
      <vt:variant>
        <vt:lpwstr/>
      </vt:variant>
      <vt:variant>
        <vt:lpwstr>_Toc35423274</vt:lpwstr>
      </vt:variant>
      <vt:variant>
        <vt:i4>1114163</vt:i4>
      </vt:variant>
      <vt:variant>
        <vt:i4>179</vt:i4>
      </vt:variant>
      <vt:variant>
        <vt:i4>0</vt:i4>
      </vt:variant>
      <vt:variant>
        <vt:i4>5</vt:i4>
      </vt:variant>
      <vt:variant>
        <vt:lpwstr/>
      </vt:variant>
      <vt:variant>
        <vt:lpwstr>_Toc35423273</vt:lpwstr>
      </vt:variant>
      <vt:variant>
        <vt:i4>1048627</vt:i4>
      </vt:variant>
      <vt:variant>
        <vt:i4>170</vt:i4>
      </vt:variant>
      <vt:variant>
        <vt:i4>0</vt:i4>
      </vt:variant>
      <vt:variant>
        <vt:i4>5</vt:i4>
      </vt:variant>
      <vt:variant>
        <vt:lpwstr/>
      </vt:variant>
      <vt:variant>
        <vt:lpwstr>_Toc35423272</vt:lpwstr>
      </vt:variant>
      <vt:variant>
        <vt:i4>1245235</vt:i4>
      </vt:variant>
      <vt:variant>
        <vt:i4>164</vt:i4>
      </vt:variant>
      <vt:variant>
        <vt:i4>0</vt:i4>
      </vt:variant>
      <vt:variant>
        <vt:i4>5</vt:i4>
      </vt:variant>
      <vt:variant>
        <vt:lpwstr/>
      </vt:variant>
      <vt:variant>
        <vt:lpwstr>_Toc35423271</vt:lpwstr>
      </vt:variant>
      <vt:variant>
        <vt:i4>1179699</vt:i4>
      </vt:variant>
      <vt:variant>
        <vt:i4>158</vt:i4>
      </vt:variant>
      <vt:variant>
        <vt:i4>0</vt:i4>
      </vt:variant>
      <vt:variant>
        <vt:i4>5</vt:i4>
      </vt:variant>
      <vt:variant>
        <vt:lpwstr/>
      </vt:variant>
      <vt:variant>
        <vt:lpwstr>_Toc35423270</vt:lpwstr>
      </vt:variant>
      <vt:variant>
        <vt:i4>1769522</vt:i4>
      </vt:variant>
      <vt:variant>
        <vt:i4>152</vt:i4>
      </vt:variant>
      <vt:variant>
        <vt:i4>0</vt:i4>
      </vt:variant>
      <vt:variant>
        <vt:i4>5</vt:i4>
      </vt:variant>
      <vt:variant>
        <vt:lpwstr/>
      </vt:variant>
      <vt:variant>
        <vt:lpwstr>_Toc35423269</vt:lpwstr>
      </vt:variant>
      <vt:variant>
        <vt:i4>1703986</vt:i4>
      </vt:variant>
      <vt:variant>
        <vt:i4>146</vt:i4>
      </vt:variant>
      <vt:variant>
        <vt:i4>0</vt:i4>
      </vt:variant>
      <vt:variant>
        <vt:i4>5</vt:i4>
      </vt:variant>
      <vt:variant>
        <vt:lpwstr/>
      </vt:variant>
      <vt:variant>
        <vt:lpwstr>_Toc35423268</vt:lpwstr>
      </vt:variant>
      <vt:variant>
        <vt:i4>1376306</vt:i4>
      </vt:variant>
      <vt:variant>
        <vt:i4>140</vt:i4>
      </vt:variant>
      <vt:variant>
        <vt:i4>0</vt:i4>
      </vt:variant>
      <vt:variant>
        <vt:i4>5</vt:i4>
      </vt:variant>
      <vt:variant>
        <vt:lpwstr/>
      </vt:variant>
      <vt:variant>
        <vt:lpwstr>_Toc35423267</vt:lpwstr>
      </vt:variant>
      <vt:variant>
        <vt:i4>1310770</vt:i4>
      </vt:variant>
      <vt:variant>
        <vt:i4>134</vt:i4>
      </vt:variant>
      <vt:variant>
        <vt:i4>0</vt:i4>
      </vt:variant>
      <vt:variant>
        <vt:i4>5</vt:i4>
      </vt:variant>
      <vt:variant>
        <vt:lpwstr/>
      </vt:variant>
      <vt:variant>
        <vt:lpwstr>_Toc35423266</vt:lpwstr>
      </vt:variant>
      <vt:variant>
        <vt:i4>1507378</vt:i4>
      </vt:variant>
      <vt:variant>
        <vt:i4>128</vt:i4>
      </vt:variant>
      <vt:variant>
        <vt:i4>0</vt:i4>
      </vt:variant>
      <vt:variant>
        <vt:i4>5</vt:i4>
      </vt:variant>
      <vt:variant>
        <vt:lpwstr/>
      </vt:variant>
      <vt:variant>
        <vt:lpwstr>_Toc35423265</vt:lpwstr>
      </vt:variant>
      <vt:variant>
        <vt:i4>1441842</vt:i4>
      </vt:variant>
      <vt:variant>
        <vt:i4>122</vt:i4>
      </vt:variant>
      <vt:variant>
        <vt:i4>0</vt:i4>
      </vt:variant>
      <vt:variant>
        <vt:i4>5</vt:i4>
      </vt:variant>
      <vt:variant>
        <vt:lpwstr/>
      </vt:variant>
      <vt:variant>
        <vt:lpwstr>_Toc35423264</vt:lpwstr>
      </vt:variant>
      <vt:variant>
        <vt:i4>1114162</vt:i4>
      </vt:variant>
      <vt:variant>
        <vt:i4>116</vt:i4>
      </vt:variant>
      <vt:variant>
        <vt:i4>0</vt:i4>
      </vt:variant>
      <vt:variant>
        <vt:i4>5</vt:i4>
      </vt:variant>
      <vt:variant>
        <vt:lpwstr/>
      </vt:variant>
      <vt:variant>
        <vt:lpwstr>_Toc35423263</vt:lpwstr>
      </vt:variant>
      <vt:variant>
        <vt:i4>1048626</vt:i4>
      </vt:variant>
      <vt:variant>
        <vt:i4>110</vt:i4>
      </vt:variant>
      <vt:variant>
        <vt:i4>0</vt:i4>
      </vt:variant>
      <vt:variant>
        <vt:i4>5</vt:i4>
      </vt:variant>
      <vt:variant>
        <vt:lpwstr/>
      </vt:variant>
      <vt:variant>
        <vt:lpwstr>_Toc35423262</vt:lpwstr>
      </vt:variant>
      <vt:variant>
        <vt:i4>1245234</vt:i4>
      </vt:variant>
      <vt:variant>
        <vt:i4>104</vt:i4>
      </vt:variant>
      <vt:variant>
        <vt:i4>0</vt:i4>
      </vt:variant>
      <vt:variant>
        <vt:i4>5</vt:i4>
      </vt:variant>
      <vt:variant>
        <vt:lpwstr/>
      </vt:variant>
      <vt:variant>
        <vt:lpwstr>_Toc35423261</vt:lpwstr>
      </vt:variant>
      <vt:variant>
        <vt:i4>1179698</vt:i4>
      </vt:variant>
      <vt:variant>
        <vt:i4>98</vt:i4>
      </vt:variant>
      <vt:variant>
        <vt:i4>0</vt:i4>
      </vt:variant>
      <vt:variant>
        <vt:i4>5</vt:i4>
      </vt:variant>
      <vt:variant>
        <vt:lpwstr/>
      </vt:variant>
      <vt:variant>
        <vt:lpwstr>_Toc35423260</vt:lpwstr>
      </vt:variant>
      <vt:variant>
        <vt:i4>1769521</vt:i4>
      </vt:variant>
      <vt:variant>
        <vt:i4>92</vt:i4>
      </vt:variant>
      <vt:variant>
        <vt:i4>0</vt:i4>
      </vt:variant>
      <vt:variant>
        <vt:i4>5</vt:i4>
      </vt:variant>
      <vt:variant>
        <vt:lpwstr/>
      </vt:variant>
      <vt:variant>
        <vt:lpwstr>_Toc35423259</vt:lpwstr>
      </vt:variant>
      <vt:variant>
        <vt:i4>1703985</vt:i4>
      </vt:variant>
      <vt:variant>
        <vt:i4>86</vt:i4>
      </vt:variant>
      <vt:variant>
        <vt:i4>0</vt:i4>
      </vt:variant>
      <vt:variant>
        <vt:i4>5</vt:i4>
      </vt:variant>
      <vt:variant>
        <vt:lpwstr/>
      </vt:variant>
      <vt:variant>
        <vt:lpwstr>_Toc35423258</vt:lpwstr>
      </vt:variant>
      <vt:variant>
        <vt:i4>1376305</vt:i4>
      </vt:variant>
      <vt:variant>
        <vt:i4>80</vt:i4>
      </vt:variant>
      <vt:variant>
        <vt:i4>0</vt:i4>
      </vt:variant>
      <vt:variant>
        <vt:i4>5</vt:i4>
      </vt:variant>
      <vt:variant>
        <vt:lpwstr/>
      </vt:variant>
      <vt:variant>
        <vt:lpwstr>_Toc35423257</vt:lpwstr>
      </vt:variant>
      <vt:variant>
        <vt:i4>1310769</vt:i4>
      </vt:variant>
      <vt:variant>
        <vt:i4>74</vt:i4>
      </vt:variant>
      <vt:variant>
        <vt:i4>0</vt:i4>
      </vt:variant>
      <vt:variant>
        <vt:i4>5</vt:i4>
      </vt:variant>
      <vt:variant>
        <vt:lpwstr/>
      </vt:variant>
      <vt:variant>
        <vt:lpwstr>_Toc35423256</vt:lpwstr>
      </vt:variant>
      <vt:variant>
        <vt:i4>1507377</vt:i4>
      </vt:variant>
      <vt:variant>
        <vt:i4>68</vt:i4>
      </vt:variant>
      <vt:variant>
        <vt:i4>0</vt:i4>
      </vt:variant>
      <vt:variant>
        <vt:i4>5</vt:i4>
      </vt:variant>
      <vt:variant>
        <vt:lpwstr/>
      </vt:variant>
      <vt:variant>
        <vt:lpwstr>_Toc35423255</vt:lpwstr>
      </vt:variant>
      <vt:variant>
        <vt:i4>1441841</vt:i4>
      </vt:variant>
      <vt:variant>
        <vt:i4>62</vt:i4>
      </vt:variant>
      <vt:variant>
        <vt:i4>0</vt:i4>
      </vt:variant>
      <vt:variant>
        <vt:i4>5</vt:i4>
      </vt:variant>
      <vt:variant>
        <vt:lpwstr/>
      </vt:variant>
      <vt:variant>
        <vt:lpwstr>_Toc35423254</vt:lpwstr>
      </vt:variant>
      <vt:variant>
        <vt:i4>1114161</vt:i4>
      </vt:variant>
      <vt:variant>
        <vt:i4>56</vt:i4>
      </vt:variant>
      <vt:variant>
        <vt:i4>0</vt:i4>
      </vt:variant>
      <vt:variant>
        <vt:i4>5</vt:i4>
      </vt:variant>
      <vt:variant>
        <vt:lpwstr/>
      </vt:variant>
      <vt:variant>
        <vt:lpwstr>_Toc35423253</vt:lpwstr>
      </vt:variant>
      <vt:variant>
        <vt:i4>1048625</vt:i4>
      </vt:variant>
      <vt:variant>
        <vt:i4>50</vt:i4>
      </vt:variant>
      <vt:variant>
        <vt:i4>0</vt:i4>
      </vt:variant>
      <vt:variant>
        <vt:i4>5</vt:i4>
      </vt:variant>
      <vt:variant>
        <vt:lpwstr/>
      </vt:variant>
      <vt:variant>
        <vt:lpwstr>_Toc35423252</vt:lpwstr>
      </vt:variant>
      <vt:variant>
        <vt:i4>1245233</vt:i4>
      </vt:variant>
      <vt:variant>
        <vt:i4>44</vt:i4>
      </vt:variant>
      <vt:variant>
        <vt:i4>0</vt:i4>
      </vt:variant>
      <vt:variant>
        <vt:i4>5</vt:i4>
      </vt:variant>
      <vt:variant>
        <vt:lpwstr/>
      </vt:variant>
      <vt:variant>
        <vt:lpwstr>_Toc35423251</vt:lpwstr>
      </vt:variant>
      <vt:variant>
        <vt:i4>1179697</vt:i4>
      </vt:variant>
      <vt:variant>
        <vt:i4>38</vt:i4>
      </vt:variant>
      <vt:variant>
        <vt:i4>0</vt:i4>
      </vt:variant>
      <vt:variant>
        <vt:i4>5</vt:i4>
      </vt:variant>
      <vt:variant>
        <vt:lpwstr/>
      </vt:variant>
      <vt:variant>
        <vt:lpwstr>_Toc35423250</vt:lpwstr>
      </vt:variant>
      <vt:variant>
        <vt:i4>1769520</vt:i4>
      </vt:variant>
      <vt:variant>
        <vt:i4>32</vt:i4>
      </vt:variant>
      <vt:variant>
        <vt:i4>0</vt:i4>
      </vt:variant>
      <vt:variant>
        <vt:i4>5</vt:i4>
      </vt:variant>
      <vt:variant>
        <vt:lpwstr/>
      </vt:variant>
      <vt:variant>
        <vt:lpwstr>_Toc35423249</vt:lpwstr>
      </vt:variant>
      <vt:variant>
        <vt:i4>1703984</vt:i4>
      </vt:variant>
      <vt:variant>
        <vt:i4>26</vt:i4>
      </vt:variant>
      <vt:variant>
        <vt:i4>0</vt:i4>
      </vt:variant>
      <vt:variant>
        <vt:i4>5</vt:i4>
      </vt:variant>
      <vt:variant>
        <vt:lpwstr/>
      </vt:variant>
      <vt:variant>
        <vt:lpwstr>_Toc35423248</vt:lpwstr>
      </vt:variant>
      <vt:variant>
        <vt:i4>1376304</vt:i4>
      </vt:variant>
      <vt:variant>
        <vt:i4>20</vt:i4>
      </vt:variant>
      <vt:variant>
        <vt:i4>0</vt:i4>
      </vt:variant>
      <vt:variant>
        <vt:i4>5</vt:i4>
      </vt:variant>
      <vt:variant>
        <vt:lpwstr/>
      </vt:variant>
      <vt:variant>
        <vt:lpwstr>_Toc35423247</vt:lpwstr>
      </vt:variant>
      <vt:variant>
        <vt:i4>1310768</vt:i4>
      </vt:variant>
      <vt:variant>
        <vt:i4>14</vt:i4>
      </vt:variant>
      <vt:variant>
        <vt:i4>0</vt:i4>
      </vt:variant>
      <vt:variant>
        <vt:i4>5</vt:i4>
      </vt:variant>
      <vt:variant>
        <vt:lpwstr/>
      </vt:variant>
      <vt:variant>
        <vt:lpwstr>_Toc35423246</vt:lpwstr>
      </vt:variant>
      <vt:variant>
        <vt:i4>1507376</vt:i4>
      </vt:variant>
      <vt:variant>
        <vt:i4>8</vt:i4>
      </vt:variant>
      <vt:variant>
        <vt:i4>0</vt:i4>
      </vt:variant>
      <vt:variant>
        <vt:i4>5</vt:i4>
      </vt:variant>
      <vt:variant>
        <vt:lpwstr/>
      </vt:variant>
      <vt:variant>
        <vt:lpwstr>_Toc35423245</vt:lpwstr>
      </vt:variant>
      <vt:variant>
        <vt:i4>1441840</vt:i4>
      </vt:variant>
      <vt:variant>
        <vt:i4>2</vt:i4>
      </vt:variant>
      <vt:variant>
        <vt:i4>0</vt:i4>
      </vt:variant>
      <vt:variant>
        <vt:i4>5</vt:i4>
      </vt:variant>
      <vt:variant>
        <vt:lpwstr/>
      </vt:variant>
      <vt:variant>
        <vt:lpwstr>_Toc35423244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ts83dnk</dc:creator>
  <cp:keywords/>
  <cp:lastModifiedBy>My Trinh</cp:lastModifiedBy>
  <cp:revision>5</cp:revision>
  <cp:lastPrinted>2014-01-08T01:10:00Z</cp:lastPrinted>
  <dcterms:created xsi:type="dcterms:W3CDTF">2020-06-23T02:03:00Z</dcterms:created>
  <dcterms:modified xsi:type="dcterms:W3CDTF">2020-07-02T02:03:00Z</dcterms:modified>
</cp:coreProperties>
</file>